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D67" w:rsidRDefault="001E7D67" w:rsidP="008C6287">
      <w:pPr>
        <w:pStyle w:val="NoSpacing"/>
        <w:jc w:val="both"/>
        <w:rPr>
          <w:rFonts w:ascii="Times New Roman" w:hAnsi="Times New Roman"/>
          <w:b/>
          <w:sz w:val="24"/>
          <w:szCs w:val="24"/>
        </w:rPr>
      </w:pPr>
      <w:bookmarkStart w:id="0" w:name="_GoBack"/>
      <w:bookmarkEnd w:id="0"/>
    </w:p>
    <w:p w:rsidR="008C6287" w:rsidRPr="000E5043" w:rsidRDefault="005A37E2" w:rsidP="008C6287">
      <w:pPr>
        <w:pStyle w:val="NoSpacing"/>
        <w:jc w:val="both"/>
        <w:rPr>
          <w:rFonts w:ascii="Times New Roman" w:hAnsi="Times New Roman"/>
          <w:b/>
          <w:sz w:val="24"/>
          <w:szCs w:val="24"/>
        </w:rPr>
      </w:pPr>
      <w:r>
        <w:rPr>
          <w:rFonts w:ascii="Times New Roman" w:hAnsi="Times New Roman"/>
          <w:b/>
          <w:noProof/>
          <w:sz w:val="24"/>
          <w:szCs w:val="24"/>
          <w:lang w:val="en-GB" w:eastAsia="en-GB"/>
        </w:rPr>
        <w:drawing>
          <wp:anchor distT="0" distB="0" distL="114300" distR="114300" simplePos="0" relativeHeight="251657728" behindDoc="0" locked="0" layoutInCell="1" allowOverlap="1">
            <wp:simplePos x="0" y="0"/>
            <wp:positionH relativeFrom="column">
              <wp:posOffset>2526030</wp:posOffset>
            </wp:positionH>
            <wp:positionV relativeFrom="paragraph">
              <wp:posOffset>-29845</wp:posOffset>
            </wp:positionV>
            <wp:extent cx="1375410" cy="8686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5410" cy="868680"/>
                    </a:xfrm>
                    <a:prstGeom prst="rect">
                      <a:avLst/>
                    </a:prstGeom>
                    <a:noFill/>
                    <a:ln w="9525">
                      <a:noFill/>
                      <a:miter lim="800000"/>
                      <a:headEnd/>
                      <a:tailEnd/>
                    </a:ln>
                  </pic:spPr>
                </pic:pic>
              </a:graphicData>
            </a:graphic>
          </wp:anchor>
        </w:drawing>
      </w:r>
    </w:p>
    <w:p w:rsidR="008C6287" w:rsidRDefault="008C6287" w:rsidP="008C6287">
      <w:pPr>
        <w:pStyle w:val="NoSpacing"/>
        <w:ind w:firstLine="708"/>
        <w:jc w:val="both"/>
        <w:rPr>
          <w:rFonts w:ascii="Times New Roman" w:hAnsi="Times New Roman"/>
          <w:b/>
          <w:sz w:val="24"/>
          <w:szCs w:val="24"/>
        </w:rPr>
      </w:pPr>
    </w:p>
    <w:p w:rsidR="008C6287" w:rsidRPr="000E5043" w:rsidRDefault="008C6287" w:rsidP="008C6287">
      <w:pPr>
        <w:pStyle w:val="NoSpacing"/>
        <w:ind w:firstLine="708"/>
        <w:jc w:val="center"/>
        <w:rPr>
          <w:rFonts w:ascii="Times New Roman" w:hAnsi="Times New Roman"/>
          <w:b/>
          <w:sz w:val="24"/>
          <w:szCs w:val="24"/>
        </w:rPr>
      </w:pPr>
    </w:p>
    <w:p w:rsidR="008C6287" w:rsidRPr="000E5043" w:rsidRDefault="008C6287" w:rsidP="008C6287">
      <w:pPr>
        <w:pStyle w:val="NoSpacing"/>
        <w:rPr>
          <w:rFonts w:ascii="Times New Roman" w:hAnsi="Times New Roman"/>
          <w:b/>
          <w:sz w:val="24"/>
          <w:szCs w:val="24"/>
        </w:rPr>
      </w:pPr>
    </w:p>
    <w:p w:rsidR="000E5043" w:rsidRPr="000E5043" w:rsidRDefault="008C6287" w:rsidP="008C6287">
      <w:pPr>
        <w:pStyle w:val="NoSpacing"/>
        <w:ind w:firstLine="708"/>
        <w:rPr>
          <w:rFonts w:ascii="Times New Roman" w:hAnsi="Times New Roman"/>
          <w:b/>
          <w:sz w:val="24"/>
          <w:szCs w:val="24"/>
        </w:rPr>
      </w:pPr>
      <w:r w:rsidRPr="000E5043">
        <w:rPr>
          <w:rFonts w:ascii="Times New Roman" w:hAnsi="Times New Roman"/>
          <w:b/>
          <w:sz w:val="24"/>
          <w:szCs w:val="24"/>
        </w:rPr>
        <w:t xml:space="preserve">                                             </w:t>
      </w:r>
    </w:p>
    <w:p w:rsidR="008C6287" w:rsidRPr="000E5043" w:rsidRDefault="008C6287" w:rsidP="000E5043">
      <w:pPr>
        <w:pStyle w:val="NoSpacing"/>
        <w:ind w:firstLine="708"/>
        <w:jc w:val="center"/>
        <w:rPr>
          <w:rFonts w:ascii="Times New Roman" w:hAnsi="Times New Roman"/>
          <w:b/>
          <w:sz w:val="28"/>
          <w:szCs w:val="28"/>
        </w:rPr>
      </w:pPr>
      <w:r w:rsidRPr="000E5043">
        <w:rPr>
          <w:rFonts w:ascii="Times New Roman" w:hAnsi="Times New Roman"/>
          <w:b/>
          <w:sz w:val="28"/>
          <w:szCs w:val="28"/>
        </w:rPr>
        <w:t>JUDICIARY</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IN THE HIGH COURT OF MALAWI</w:t>
      </w:r>
    </w:p>
    <w:p w:rsidR="008C6287" w:rsidRPr="000E5043" w:rsidRDefault="008C6287" w:rsidP="008C6287">
      <w:pPr>
        <w:pStyle w:val="NoSpacing"/>
        <w:ind w:firstLine="708"/>
        <w:jc w:val="center"/>
        <w:rPr>
          <w:rFonts w:ascii="Times New Roman" w:hAnsi="Times New Roman"/>
          <w:b/>
          <w:sz w:val="28"/>
          <w:szCs w:val="28"/>
        </w:rPr>
      </w:pPr>
      <w:r w:rsidRPr="000E5043">
        <w:rPr>
          <w:rFonts w:ascii="Times New Roman" w:hAnsi="Times New Roman"/>
          <w:b/>
          <w:sz w:val="28"/>
          <w:szCs w:val="28"/>
        </w:rPr>
        <w:t>PRINCIPAL REGISTRY</w:t>
      </w:r>
    </w:p>
    <w:p w:rsidR="008C6287" w:rsidRPr="000E5043" w:rsidRDefault="00343EC1" w:rsidP="008C6287">
      <w:pPr>
        <w:pStyle w:val="NoSpacing"/>
        <w:ind w:firstLine="708"/>
        <w:jc w:val="center"/>
        <w:rPr>
          <w:rFonts w:ascii="Times New Roman" w:hAnsi="Times New Roman"/>
          <w:b/>
          <w:sz w:val="28"/>
          <w:szCs w:val="28"/>
          <w:u w:val="single"/>
        </w:rPr>
      </w:pPr>
      <w:r w:rsidRPr="000E5043">
        <w:rPr>
          <w:rFonts w:ascii="Times New Roman" w:hAnsi="Times New Roman"/>
          <w:b/>
          <w:sz w:val="28"/>
          <w:szCs w:val="28"/>
          <w:u w:val="single"/>
        </w:rPr>
        <w:t>CIVIL C</w:t>
      </w:r>
      <w:r w:rsidR="00853D72" w:rsidRPr="000E5043">
        <w:rPr>
          <w:rFonts w:ascii="Times New Roman" w:hAnsi="Times New Roman"/>
          <w:b/>
          <w:sz w:val="28"/>
          <w:szCs w:val="28"/>
          <w:u w:val="single"/>
        </w:rPr>
        <w:t>AUSE NO</w:t>
      </w:r>
      <w:r w:rsidR="00EC0A19">
        <w:rPr>
          <w:rFonts w:ascii="Times New Roman" w:hAnsi="Times New Roman"/>
          <w:b/>
          <w:sz w:val="28"/>
          <w:szCs w:val="28"/>
          <w:u w:val="single"/>
        </w:rPr>
        <w:t xml:space="preserve"> 95</w:t>
      </w:r>
      <w:r w:rsidR="004825C8">
        <w:rPr>
          <w:rFonts w:ascii="Times New Roman" w:hAnsi="Times New Roman"/>
          <w:b/>
          <w:sz w:val="28"/>
          <w:szCs w:val="28"/>
          <w:u w:val="single"/>
        </w:rPr>
        <w:t xml:space="preserve"> OF 201</w:t>
      </w:r>
      <w:r w:rsidR="00EC0A19">
        <w:rPr>
          <w:rFonts w:ascii="Times New Roman" w:hAnsi="Times New Roman"/>
          <w:b/>
          <w:sz w:val="28"/>
          <w:szCs w:val="28"/>
          <w:u w:val="single"/>
        </w:rPr>
        <w:t>1</w:t>
      </w:r>
    </w:p>
    <w:p w:rsidR="008C6287" w:rsidRPr="000E5043" w:rsidRDefault="008C6287" w:rsidP="008C6287">
      <w:pPr>
        <w:pStyle w:val="NoSpacing"/>
        <w:ind w:firstLine="708"/>
        <w:jc w:val="center"/>
        <w:rPr>
          <w:rFonts w:ascii="Times New Roman" w:hAnsi="Times New Roman"/>
          <w:b/>
          <w:sz w:val="28"/>
          <w:szCs w:val="28"/>
          <w:u w:val="single"/>
        </w:rPr>
      </w:pPr>
    </w:p>
    <w:p w:rsidR="008C6287" w:rsidRPr="000E5043" w:rsidRDefault="008C6287" w:rsidP="008C6287">
      <w:pPr>
        <w:pStyle w:val="NoSpacing"/>
        <w:ind w:firstLine="708"/>
        <w:jc w:val="center"/>
        <w:rPr>
          <w:rFonts w:ascii="Times New Roman" w:hAnsi="Times New Roman"/>
          <w:b/>
          <w:sz w:val="28"/>
          <w:szCs w:val="28"/>
          <w:u w:val="single"/>
        </w:rPr>
      </w:pPr>
      <w:r w:rsidRPr="000E5043">
        <w:rPr>
          <w:rFonts w:ascii="Times New Roman" w:hAnsi="Times New Roman"/>
          <w:b/>
          <w:sz w:val="28"/>
          <w:szCs w:val="28"/>
          <w:u w:val="single"/>
        </w:rPr>
        <w:t>BETWEEN</w:t>
      </w:r>
    </w:p>
    <w:p w:rsidR="008C6287" w:rsidRPr="000E5043" w:rsidRDefault="008C6287" w:rsidP="008C6287">
      <w:pPr>
        <w:pStyle w:val="NoSpacing"/>
        <w:ind w:firstLine="708"/>
        <w:jc w:val="center"/>
        <w:rPr>
          <w:rFonts w:ascii="Times New Roman" w:hAnsi="Times New Roman"/>
          <w:b/>
          <w:sz w:val="28"/>
          <w:szCs w:val="28"/>
          <w:u w:val="single"/>
        </w:rPr>
      </w:pPr>
    </w:p>
    <w:p w:rsidR="008C6287" w:rsidRPr="000E5043" w:rsidRDefault="00EC0A19" w:rsidP="00853D72">
      <w:pPr>
        <w:pStyle w:val="NoSpacing"/>
        <w:spacing w:line="360" w:lineRule="auto"/>
        <w:rPr>
          <w:rFonts w:ascii="Times New Roman" w:hAnsi="Times New Roman"/>
          <w:b/>
          <w:sz w:val="28"/>
          <w:szCs w:val="28"/>
        </w:rPr>
      </w:pPr>
      <w:r>
        <w:rPr>
          <w:rFonts w:ascii="Times New Roman" w:hAnsi="Times New Roman"/>
          <w:b/>
          <w:sz w:val="28"/>
          <w:szCs w:val="28"/>
        </w:rPr>
        <w:t>MICHAEL BAKHONA CHIRWA ….</w:t>
      </w:r>
      <w:r w:rsidR="00615300">
        <w:rPr>
          <w:rFonts w:ascii="Times New Roman" w:hAnsi="Times New Roman"/>
          <w:b/>
          <w:sz w:val="28"/>
          <w:szCs w:val="28"/>
        </w:rPr>
        <w:t>…</w:t>
      </w:r>
      <w:r w:rsidR="00FB0C2B">
        <w:rPr>
          <w:rFonts w:ascii="Times New Roman" w:hAnsi="Times New Roman"/>
          <w:b/>
          <w:sz w:val="28"/>
          <w:szCs w:val="28"/>
        </w:rPr>
        <w:t>…………………</w:t>
      </w:r>
      <w:r w:rsidR="0002479B">
        <w:rPr>
          <w:rFonts w:ascii="Times New Roman" w:hAnsi="Times New Roman"/>
          <w:b/>
          <w:sz w:val="28"/>
          <w:szCs w:val="28"/>
        </w:rPr>
        <w:t xml:space="preserve">.……… </w:t>
      </w:r>
      <w:r w:rsidR="008C6287" w:rsidRPr="000E5043">
        <w:rPr>
          <w:rFonts w:ascii="Times New Roman" w:hAnsi="Times New Roman"/>
          <w:b/>
          <w:sz w:val="28"/>
          <w:szCs w:val="28"/>
        </w:rPr>
        <w:t>PLAINTIFF</w:t>
      </w:r>
    </w:p>
    <w:p w:rsidR="008C6287" w:rsidRPr="000E5043" w:rsidRDefault="008C6287" w:rsidP="008C6287">
      <w:pPr>
        <w:pStyle w:val="NoSpacing"/>
        <w:spacing w:line="360" w:lineRule="auto"/>
        <w:ind w:firstLine="706"/>
        <w:jc w:val="center"/>
        <w:rPr>
          <w:rFonts w:ascii="Times New Roman" w:hAnsi="Times New Roman"/>
          <w:b/>
          <w:sz w:val="28"/>
          <w:szCs w:val="28"/>
        </w:rPr>
      </w:pPr>
      <w:r w:rsidRPr="000E5043">
        <w:rPr>
          <w:rFonts w:ascii="Times New Roman" w:hAnsi="Times New Roman"/>
          <w:b/>
          <w:sz w:val="28"/>
          <w:szCs w:val="28"/>
        </w:rPr>
        <w:t>AND</w:t>
      </w:r>
    </w:p>
    <w:p w:rsidR="00331A2C" w:rsidRPr="000E5043" w:rsidRDefault="00615300" w:rsidP="00853D72">
      <w:pPr>
        <w:pStyle w:val="NoSpacing"/>
        <w:spacing w:line="360" w:lineRule="auto"/>
        <w:rPr>
          <w:rFonts w:ascii="Times New Roman" w:hAnsi="Times New Roman"/>
          <w:b/>
          <w:sz w:val="28"/>
          <w:szCs w:val="28"/>
        </w:rPr>
      </w:pPr>
      <w:r>
        <w:rPr>
          <w:rFonts w:ascii="Times New Roman" w:hAnsi="Times New Roman"/>
          <w:b/>
          <w:sz w:val="28"/>
          <w:szCs w:val="28"/>
        </w:rPr>
        <w:t>M</w:t>
      </w:r>
      <w:r w:rsidR="00EC0A19">
        <w:rPr>
          <w:rFonts w:ascii="Times New Roman" w:hAnsi="Times New Roman"/>
          <w:b/>
          <w:sz w:val="28"/>
          <w:szCs w:val="28"/>
        </w:rPr>
        <w:t xml:space="preserve">ARK SYDNEY SOZA NDAFERANKHANDE </w:t>
      </w:r>
      <w:r>
        <w:rPr>
          <w:rFonts w:ascii="Times New Roman" w:hAnsi="Times New Roman"/>
          <w:b/>
          <w:sz w:val="28"/>
          <w:szCs w:val="28"/>
        </w:rPr>
        <w:t>…….</w:t>
      </w:r>
      <w:r w:rsidR="00EC0A19">
        <w:rPr>
          <w:rFonts w:ascii="Times New Roman" w:hAnsi="Times New Roman"/>
          <w:b/>
          <w:sz w:val="28"/>
          <w:szCs w:val="28"/>
        </w:rPr>
        <w:t>.</w:t>
      </w:r>
      <w:r>
        <w:rPr>
          <w:rFonts w:ascii="Times New Roman" w:hAnsi="Times New Roman"/>
          <w:b/>
          <w:sz w:val="28"/>
          <w:szCs w:val="28"/>
        </w:rPr>
        <w:t>..</w:t>
      </w:r>
      <w:r w:rsidR="00EC0A19">
        <w:rPr>
          <w:rFonts w:ascii="Times New Roman" w:hAnsi="Times New Roman"/>
          <w:b/>
          <w:sz w:val="28"/>
          <w:szCs w:val="28"/>
        </w:rPr>
        <w:t>......</w:t>
      </w:r>
      <w:r w:rsidR="002F7468">
        <w:rPr>
          <w:rFonts w:ascii="Times New Roman" w:hAnsi="Times New Roman"/>
          <w:b/>
          <w:sz w:val="28"/>
          <w:szCs w:val="28"/>
        </w:rPr>
        <w:t>.…</w:t>
      </w:r>
      <w:r>
        <w:rPr>
          <w:rFonts w:ascii="Times New Roman" w:hAnsi="Times New Roman"/>
          <w:b/>
          <w:sz w:val="28"/>
          <w:szCs w:val="28"/>
        </w:rPr>
        <w:t xml:space="preserve"> </w:t>
      </w:r>
      <w:r w:rsidR="00556536">
        <w:rPr>
          <w:rFonts w:ascii="Times New Roman" w:hAnsi="Times New Roman"/>
          <w:b/>
          <w:sz w:val="28"/>
          <w:szCs w:val="28"/>
        </w:rPr>
        <w:t>DEFENDANT</w:t>
      </w:r>
    </w:p>
    <w:p w:rsidR="00EC0A19" w:rsidRDefault="00EC0A19" w:rsidP="003467AC">
      <w:pPr>
        <w:pStyle w:val="NoSpacing"/>
        <w:rPr>
          <w:rFonts w:ascii="Times New Roman" w:hAnsi="Times New Roman"/>
          <w:b/>
          <w:sz w:val="28"/>
          <w:szCs w:val="28"/>
          <w:u w:val="single"/>
        </w:rPr>
      </w:pPr>
    </w:p>
    <w:p w:rsidR="000E5043" w:rsidRPr="003467AC" w:rsidRDefault="008C6287" w:rsidP="003467AC">
      <w:pPr>
        <w:pStyle w:val="NoSpacing"/>
        <w:rPr>
          <w:rFonts w:ascii="Times New Roman" w:hAnsi="Times New Roman"/>
          <w:b/>
          <w:sz w:val="28"/>
          <w:szCs w:val="28"/>
        </w:rPr>
      </w:pPr>
      <w:r w:rsidRPr="000E5043">
        <w:rPr>
          <w:rFonts w:ascii="Times New Roman" w:hAnsi="Times New Roman"/>
          <w:b/>
          <w:sz w:val="28"/>
          <w:szCs w:val="28"/>
          <w:u w:val="single"/>
        </w:rPr>
        <w:t>CORAM</w:t>
      </w:r>
      <w:r w:rsidR="00092834">
        <w:rPr>
          <w:rFonts w:ascii="Times New Roman" w:hAnsi="Times New Roman"/>
          <w:b/>
          <w:sz w:val="28"/>
          <w:szCs w:val="28"/>
          <w:u w:val="single"/>
        </w:rPr>
        <w:t xml:space="preserve">: </w:t>
      </w:r>
      <w:r w:rsidRPr="000E5043">
        <w:rPr>
          <w:rFonts w:ascii="Times New Roman" w:hAnsi="Times New Roman"/>
          <w:b/>
          <w:sz w:val="28"/>
          <w:szCs w:val="28"/>
        </w:rPr>
        <w:t>THE H</w:t>
      </w:r>
      <w:r w:rsidR="000E5043">
        <w:rPr>
          <w:rFonts w:ascii="Times New Roman" w:hAnsi="Times New Roman"/>
          <w:b/>
          <w:sz w:val="28"/>
          <w:szCs w:val="28"/>
        </w:rPr>
        <w:t xml:space="preserve">ONOURABLE JUSTICE </w:t>
      </w:r>
      <w:r w:rsidR="005A37E2">
        <w:rPr>
          <w:rFonts w:ascii="Times New Roman" w:hAnsi="Times New Roman"/>
          <w:b/>
          <w:sz w:val="28"/>
          <w:szCs w:val="28"/>
        </w:rPr>
        <w:t>KENYATTA NYIRENDA</w:t>
      </w:r>
      <w:r w:rsidR="003467AC">
        <w:rPr>
          <w:rFonts w:ascii="Times New Roman" w:hAnsi="Times New Roman"/>
          <w:b/>
          <w:sz w:val="28"/>
          <w:szCs w:val="28"/>
        </w:rPr>
        <w:t xml:space="preserve"> </w:t>
      </w:r>
      <w:r w:rsidR="00615300">
        <w:rPr>
          <w:rFonts w:ascii="Times New Roman" w:hAnsi="Times New Roman"/>
          <w:sz w:val="28"/>
          <w:szCs w:val="28"/>
        </w:rPr>
        <w:t xml:space="preserve">  </w:t>
      </w:r>
      <w:r w:rsidR="00EC0A19">
        <w:rPr>
          <w:rFonts w:ascii="Times New Roman" w:hAnsi="Times New Roman"/>
          <w:sz w:val="28"/>
          <w:szCs w:val="28"/>
        </w:rPr>
        <w:t>Ngoma</w:t>
      </w:r>
      <w:r w:rsidR="00331A2C" w:rsidRPr="003661DD">
        <w:rPr>
          <w:rFonts w:ascii="Times New Roman" w:hAnsi="Times New Roman"/>
          <w:sz w:val="28"/>
          <w:szCs w:val="28"/>
        </w:rPr>
        <w:t>,</w:t>
      </w:r>
      <w:r w:rsidR="005A37E2" w:rsidRPr="003661DD">
        <w:rPr>
          <w:rFonts w:ascii="Times New Roman" w:hAnsi="Times New Roman"/>
          <w:sz w:val="28"/>
          <w:szCs w:val="28"/>
        </w:rPr>
        <w:t xml:space="preserve"> of Counsel, f</w:t>
      </w:r>
      <w:r w:rsidRPr="003661DD">
        <w:rPr>
          <w:rFonts w:ascii="Times New Roman" w:hAnsi="Times New Roman"/>
          <w:sz w:val="28"/>
          <w:szCs w:val="28"/>
        </w:rPr>
        <w:t>or the Plaintiff</w:t>
      </w:r>
      <w:r w:rsidR="003467AC" w:rsidRPr="003661DD">
        <w:rPr>
          <w:rFonts w:ascii="Times New Roman" w:hAnsi="Times New Roman"/>
          <w:sz w:val="28"/>
          <w:szCs w:val="28"/>
        </w:rPr>
        <w:t xml:space="preserve">                                                                         </w:t>
      </w:r>
      <w:r w:rsidR="00EC0A19">
        <w:rPr>
          <w:rFonts w:ascii="Times New Roman" w:hAnsi="Times New Roman"/>
          <w:sz w:val="28"/>
          <w:szCs w:val="28"/>
        </w:rPr>
        <w:t>Katuya</w:t>
      </w:r>
      <w:r w:rsidR="002F7468" w:rsidRPr="00092834">
        <w:rPr>
          <w:rFonts w:ascii="Times New Roman" w:hAnsi="Times New Roman"/>
          <w:sz w:val="28"/>
          <w:szCs w:val="28"/>
        </w:rPr>
        <w:t xml:space="preserve">, of Counsel, for the </w:t>
      </w:r>
      <w:r w:rsidRPr="00092834">
        <w:rPr>
          <w:rFonts w:ascii="Times New Roman" w:hAnsi="Times New Roman"/>
          <w:sz w:val="28"/>
          <w:szCs w:val="28"/>
        </w:rPr>
        <w:t>Defendant</w:t>
      </w:r>
    </w:p>
    <w:p w:rsidR="003661DD" w:rsidRDefault="0002479B" w:rsidP="003467AC">
      <w:pPr>
        <w:pStyle w:val="NoSpacing"/>
        <w:rPr>
          <w:rFonts w:ascii="Times New Roman" w:hAnsi="Times New Roman"/>
          <w:sz w:val="28"/>
          <w:szCs w:val="28"/>
        </w:rPr>
      </w:pPr>
      <w:r>
        <w:rPr>
          <w:rFonts w:ascii="Times New Roman" w:hAnsi="Times New Roman"/>
          <w:sz w:val="28"/>
          <w:szCs w:val="28"/>
        </w:rPr>
        <w:t>Ms. E. Chimang’anga</w:t>
      </w:r>
      <w:r w:rsidR="00092834">
        <w:rPr>
          <w:rFonts w:ascii="Times New Roman" w:hAnsi="Times New Roman"/>
          <w:sz w:val="28"/>
          <w:szCs w:val="28"/>
        </w:rPr>
        <w:t xml:space="preserve">, </w:t>
      </w:r>
      <w:r w:rsidR="00EC0A19">
        <w:rPr>
          <w:rFonts w:ascii="Times New Roman" w:hAnsi="Times New Roman"/>
          <w:sz w:val="28"/>
          <w:szCs w:val="28"/>
        </w:rPr>
        <w:t>Official Interpreter</w:t>
      </w:r>
    </w:p>
    <w:p w:rsidR="008C6287" w:rsidRDefault="008C6287" w:rsidP="003467AC">
      <w:pPr>
        <w:pStyle w:val="NoSpacing"/>
        <w:rPr>
          <w:rFonts w:ascii="Times New Roman" w:hAnsi="Times New Roman"/>
          <w:sz w:val="28"/>
          <w:szCs w:val="28"/>
        </w:rPr>
      </w:pPr>
      <w:r w:rsidRPr="00092834">
        <w:rPr>
          <w:rFonts w:ascii="Times New Roman" w:hAnsi="Times New Roman"/>
          <w:sz w:val="28"/>
          <w:szCs w:val="28"/>
        </w:rPr>
        <w:t xml:space="preserve"> </w:t>
      </w:r>
    </w:p>
    <w:p w:rsidR="003661DD" w:rsidRPr="00BC430D" w:rsidRDefault="002D2618" w:rsidP="003661DD">
      <w:pPr>
        <w:pBdr>
          <w:top w:val="single" w:sz="4" w:space="1" w:color="auto"/>
          <w:bottom w:val="single" w:sz="4" w:space="1" w:color="auto"/>
        </w:pBdr>
        <w:spacing w:after="0" w:line="240" w:lineRule="auto"/>
        <w:jc w:val="center"/>
        <w:rPr>
          <w:rFonts w:ascii="Times New Roman" w:eastAsiaTheme="minorHAnsi" w:hAnsi="Times New Roman"/>
          <w:b/>
          <w:color w:val="262626" w:themeColor="text1" w:themeTint="D9"/>
          <w:sz w:val="28"/>
          <w:szCs w:val="28"/>
          <w:lang w:val="en-GB"/>
        </w:rPr>
      </w:pPr>
      <w:r>
        <w:rPr>
          <w:rFonts w:ascii="Times New Roman" w:eastAsiaTheme="minorHAnsi" w:hAnsi="Times New Roman"/>
          <w:b/>
          <w:color w:val="262626" w:themeColor="text1" w:themeTint="D9"/>
          <w:sz w:val="28"/>
          <w:szCs w:val="28"/>
          <w:lang w:val="en-GB"/>
        </w:rPr>
        <w:t>JUDG</w:t>
      </w:r>
      <w:r w:rsidR="00F210D7">
        <w:rPr>
          <w:rFonts w:ascii="Times New Roman" w:eastAsiaTheme="minorHAnsi" w:hAnsi="Times New Roman"/>
          <w:b/>
          <w:color w:val="262626" w:themeColor="text1" w:themeTint="D9"/>
          <w:sz w:val="28"/>
          <w:szCs w:val="28"/>
          <w:lang w:val="en-GB"/>
        </w:rPr>
        <w:t>MENT</w:t>
      </w:r>
    </w:p>
    <w:p w:rsidR="006F339C" w:rsidRPr="00581CF0" w:rsidRDefault="003661DD" w:rsidP="00581CF0">
      <w:pPr>
        <w:spacing w:after="120" w:line="240" w:lineRule="auto"/>
        <w:jc w:val="both"/>
        <w:rPr>
          <w:rFonts w:ascii="Times New Roman" w:eastAsiaTheme="minorHAnsi" w:hAnsi="Times New Roman"/>
          <w:i/>
          <w:color w:val="262626" w:themeColor="text1" w:themeTint="D9"/>
          <w:sz w:val="28"/>
          <w:szCs w:val="28"/>
          <w:lang w:val="en-GB"/>
        </w:rPr>
      </w:pPr>
      <w:r w:rsidRPr="00581CF0">
        <w:rPr>
          <w:rFonts w:ascii="Times New Roman" w:eastAsiaTheme="minorHAnsi" w:hAnsi="Times New Roman"/>
          <w:i/>
          <w:color w:val="262626" w:themeColor="text1" w:themeTint="D9"/>
          <w:sz w:val="28"/>
          <w:szCs w:val="28"/>
          <w:lang w:val="en-GB"/>
        </w:rPr>
        <w:t>Kenyatta Nyirenda, J.</w:t>
      </w:r>
    </w:p>
    <w:p w:rsidR="00B549F1" w:rsidRDefault="00C31B4A" w:rsidP="00E73A4F">
      <w:pPr>
        <w:spacing w:line="240" w:lineRule="auto"/>
        <w:jc w:val="both"/>
        <w:rPr>
          <w:rFonts w:ascii="Times New Roman" w:hAnsi="Times New Roman"/>
          <w:sz w:val="28"/>
          <w:szCs w:val="28"/>
          <w:u w:val="single"/>
        </w:rPr>
      </w:pPr>
      <w:r w:rsidRPr="00581CF0">
        <w:rPr>
          <w:rFonts w:ascii="Times New Roman" w:hAnsi="Times New Roman"/>
          <w:sz w:val="28"/>
          <w:szCs w:val="28"/>
          <w:u w:val="single"/>
        </w:rPr>
        <w:t>Introduction</w:t>
      </w:r>
      <w:r w:rsidR="00882182">
        <w:rPr>
          <w:rFonts w:ascii="Times New Roman" w:hAnsi="Times New Roman"/>
          <w:sz w:val="28"/>
          <w:szCs w:val="28"/>
          <w:u w:val="single"/>
        </w:rPr>
        <w:t xml:space="preserve">                                                                                                                    </w:t>
      </w:r>
    </w:p>
    <w:p w:rsidR="00EC2B3C" w:rsidRPr="00882182" w:rsidRDefault="00EC2B3C" w:rsidP="00E73A4F">
      <w:pPr>
        <w:spacing w:line="240" w:lineRule="auto"/>
        <w:jc w:val="both"/>
        <w:rPr>
          <w:rFonts w:ascii="Times New Roman" w:hAnsi="Times New Roman"/>
          <w:sz w:val="28"/>
          <w:szCs w:val="28"/>
          <w:u w:val="single"/>
        </w:rPr>
      </w:pPr>
      <w:r w:rsidRPr="00581CF0">
        <w:rPr>
          <w:rFonts w:ascii="Times New Roman" w:hAnsi="Times New Roman"/>
          <w:sz w:val="28"/>
          <w:szCs w:val="28"/>
        </w:rPr>
        <w:t xml:space="preserve">This is the Plaintiff’s claim is for (a) an order of specific performance of the agreement for sale of land, namely, </w:t>
      </w:r>
      <w:r w:rsidR="004744FA" w:rsidRPr="00581CF0">
        <w:rPr>
          <w:rFonts w:ascii="Times New Roman" w:hAnsi="Times New Roman"/>
          <w:sz w:val="28"/>
          <w:szCs w:val="28"/>
        </w:rPr>
        <w:t>Title</w:t>
      </w:r>
      <w:r w:rsidRPr="00581CF0">
        <w:rPr>
          <w:rFonts w:ascii="Times New Roman" w:hAnsi="Times New Roman"/>
          <w:sz w:val="28"/>
          <w:szCs w:val="28"/>
        </w:rPr>
        <w:t xml:space="preserve"> No. Likabula 1016/37 being Plot No. LK781/2 [hereinafter referred to as </w:t>
      </w:r>
      <w:r w:rsidR="000703C5" w:rsidRPr="00581CF0">
        <w:rPr>
          <w:rFonts w:ascii="Times New Roman" w:hAnsi="Times New Roman"/>
          <w:sz w:val="28"/>
          <w:szCs w:val="28"/>
        </w:rPr>
        <w:t>“LK</w:t>
      </w:r>
      <w:r w:rsidR="00581CF0">
        <w:rPr>
          <w:rFonts w:ascii="Times New Roman" w:hAnsi="Times New Roman"/>
          <w:sz w:val="28"/>
          <w:szCs w:val="28"/>
        </w:rPr>
        <w:t>7</w:t>
      </w:r>
      <w:r w:rsidR="000703C5" w:rsidRPr="00581CF0">
        <w:rPr>
          <w:rFonts w:ascii="Times New Roman" w:hAnsi="Times New Roman"/>
          <w:sz w:val="28"/>
          <w:szCs w:val="28"/>
        </w:rPr>
        <w:t>81/2”]</w:t>
      </w:r>
      <w:r w:rsidRPr="00581CF0">
        <w:rPr>
          <w:rFonts w:ascii="Times New Roman" w:hAnsi="Times New Roman"/>
          <w:sz w:val="28"/>
          <w:szCs w:val="28"/>
        </w:rPr>
        <w:t xml:space="preserve"> entered between the </w:t>
      </w:r>
      <w:r w:rsidR="002D2618">
        <w:rPr>
          <w:rFonts w:ascii="Times New Roman" w:hAnsi="Times New Roman"/>
          <w:sz w:val="28"/>
          <w:szCs w:val="28"/>
        </w:rPr>
        <w:t>Plaintiff and the Defendant and</w:t>
      </w:r>
      <w:r w:rsidRPr="00581CF0">
        <w:rPr>
          <w:rFonts w:ascii="Times New Roman" w:hAnsi="Times New Roman"/>
          <w:sz w:val="28"/>
          <w:szCs w:val="28"/>
        </w:rPr>
        <w:t xml:space="preserve"> (b) damages for breach of contract in lieu or in addition to the claim for specific performance.</w:t>
      </w:r>
    </w:p>
    <w:p w:rsidR="006C7B34" w:rsidRDefault="00EC2B3C" w:rsidP="00E73A4F">
      <w:pPr>
        <w:spacing w:line="240" w:lineRule="auto"/>
        <w:contextualSpacing/>
        <w:jc w:val="both"/>
        <w:rPr>
          <w:rFonts w:ascii="Times New Roman" w:hAnsi="Times New Roman"/>
          <w:sz w:val="28"/>
          <w:szCs w:val="28"/>
        </w:rPr>
      </w:pPr>
      <w:r w:rsidRPr="00581CF0">
        <w:rPr>
          <w:rFonts w:ascii="Times New Roman" w:hAnsi="Times New Roman"/>
          <w:sz w:val="28"/>
          <w:szCs w:val="28"/>
        </w:rPr>
        <w:t xml:space="preserve">The Defendant </w:t>
      </w:r>
      <w:r w:rsidR="00A3392F">
        <w:rPr>
          <w:rFonts w:ascii="Times New Roman" w:hAnsi="Times New Roman"/>
          <w:sz w:val="28"/>
          <w:szCs w:val="28"/>
        </w:rPr>
        <w:t>vehemently resist</w:t>
      </w:r>
      <w:r w:rsidR="00835070">
        <w:rPr>
          <w:rFonts w:ascii="Times New Roman" w:hAnsi="Times New Roman"/>
          <w:sz w:val="28"/>
          <w:szCs w:val="28"/>
        </w:rPr>
        <w:t>s</w:t>
      </w:r>
      <w:r w:rsidR="00A3392F">
        <w:rPr>
          <w:rFonts w:ascii="Times New Roman" w:hAnsi="Times New Roman"/>
          <w:sz w:val="28"/>
          <w:szCs w:val="28"/>
        </w:rPr>
        <w:t xml:space="preserve"> the action. He </w:t>
      </w:r>
      <w:r w:rsidRPr="00581CF0">
        <w:rPr>
          <w:rFonts w:ascii="Times New Roman" w:hAnsi="Times New Roman"/>
          <w:sz w:val="28"/>
          <w:szCs w:val="28"/>
        </w:rPr>
        <w:t xml:space="preserve">denies offering </w:t>
      </w:r>
      <w:r w:rsidR="000703C5" w:rsidRPr="00581CF0">
        <w:rPr>
          <w:rFonts w:ascii="Times New Roman" w:hAnsi="Times New Roman"/>
          <w:sz w:val="28"/>
          <w:szCs w:val="28"/>
        </w:rPr>
        <w:t>LK</w:t>
      </w:r>
      <w:r w:rsidR="002D2618">
        <w:rPr>
          <w:rFonts w:ascii="Times New Roman" w:hAnsi="Times New Roman"/>
          <w:sz w:val="28"/>
          <w:szCs w:val="28"/>
        </w:rPr>
        <w:t>7</w:t>
      </w:r>
      <w:r w:rsidR="000703C5" w:rsidRPr="00581CF0">
        <w:rPr>
          <w:rFonts w:ascii="Times New Roman" w:hAnsi="Times New Roman"/>
          <w:sz w:val="28"/>
          <w:szCs w:val="28"/>
        </w:rPr>
        <w:t xml:space="preserve">81/2 </w:t>
      </w:r>
      <w:r w:rsidR="002D2618">
        <w:rPr>
          <w:rFonts w:ascii="Times New Roman" w:hAnsi="Times New Roman"/>
          <w:sz w:val="28"/>
          <w:szCs w:val="28"/>
        </w:rPr>
        <w:t xml:space="preserve">for </w:t>
      </w:r>
      <w:r w:rsidR="002D2618" w:rsidRPr="00581CF0">
        <w:rPr>
          <w:rFonts w:ascii="Times New Roman" w:hAnsi="Times New Roman"/>
          <w:sz w:val="28"/>
          <w:szCs w:val="28"/>
        </w:rPr>
        <w:t xml:space="preserve">sale </w:t>
      </w:r>
      <w:r w:rsidRPr="00581CF0">
        <w:rPr>
          <w:rFonts w:ascii="Times New Roman" w:hAnsi="Times New Roman"/>
          <w:sz w:val="28"/>
          <w:szCs w:val="28"/>
        </w:rPr>
        <w:t xml:space="preserve">to the Plaintiff and he also contends that the Plaintiff’s presence on </w:t>
      </w:r>
      <w:r w:rsidR="000703C5" w:rsidRPr="00581CF0">
        <w:rPr>
          <w:rFonts w:ascii="Times New Roman" w:hAnsi="Times New Roman"/>
          <w:sz w:val="28"/>
          <w:szCs w:val="28"/>
        </w:rPr>
        <w:t>LK</w:t>
      </w:r>
      <w:r w:rsidR="002D2618">
        <w:rPr>
          <w:rFonts w:ascii="Times New Roman" w:hAnsi="Times New Roman"/>
          <w:sz w:val="28"/>
          <w:szCs w:val="28"/>
        </w:rPr>
        <w:t>7</w:t>
      </w:r>
      <w:r w:rsidR="000703C5" w:rsidRPr="00581CF0">
        <w:rPr>
          <w:rFonts w:ascii="Times New Roman" w:hAnsi="Times New Roman"/>
          <w:sz w:val="28"/>
          <w:szCs w:val="28"/>
        </w:rPr>
        <w:t>81/2 i</w:t>
      </w:r>
      <w:r w:rsidRPr="00581CF0">
        <w:rPr>
          <w:rFonts w:ascii="Times New Roman" w:hAnsi="Times New Roman"/>
          <w:sz w:val="28"/>
          <w:szCs w:val="28"/>
        </w:rPr>
        <w:t>s illegal and</w:t>
      </w:r>
      <w:r w:rsidR="002D2618">
        <w:rPr>
          <w:rFonts w:ascii="Times New Roman" w:hAnsi="Times New Roman"/>
          <w:sz w:val="28"/>
          <w:szCs w:val="28"/>
        </w:rPr>
        <w:t xml:space="preserve">, consequently, </w:t>
      </w:r>
      <w:r w:rsidRPr="00581CF0">
        <w:rPr>
          <w:rFonts w:ascii="Times New Roman" w:hAnsi="Times New Roman"/>
          <w:sz w:val="28"/>
          <w:szCs w:val="28"/>
        </w:rPr>
        <w:t>counter-c</w:t>
      </w:r>
      <w:r w:rsidR="006C7B34">
        <w:rPr>
          <w:rFonts w:ascii="Times New Roman" w:hAnsi="Times New Roman"/>
          <w:sz w:val="28"/>
          <w:szCs w:val="28"/>
        </w:rPr>
        <w:t>laims for damages for trespass.</w:t>
      </w:r>
    </w:p>
    <w:p w:rsidR="006806DF" w:rsidRDefault="006806DF" w:rsidP="00E73A4F">
      <w:pPr>
        <w:spacing w:line="240" w:lineRule="auto"/>
        <w:contextualSpacing/>
        <w:jc w:val="both"/>
        <w:rPr>
          <w:rFonts w:ascii="Times New Roman" w:hAnsi="Times New Roman"/>
          <w:sz w:val="28"/>
          <w:szCs w:val="28"/>
          <w:u w:val="single"/>
        </w:rPr>
      </w:pPr>
    </w:p>
    <w:p w:rsidR="00C31B4A" w:rsidRPr="006C7B34" w:rsidRDefault="00C31B4A" w:rsidP="00E73A4F">
      <w:pPr>
        <w:spacing w:line="240" w:lineRule="auto"/>
        <w:contextualSpacing/>
        <w:jc w:val="both"/>
        <w:rPr>
          <w:rFonts w:ascii="Times New Roman" w:hAnsi="Times New Roman"/>
          <w:sz w:val="28"/>
          <w:szCs w:val="28"/>
        </w:rPr>
      </w:pPr>
      <w:r w:rsidRPr="00581CF0">
        <w:rPr>
          <w:rFonts w:ascii="Times New Roman" w:hAnsi="Times New Roman"/>
          <w:sz w:val="28"/>
          <w:szCs w:val="28"/>
          <w:u w:val="single"/>
        </w:rPr>
        <w:t>Pleadings</w:t>
      </w:r>
    </w:p>
    <w:p w:rsidR="002D2618" w:rsidRDefault="000703C5" w:rsidP="00E73A4F">
      <w:pPr>
        <w:spacing w:line="240" w:lineRule="auto"/>
        <w:contextualSpacing/>
        <w:jc w:val="both"/>
        <w:rPr>
          <w:rFonts w:ascii="Times New Roman" w:hAnsi="Times New Roman"/>
          <w:snapToGrid w:val="0"/>
          <w:sz w:val="28"/>
          <w:szCs w:val="28"/>
        </w:rPr>
      </w:pPr>
      <w:r w:rsidRPr="00581CF0">
        <w:rPr>
          <w:rFonts w:ascii="Times New Roman" w:hAnsi="Times New Roman"/>
          <w:sz w:val="28"/>
          <w:szCs w:val="28"/>
        </w:rPr>
        <w:t>The case of the Plaintiff, as set out in Amended Statement of Claim, is that b</w:t>
      </w:r>
      <w:r w:rsidR="00EC2B3C" w:rsidRPr="00581CF0">
        <w:rPr>
          <w:rFonts w:ascii="Times New Roman" w:hAnsi="Times New Roman"/>
          <w:snapToGrid w:val="0"/>
          <w:sz w:val="28"/>
          <w:szCs w:val="28"/>
        </w:rPr>
        <w:t>y an agreement in writing dated 12</w:t>
      </w:r>
      <w:r w:rsidR="00EC2B3C" w:rsidRPr="00581CF0">
        <w:rPr>
          <w:rFonts w:ascii="Times New Roman" w:hAnsi="Times New Roman"/>
          <w:snapToGrid w:val="0"/>
          <w:sz w:val="28"/>
          <w:szCs w:val="28"/>
          <w:vertAlign w:val="superscript"/>
        </w:rPr>
        <w:t>th</w:t>
      </w:r>
      <w:r w:rsidR="00EC2B3C" w:rsidRPr="00581CF0">
        <w:rPr>
          <w:rFonts w:ascii="Times New Roman" w:hAnsi="Times New Roman"/>
          <w:snapToGrid w:val="0"/>
          <w:sz w:val="28"/>
          <w:szCs w:val="28"/>
        </w:rPr>
        <w:t xml:space="preserve"> May,</w:t>
      </w:r>
      <w:r w:rsidR="000C70EA" w:rsidRPr="00581CF0">
        <w:rPr>
          <w:rFonts w:ascii="Times New Roman" w:hAnsi="Times New Roman"/>
          <w:snapToGrid w:val="0"/>
          <w:sz w:val="28"/>
          <w:szCs w:val="28"/>
        </w:rPr>
        <w:t xml:space="preserve"> </w:t>
      </w:r>
      <w:r w:rsidR="00EC2B3C" w:rsidRPr="00581CF0">
        <w:rPr>
          <w:rFonts w:ascii="Times New Roman" w:hAnsi="Times New Roman"/>
          <w:snapToGrid w:val="0"/>
          <w:sz w:val="28"/>
          <w:szCs w:val="28"/>
        </w:rPr>
        <w:t>2010 made betwee</w:t>
      </w:r>
      <w:r w:rsidR="00891BAD">
        <w:rPr>
          <w:rFonts w:ascii="Times New Roman" w:hAnsi="Times New Roman"/>
          <w:snapToGrid w:val="0"/>
          <w:sz w:val="28"/>
          <w:szCs w:val="28"/>
        </w:rPr>
        <w:t>n the Plaintiff and M/s</w:t>
      </w:r>
      <w:r w:rsidR="00EC2B3C" w:rsidRPr="00581CF0">
        <w:rPr>
          <w:rFonts w:ascii="Times New Roman" w:hAnsi="Times New Roman"/>
          <w:snapToGrid w:val="0"/>
          <w:sz w:val="28"/>
          <w:szCs w:val="28"/>
        </w:rPr>
        <w:t xml:space="preserve"> Chagwamnjira</w:t>
      </w:r>
      <w:r w:rsidRPr="00581CF0">
        <w:rPr>
          <w:rFonts w:ascii="Times New Roman" w:hAnsi="Times New Roman"/>
          <w:snapToGrid w:val="0"/>
          <w:sz w:val="28"/>
          <w:szCs w:val="28"/>
        </w:rPr>
        <w:t xml:space="preserve"> &amp; Company, </w:t>
      </w:r>
      <w:r w:rsidR="00EC2B3C" w:rsidRPr="00581CF0">
        <w:rPr>
          <w:rFonts w:ascii="Times New Roman" w:hAnsi="Times New Roman"/>
          <w:snapToGrid w:val="0"/>
          <w:sz w:val="28"/>
          <w:szCs w:val="28"/>
        </w:rPr>
        <w:t xml:space="preserve">acting as agents for and on behalf of </w:t>
      </w:r>
      <w:r w:rsidRPr="00581CF0">
        <w:rPr>
          <w:rFonts w:ascii="Times New Roman" w:hAnsi="Times New Roman"/>
          <w:snapToGrid w:val="0"/>
          <w:sz w:val="28"/>
          <w:szCs w:val="28"/>
        </w:rPr>
        <w:t>the Defendant</w:t>
      </w:r>
    </w:p>
    <w:p w:rsidR="002D2618" w:rsidRDefault="002D2618" w:rsidP="00E73A4F">
      <w:pPr>
        <w:spacing w:line="240" w:lineRule="auto"/>
        <w:contextualSpacing/>
        <w:jc w:val="both"/>
        <w:rPr>
          <w:rFonts w:ascii="Times New Roman" w:hAnsi="Times New Roman"/>
          <w:snapToGrid w:val="0"/>
          <w:sz w:val="28"/>
          <w:szCs w:val="28"/>
        </w:rPr>
      </w:pPr>
    </w:p>
    <w:p w:rsidR="00882182" w:rsidRDefault="00882182" w:rsidP="00E73A4F">
      <w:pPr>
        <w:spacing w:line="240" w:lineRule="auto"/>
        <w:contextualSpacing/>
        <w:jc w:val="both"/>
        <w:rPr>
          <w:rFonts w:ascii="Times New Roman" w:hAnsi="Times New Roman"/>
          <w:snapToGrid w:val="0"/>
          <w:sz w:val="28"/>
          <w:szCs w:val="28"/>
        </w:rPr>
      </w:pPr>
    </w:p>
    <w:p w:rsidR="006806DF" w:rsidRDefault="006806DF" w:rsidP="00E73A4F">
      <w:pPr>
        <w:spacing w:line="240" w:lineRule="auto"/>
        <w:contextualSpacing/>
        <w:jc w:val="both"/>
        <w:rPr>
          <w:rFonts w:ascii="Times New Roman" w:hAnsi="Times New Roman"/>
          <w:snapToGrid w:val="0"/>
          <w:sz w:val="28"/>
          <w:szCs w:val="28"/>
        </w:rPr>
      </w:pPr>
    </w:p>
    <w:p w:rsidR="00EC2B3C" w:rsidRPr="00581CF0" w:rsidRDefault="002D2618" w:rsidP="00E73A4F">
      <w:pPr>
        <w:spacing w:line="240" w:lineRule="auto"/>
        <w:contextualSpacing/>
        <w:jc w:val="both"/>
        <w:rPr>
          <w:rFonts w:ascii="Times New Roman" w:hAnsi="Times New Roman"/>
          <w:snapToGrid w:val="0"/>
          <w:sz w:val="28"/>
          <w:szCs w:val="28"/>
        </w:rPr>
      </w:pPr>
      <w:r>
        <w:rPr>
          <w:rFonts w:ascii="Times New Roman" w:hAnsi="Times New Roman"/>
          <w:snapToGrid w:val="0"/>
          <w:sz w:val="28"/>
          <w:szCs w:val="28"/>
        </w:rPr>
        <w:t>[hereinafter referred to as the “Sale Agreement”]</w:t>
      </w:r>
      <w:r w:rsidR="000703C5" w:rsidRPr="00581CF0">
        <w:rPr>
          <w:rFonts w:ascii="Times New Roman" w:hAnsi="Times New Roman"/>
          <w:snapToGrid w:val="0"/>
          <w:sz w:val="28"/>
          <w:szCs w:val="28"/>
        </w:rPr>
        <w:t>, the D</w:t>
      </w:r>
      <w:r w:rsidR="00EC2B3C" w:rsidRPr="00581CF0">
        <w:rPr>
          <w:rFonts w:ascii="Times New Roman" w:hAnsi="Times New Roman"/>
          <w:snapToGrid w:val="0"/>
          <w:sz w:val="28"/>
          <w:szCs w:val="28"/>
        </w:rPr>
        <w:t>e</w:t>
      </w:r>
      <w:r w:rsidR="000703C5" w:rsidRPr="00581CF0">
        <w:rPr>
          <w:rFonts w:ascii="Times New Roman" w:hAnsi="Times New Roman"/>
          <w:snapToGrid w:val="0"/>
          <w:sz w:val="28"/>
          <w:szCs w:val="28"/>
        </w:rPr>
        <w:t>fendant agreed to sell and the P</w:t>
      </w:r>
      <w:r w:rsidR="00EC2B3C" w:rsidRPr="00581CF0">
        <w:rPr>
          <w:rFonts w:ascii="Times New Roman" w:hAnsi="Times New Roman"/>
          <w:snapToGrid w:val="0"/>
          <w:sz w:val="28"/>
          <w:szCs w:val="28"/>
        </w:rPr>
        <w:t xml:space="preserve">laintiff agreed to buy the leasehold property in </w:t>
      </w:r>
      <w:r w:rsidR="000703C5" w:rsidRPr="00581CF0">
        <w:rPr>
          <w:rFonts w:ascii="Times New Roman" w:hAnsi="Times New Roman"/>
          <w:sz w:val="28"/>
          <w:szCs w:val="28"/>
        </w:rPr>
        <w:t>LK</w:t>
      </w:r>
      <w:r w:rsidR="00BB2209" w:rsidRPr="00581CF0">
        <w:rPr>
          <w:rFonts w:ascii="Times New Roman" w:hAnsi="Times New Roman"/>
          <w:sz w:val="28"/>
          <w:szCs w:val="28"/>
        </w:rPr>
        <w:t>7</w:t>
      </w:r>
      <w:r w:rsidR="000703C5" w:rsidRPr="00581CF0">
        <w:rPr>
          <w:rFonts w:ascii="Times New Roman" w:hAnsi="Times New Roman"/>
          <w:sz w:val="28"/>
          <w:szCs w:val="28"/>
        </w:rPr>
        <w:t xml:space="preserve">81/2 </w:t>
      </w:r>
      <w:r w:rsidR="00BB2209" w:rsidRPr="00581CF0">
        <w:rPr>
          <w:rFonts w:ascii="Times New Roman" w:hAnsi="Times New Roman"/>
          <w:sz w:val="28"/>
          <w:szCs w:val="28"/>
        </w:rPr>
        <w:t xml:space="preserve">[hereinafter referred to as “LK 781/12”] </w:t>
      </w:r>
      <w:r>
        <w:rPr>
          <w:rFonts w:ascii="Times New Roman" w:hAnsi="Times New Roman"/>
          <w:snapToGrid w:val="0"/>
          <w:sz w:val="28"/>
          <w:szCs w:val="28"/>
        </w:rPr>
        <w:t>at a price of K4,400,000</w:t>
      </w:r>
      <w:r w:rsidR="000703C5" w:rsidRPr="00581CF0">
        <w:rPr>
          <w:rFonts w:ascii="Times New Roman" w:hAnsi="Times New Roman"/>
          <w:snapToGrid w:val="0"/>
          <w:sz w:val="28"/>
          <w:szCs w:val="28"/>
        </w:rPr>
        <w:t>. C</w:t>
      </w:r>
      <w:r w:rsidR="00EC2B3C" w:rsidRPr="00581CF0">
        <w:rPr>
          <w:rFonts w:ascii="Times New Roman" w:hAnsi="Times New Roman"/>
          <w:snapToGrid w:val="0"/>
          <w:sz w:val="28"/>
          <w:szCs w:val="28"/>
        </w:rPr>
        <w:t xml:space="preserve">lause 1(i) of the </w:t>
      </w:r>
      <w:r>
        <w:rPr>
          <w:rFonts w:ascii="Times New Roman" w:hAnsi="Times New Roman"/>
          <w:snapToGrid w:val="0"/>
          <w:sz w:val="28"/>
          <w:szCs w:val="28"/>
        </w:rPr>
        <w:t>Sales A</w:t>
      </w:r>
      <w:r w:rsidR="00EC2B3C" w:rsidRPr="00581CF0">
        <w:rPr>
          <w:rFonts w:ascii="Times New Roman" w:hAnsi="Times New Roman"/>
          <w:snapToGrid w:val="0"/>
          <w:sz w:val="28"/>
          <w:szCs w:val="28"/>
        </w:rPr>
        <w:t xml:space="preserve">greement provided that the Plaintiff should pay an </w:t>
      </w:r>
      <w:r>
        <w:rPr>
          <w:rFonts w:ascii="Times New Roman" w:hAnsi="Times New Roman"/>
          <w:snapToGrid w:val="0"/>
          <w:sz w:val="28"/>
          <w:szCs w:val="28"/>
        </w:rPr>
        <w:t>initial deposit of K2,300,000</w:t>
      </w:r>
      <w:r w:rsidR="00E76C5C" w:rsidRPr="00581CF0">
        <w:rPr>
          <w:rFonts w:ascii="Times New Roman" w:hAnsi="Times New Roman"/>
          <w:snapToGrid w:val="0"/>
          <w:sz w:val="28"/>
          <w:szCs w:val="28"/>
        </w:rPr>
        <w:t>.</w:t>
      </w:r>
      <w:r w:rsidR="000703C5" w:rsidRPr="00581CF0">
        <w:rPr>
          <w:rFonts w:ascii="Times New Roman" w:hAnsi="Times New Roman"/>
          <w:snapToGrid w:val="0"/>
          <w:sz w:val="28"/>
          <w:szCs w:val="28"/>
        </w:rPr>
        <w:t xml:space="preserve"> C</w:t>
      </w:r>
      <w:r w:rsidR="00EC2B3C" w:rsidRPr="00581CF0">
        <w:rPr>
          <w:rFonts w:ascii="Times New Roman" w:hAnsi="Times New Roman"/>
          <w:snapToGrid w:val="0"/>
          <w:sz w:val="28"/>
          <w:szCs w:val="28"/>
        </w:rPr>
        <w:t xml:space="preserve">lause 1(ii) of the </w:t>
      </w:r>
      <w:r>
        <w:rPr>
          <w:rFonts w:ascii="Times New Roman" w:hAnsi="Times New Roman"/>
          <w:snapToGrid w:val="0"/>
          <w:sz w:val="28"/>
          <w:szCs w:val="28"/>
        </w:rPr>
        <w:t>Sale A</w:t>
      </w:r>
      <w:r w:rsidR="00EC2B3C" w:rsidRPr="00581CF0">
        <w:rPr>
          <w:rFonts w:ascii="Times New Roman" w:hAnsi="Times New Roman"/>
          <w:snapToGrid w:val="0"/>
          <w:sz w:val="28"/>
          <w:szCs w:val="28"/>
        </w:rPr>
        <w:t>greement also provided that the balance of the purchas</w:t>
      </w:r>
      <w:r w:rsidR="000703C5" w:rsidRPr="00581CF0">
        <w:rPr>
          <w:rFonts w:ascii="Times New Roman" w:hAnsi="Times New Roman"/>
          <w:snapToGrid w:val="0"/>
          <w:sz w:val="28"/>
          <w:szCs w:val="28"/>
        </w:rPr>
        <w:t>e price would be paid upon the D</w:t>
      </w:r>
      <w:r w:rsidR="00EC2B3C" w:rsidRPr="00581CF0">
        <w:rPr>
          <w:rFonts w:ascii="Times New Roman" w:hAnsi="Times New Roman"/>
          <w:snapToGrid w:val="0"/>
          <w:sz w:val="28"/>
          <w:szCs w:val="28"/>
        </w:rPr>
        <w:t xml:space="preserve">efendant obtaining consent from the </w:t>
      </w:r>
      <w:r w:rsidR="00E76C5C" w:rsidRPr="00581CF0">
        <w:rPr>
          <w:rFonts w:ascii="Times New Roman" w:hAnsi="Times New Roman"/>
          <w:snapToGrid w:val="0"/>
          <w:sz w:val="28"/>
          <w:szCs w:val="28"/>
        </w:rPr>
        <w:t>Malawi Housing Corporation (MHC)</w:t>
      </w:r>
      <w:r w:rsidR="00EC2B3C" w:rsidRPr="00581CF0">
        <w:rPr>
          <w:rFonts w:ascii="Times New Roman" w:hAnsi="Times New Roman"/>
          <w:snapToGrid w:val="0"/>
          <w:sz w:val="28"/>
          <w:szCs w:val="28"/>
        </w:rPr>
        <w:t xml:space="preserve"> and clearance certificates for tax and city rates from </w:t>
      </w:r>
      <w:r w:rsidR="00E76C5C" w:rsidRPr="00581CF0">
        <w:rPr>
          <w:rFonts w:ascii="Times New Roman" w:hAnsi="Times New Roman"/>
          <w:snapToGrid w:val="0"/>
          <w:sz w:val="28"/>
          <w:szCs w:val="28"/>
        </w:rPr>
        <w:t>Malawi Revenue Authority (MRA)</w:t>
      </w:r>
      <w:r w:rsidR="00EC2B3C" w:rsidRPr="00581CF0">
        <w:rPr>
          <w:rFonts w:ascii="Times New Roman" w:hAnsi="Times New Roman"/>
          <w:snapToGrid w:val="0"/>
          <w:sz w:val="28"/>
          <w:szCs w:val="28"/>
        </w:rPr>
        <w:t xml:space="preserve"> and </w:t>
      </w:r>
      <w:r w:rsidR="006C7B34">
        <w:rPr>
          <w:rFonts w:ascii="Times New Roman" w:hAnsi="Times New Roman"/>
          <w:snapToGrid w:val="0"/>
          <w:sz w:val="28"/>
          <w:szCs w:val="28"/>
        </w:rPr>
        <w:t xml:space="preserve">Blantyre </w:t>
      </w:r>
      <w:r w:rsidR="00EC2B3C" w:rsidRPr="00581CF0">
        <w:rPr>
          <w:rFonts w:ascii="Times New Roman" w:hAnsi="Times New Roman"/>
          <w:snapToGrid w:val="0"/>
          <w:sz w:val="28"/>
          <w:szCs w:val="28"/>
        </w:rPr>
        <w:t>City Council respectively.</w:t>
      </w:r>
    </w:p>
    <w:p w:rsidR="00BF3730" w:rsidRPr="00581CF0" w:rsidRDefault="00BF3730" w:rsidP="00E73A4F">
      <w:pPr>
        <w:widowControl w:val="0"/>
        <w:spacing w:after="0" w:line="240" w:lineRule="auto"/>
        <w:jc w:val="both"/>
        <w:rPr>
          <w:rFonts w:ascii="Times New Roman" w:hAnsi="Times New Roman"/>
          <w:snapToGrid w:val="0"/>
          <w:sz w:val="28"/>
          <w:szCs w:val="28"/>
        </w:rPr>
      </w:pPr>
    </w:p>
    <w:p w:rsidR="00EC2B3C" w:rsidRPr="00581CF0" w:rsidRDefault="00EC2B3C"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napToGrid w:val="0"/>
          <w:sz w:val="28"/>
          <w:szCs w:val="28"/>
        </w:rPr>
        <w:t xml:space="preserve">The Plaintiff avers that the terms of the </w:t>
      </w:r>
      <w:r w:rsidR="002D2618">
        <w:rPr>
          <w:rFonts w:ascii="Times New Roman" w:hAnsi="Times New Roman"/>
          <w:snapToGrid w:val="0"/>
          <w:sz w:val="28"/>
          <w:szCs w:val="28"/>
        </w:rPr>
        <w:t>Sale A</w:t>
      </w:r>
      <w:r w:rsidRPr="00581CF0">
        <w:rPr>
          <w:rFonts w:ascii="Times New Roman" w:hAnsi="Times New Roman"/>
          <w:snapToGrid w:val="0"/>
          <w:sz w:val="28"/>
          <w:szCs w:val="28"/>
        </w:rPr>
        <w:t>greement were later orally varied at a meet</w:t>
      </w:r>
      <w:r w:rsidR="000703C5" w:rsidRPr="00581CF0">
        <w:rPr>
          <w:rFonts w:ascii="Times New Roman" w:hAnsi="Times New Roman"/>
          <w:snapToGrid w:val="0"/>
          <w:sz w:val="28"/>
          <w:szCs w:val="28"/>
        </w:rPr>
        <w:t>ing held at the offices of the D</w:t>
      </w:r>
      <w:r w:rsidRPr="00581CF0">
        <w:rPr>
          <w:rFonts w:ascii="Times New Roman" w:hAnsi="Times New Roman"/>
          <w:snapToGrid w:val="0"/>
          <w:sz w:val="28"/>
          <w:szCs w:val="28"/>
        </w:rPr>
        <w:t>efendant’s agents to include</w:t>
      </w:r>
      <w:r w:rsidR="000703C5" w:rsidRPr="00581CF0">
        <w:rPr>
          <w:rFonts w:ascii="Times New Roman" w:hAnsi="Times New Roman"/>
          <w:snapToGrid w:val="0"/>
          <w:sz w:val="28"/>
          <w:szCs w:val="28"/>
        </w:rPr>
        <w:t xml:space="preserve"> a term that provided that the P</w:t>
      </w:r>
      <w:r w:rsidRPr="00581CF0">
        <w:rPr>
          <w:rFonts w:ascii="Times New Roman" w:hAnsi="Times New Roman"/>
          <w:snapToGrid w:val="0"/>
          <w:sz w:val="28"/>
          <w:szCs w:val="28"/>
        </w:rPr>
        <w:t xml:space="preserve">laintiff would take vacant possession of </w:t>
      </w:r>
      <w:r w:rsidR="000703C5" w:rsidRPr="00581CF0">
        <w:rPr>
          <w:rFonts w:ascii="Times New Roman" w:hAnsi="Times New Roman"/>
          <w:sz w:val="28"/>
          <w:szCs w:val="28"/>
        </w:rPr>
        <w:t>LK</w:t>
      </w:r>
      <w:r w:rsidR="00581CF0">
        <w:rPr>
          <w:rFonts w:ascii="Times New Roman" w:hAnsi="Times New Roman"/>
          <w:sz w:val="28"/>
          <w:szCs w:val="28"/>
        </w:rPr>
        <w:t>7</w:t>
      </w:r>
      <w:r w:rsidR="000703C5" w:rsidRPr="00581CF0">
        <w:rPr>
          <w:rFonts w:ascii="Times New Roman" w:hAnsi="Times New Roman"/>
          <w:sz w:val="28"/>
          <w:szCs w:val="28"/>
        </w:rPr>
        <w:t>81/2</w:t>
      </w:r>
      <w:r w:rsidRPr="00581CF0">
        <w:rPr>
          <w:rFonts w:ascii="Times New Roman" w:hAnsi="Times New Roman"/>
          <w:snapToGrid w:val="0"/>
          <w:sz w:val="28"/>
          <w:szCs w:val="28"/>
        </w:rPr>
        <w:t xml:space="preserve"> upon paying the initial depos</w:t>
      </w:r>
      <w:r w:rsidR="002D2618">
        <w:rPr>
          <w:rFonts w:ascii="Times New Roman" w:hAnsi="Times New Roman"/>
          <w:snapToGrid w:val="0"/>
          <w:sz w:val="28"/>
          <w:szCs w:val="28"/>
        </w:rPr>
        <w:t>it of K2, 300,000</w:t>
      </w:r>
      <w:r w:rsidR="00E76C5C" w:rsidRPr="00581CF0">
        <w:rPr>
          <w:rFonts w:ascii="Times New Roman" w:hAnsi="Times New Roman"/>
          <w:snapToGrid w:val="0"/>
          <w:sz w:val="28"/>
          <w:szCs w:val="28"/>
        </w:rPr>
        <w:t xml:space="preserve"> and that the Plaintiff </w:t>
      </w:r>
      <w:r w:rsidRPr="00581CF0">
        <w:rPr>
          <w:rFonts w:ascii="Times New Roman" w:hAnsi="Times New Roman"/>
          <w:snapToGrid w:val="0"/>
          <w:sz w:val="28"/>
          <w:szCs w:val="28"/>
        </w:rPr>
        <w:t xml:space="preserve">should thereafter proceed to develop </w:t>
      </w:r>
      <w:r w:rsidR="00E76C5C" w:rsidRPr="00581CF0">
        <w:rPr>
          <w:rFonts w:ascii="Times New Roman" w:hAnsi="Times New Roman"/>
          <w:snapToGrid w:val="0"/>
          <w:sz w:val="28"/>
          <w:szCs w:val="28"/>
        </w:rPr>
        <w:t>LK</w:t>
      </w:r>
      <w:r w:rsidR="005F19FA">
        <w:rPr>
          <w:rFonts w:ascii="Times New Roman" w:hAnsi="Times New Roman"/>
          <w:snapToGrid w:val="0"/>
          <w:sz w:val="28"/>
          <w:szCs w:val="28"/>
        </w:rPr>
        <w:t>7</w:t>
      </w:r>
      <w:r w:rsidR="00E76C5C" w:rsidRPr="00581CF0">
        <w:rPr>
          <w:rFonts w:ascii="Times New Roman" w:hAnsi="Times New Roman"/>
          <w:snapToGrid w:val="0"/>
          <w:sz w:val="28"/>
          <w:szCs w:val="28"/>
        </w:rPr>
        <w:t>81/2</w:t>
      </w:r>
      <w:r w:rsidRPr="00581CF0">
        <w:rPr>
          <w:rFonts w:ascii="Times New Roman" w:hAnsi="Times New Roman"/>
          <w:snapToGrid w:val="0"/>
          <w:sz w:val="28"/>
          <w:szCs w:val="28"/>
        </w:rPr>
        <w:t xml:space="preserve"> to an acceptable level for purposes of complying with the </w:t>
      </w:r>
      <w:r w:rsidR="00E76C5C" w:rsidRPr="00581CF0">
        <w:rPr>
          <w:rFonts w:ascii="Times New Roman" w:hAnsi="Times New Roman"/>
          <w:snapToGrid w:val="0"/>
          <w:sz w:val="28"/>
          <w:szCs w:val="28"/>
        </w:rPr>
        <w:t>MHC</w:t>
      </w:r>
      <w:r w:rsidRPr="00581CF0">
        <w:rPr>
          <w:rFonts w:ascii="Times New Roman" w:hAnsi="Times New Roman"/>
          <w:snapToGrid w:val="0"/>
          <w:sz w:val="28"/>
          <w:szCs w:val="28"/>
        </w:rPr>
        <w:t xml:space="preserve">'s </w:t>
      </w:r>
      <w:r w:rsidR="00835070">
        <w:rPr>
          <w:rFonts w:ascii="Times New Roman" w:hAnsi="Times New Roman"/>
          <w:snapToGrid w:val="0"/>
          <w:sz w:val="28"/>
          <w:szCs w:val="28"/>
        </w:rPr>
        <w:t>r</w:t>
      </w:r>
      <w:r w:rsidRPr="00581CF0">
        <w:rPr>
          <w:rFonts w:ascii="Times New Roman" w:hAnsi="Times New Roman"/>
          <w:snapToGrid w:val="0"/>
          <w:sz w:val="28"/>
          <w:szCs w:val="28"/>
        </w:rPr>
        <w:t>equirements.</w:t>
      </w:r>
    </w:p>
    <w:p w:rsidR="000C70EA" w:rsidRPr="00581CF0" w:rsidRDefault="000C70EA" w:rsidP="00E73A4F">
      <w:pPr>
        <w:widowControl w:val="0"/>
        <w:spacing w:after="0" w:line="240" w:lineRule="auto"/>
        <w:jc w:val="both"/>
        <w:rPr>
          <w:rFonts w:ascii="Times New Roman" w:eastAsia="Times New Roman" w:hAnsi="Times New Roman"/>
          <w:snapToGrid w:val="0"/>
          <w:sz w:val="28"/>
          <w:szCs w:val="28"/>
        </w:rPr>
      </w:pPr>
    </w:p>
    <w:p w:rsidR="00EC2B3C" w:rsidRPr="00581CF0" w:rsidRDefault="00EC2B3C"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napToGrid w:val="0"/>
          <w:sz w:val="28"/>
          <w:szCs w:val="28"/>
        </w:rPr>
        <w:t xml:space="preserve">The Plaintiff </w:t>
      </w:r>
      <w:r w:rsidR="000C70EA" w:rsidRPr="00581CF0">
        <w:rPr>
          <w:rFonts w:ascii="Times New Roman" w:hAnsi="Times New Roman"/>
          <w:snapToGrid w:val="0"/>
          <w:sz w:val="28"/>
          <w:szCs w:val="28"/>
        </w:rPr>
        <w:t xml:space="preserve">also </w:t>
      </w:r>
      <w:r w:rsidRPr="00581CF0">
        <w:rPr>
          <w:rFonts w:ascii="Times New Roman" w:hAnsi="Times New Roman"/>
          <w:snapToGrid w:val="0"/>
          <w:sz w:val="28"/>
          <w:szCs w:val="28"/>
        </w:rPr>
        <w:t xml:space="preserve">avers that pursuant to the </w:t>
      </w:r>
      <w:r w:rsidR="002D2618">
        <w:rPr>
          <w:rFonts w:ascii="Times New Roman" w:hAnsi="Times New Roman"/>
          <w:snapToGrid w:val="0"/>
          <w:sz w:val="28"/>
          <w:szCs w:val="28"/>
        </w:rPr>
        <w:t>Sale A</w:t>
      </w:r>
      <w:r w:rsidRPr="00581CF0">
        <w:rPr>
          <w:rFonts w:ascii="Times New Roman" w:hAnsi="Times New Roman"/>
          <w:snapToGrid w:val="0"/>
          <w:sz w:val="28"/>
          <w:szCs w:val="28"/>
        </w:rPr>
        <w:t xml:space="preserve">greement, he paid the initial deposit to the </w:t>
      </w:r>
      <w:r w:rsidR="000C70EA" w:rsidRPr="00581CF0">
        <w:rPr>
          <w:rFonts w:ascii="Times New Roman" w:hAnsi="Times New Roman"/>
          <w:snapToGrid w:val="0"/>
          <w:sz w:val="28"/>
          <w:szCs w:val="28"/>
        </w:rPr>
        <w:t>Defendant’s agents, M</w:t>
      </w:r>
      <w:r w:rsidR="006E3961" w:rsidRPr="00581CF0">
        <w:rPr>
          <w:rFonts w:ascii="Times New Roman" w:hAnsi="Times New Roman"/>
          <w:snapToGrid w:val="0"/>
          <w:sz w:val="28"/>
          <w:szCs w:val="28"/>
        </w:rPr>
        <w:t>/s</w:t>
      </w:r>
      <w:r w:rsidRPr="00581CF0">
        <w:rPr>
          <w:rFonts w:ascii="Times New Roman" w:hAnsi="Times New Roman"/>
          <w:snapToGrid w:val="0"/>
          <w:sz w:val="28"/>
          <w:szCs w:val="28"/>
        </w:rPr>
        <w:t xml:space="preserve"> Chagwamnjira &amp; Company</w:t>
      </w:r>
      <w:r w:rsidR="00E76C5C" w:rsidRPr="00581CF0">
        <w:rPr>
          <w:rFonts w:ascii="Times New Roman" w:hAnsi="Times New Roman"/>
          <w:snapToGrid w:val="0"/>
          <w:sz w:val="28"/>
          <w:szCs w:val="28"/>
        </w:rPr>
        <w:t xml:space="preserve">, who </w:t>
      </w:r>
      <w:r w:rsidR="00BF3730" w:rsidRPr="00581CF0">
        <w:rPr>
          <w:rFonts w:ascii="Times New Roman" w:hAnsi="Times New Roman"/>
          <w:snapToGrid w:val="0"/>
          <w:sz w:val="28"/>
          <w:szCs w:val="28"/>
        </w:rPr>
        <w:t>w</w:t>
      </w:r>
      <w:r w:rsidRPr="00581CF0">
        <w:rPr>
          <w:rFonts w:ascii="Times New Roman" w:hAnsi="Times New Roman"/>
          <w:snapToGrid w:val="0"/>
          <w:sz w:val="28"/>
          <w:szCs w:val="28"/>
        </w:rPr>
        <w:t>ere actually en</w:t>
      </w:r>
      <w:r w:rsidR="00066FF6" w:rsidRPr="00581CF0">
        <w:rPr>
          <w:rFonts w:ascii="Times New Roman" w:hAnsi="Times New Roman"/>
          <w:snapToGrid w:val="0"/>
          <w:sz w:val="28"/>
          <w:szCs w:val="28"/>
        </w:rPr>
        <w:t>gaged</w:t>
      </w:r>
      <w:r w:rsidR="00BF3730" w:rsidRPr="00581CF0">
        <w:rPr>
          <w:rFonts w:ascii="Times New Roman" w:hAnsi="Times New Roman"/>
          <w:snapToGrid w:val="0"/>
          <w:sz w:val="28"/>
          <w:szCs w:val="28"/>
        </w:rPr>
        <w:t>,</w:t>
      </w:r>
      <w:r w:rsidR="00066FF6" w:rsidRPr="00581CF0">
        <w:rPr>
          <w:rFonts w:ascii="Times New Roman" w:hAnsi="Times New Roman"/>
          <w:snapToGrid w:val="0"/>
          <w:sz w:val="28"/>
          <w:szCs w:val="28"/>
        </w:rPr>
        <w:t xml:space="preserve"> with the approval of the D</w:t>
      </w:r>
      <w:r w:rsidRPr="00581CF0">
        <w:rPr>
          <w:rFonts w:ascii="Times New Roman" w:hAnsi="Times New Roman"/>
          <w:snapToGrid w:val="0"/>
          <w:sz w:val="28"/>
          <w:szCs w:val="28"/>
        </w:rPr>
        <w:t>efendant by the Defendant’s other agents, Mr. Tsakala and Mr. Makunje</w:t>
      </w:r>
      <w:r w:rsidR="00066FF6" w:rsidRPr="00581CF0">
        <w:rPr>
          <w:rFonts w:ascii="Times New Roman" w:hAnsi="Times New Roman"/>
          <w:snapToGrid w:val="0"/>
          <w:sz w:val="28"/>
          <w:szCs w:val="28"/>
        </w:rPr>
        <w:t>,</w:t>
      </w:r>
      <w:r w:rsidRPr="00581CF0">
        <w:rPr>
          <w:rFonts w:ascii="Times New Roman" w:hAnsi="Times New Roman"/>
          <w:snapToGrid w:val="0"/>
          <w:sz w:val="28"/>
          <w:szCs w:val="28"/>
        </w:rPr>
        <w:t xml:space="preserve"> to sell </w:t>
      </w:r>
      <w:r w:rsidR="00BB2209" w:rsidRPr="00581CF0">
        <w:rPr>
          <w:rFonts w:ascii="Times New Roman" w:hAnsi="Times New Roman"/>
          <w:snapToGrid w:val="0"/>
          <w:sz w:val="28"/>
          <w:szCs w:val="28"/>
        </w:rPr>
        <w:t>L</w:t>
      </w:r>
      <w:r w:rsidR="00066FF6" w:rsidRPr="00581CF0">
        <w:rPr>
          <w:rFonts w:ascii="Times New Roman" w:hAnsi="Times New Roman"/>
          <w:sz w:val="28"/>
          <w:szCs w:val="28"/>
        </w:rPr>
        <w:t>K</w:t>
      </w:r>
      <w:r w:rsidR="00835070">
        <w:rPr>
          <w:rFonts w:ascii="Times New Roman" w:hAnsi="Times New Roman"/>
          <w:sz w:val="28"/>
          <w:szCs w:val="28"/>
        </w:rPr>
        <w:t>7</w:t>
      </w:r>
      <w:r w:rsidR="00066FF6" w:rsidRPr="00581CF0">
        <w:rPr>
          <w:rFonts w:ascii="Times New Roman" w:hAnsi="Times New Roman"/>
          <w:sz w:val="28"/>
          <w:szCs w:val="28"/>
        </w:rPr>
        <w:t xml:space="preserve">81/2 </w:t>
      </w:r>
      <w:r w:rsidRPr="00581CF0">
        <w:rPr>
          <w:rFonts w:ascii="Times New Roman" w:hAnsi="Times New Roman"/>
          <w:snapToGrid w:val="0"/>
          <w:sz w:val="28"/>
          <w:szCs w:val="28"/>
        </w:rPr>
        <w:t xml:space="preserve">on </w:t>
      </w:r>
      <w:r w:rsidR="00066FF6" w:rsidRPr="00581CF0">
        <w:rPr>
          <w:rFonts w:ascii="Times New Roman" w:hAnsi="Times New Roman"/>
          <w:snapToGrid w:val="0"/>
          <w:sz w:val="28"/>
          <w:szCs w:val="28"/>
        </w:rPr>
        <w:t>the Defendant’s</w:t>
      </w:r>
      <w:r w:rsidRPr="00581CF0">
        <w:rPr>
          <w:rFonts w:ascii="Times New Roman" w:hAnsi="Times New Roman"/>
          <w:snapToGrid w:val="0"/>
          <w:sz w:val="28"/>
          <w:szCs w:val="28"/>
        </w:rPr>
        <w:t xml:space="preserve"> behalf.</w:t>
      </w:r>
    </w:p>
    <w:p w:rsidR="00EC2B3C" w:rsidRPr="00581CF0" w:rsidRDefault="00EC2B3C" w:rsidP="00E73A4F">
      <w:pPr>
        <w:pStyle w:val="ListParagraph"/>
        <w:jc w:val="both"/>
        <w:rPr>
          <w:snapToGrid w:val="0"/>
          <w:sz w:val="28"/>
          <w:szCs w:val="28"/>
        </w:rPr>
      </w:pPr>
    </w:p>
    <w:p w:rsidR="00EC2B3C" w:rsidRPr="00581CF0" w:rsidRDefault="00066FF6"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napToGrid w:val="0"/>
          <w:sz w:val="28"/>
          <w:szCs w:val="28"/>
        </w:rPr>
        <w:t xml:space="preserve">It is also </w:t>
      </w:r>
      <w:r w:rsidR="00EC2B3C" w:rsidRPr="00581CF0">
        <w:rPr>
          <w:rFonts w:ascii="Times New Roman" w:hAnsi="Times New Roman"/>
          <w:snapToGrid w:val="0"/>
          <w:sz w:val="28"/>
          <w:szCs w:val="28"/>
        </w:rPr>
        <w:t>aver</w:t>
      </w:r>
      <w:r w:rsidRPr="00581CF0">
        <w:rPr>
          <w:rFonts w:ascii="Times New Roman" w:hAnsi="Times New Roman"/>
          <w:snapToGrid w:val="0"/>
          <w:sz w:val="28"/>
          <w:szCs w:val="28"/>
        </w:rPr>
        <w:t xml:space="preserve">red that while the Plaintiff was </w:t>
      </w:r>
      <w:r w:rsidR="00EC2B3C" w:rsidRPr="00581CF0">
        <w:rPr>
          <w:rFonts w:ascii="Times New Roman" w:hAnsi="Times New Roman"/>
          <w:snapToGrid w:val="0"/>
          <w:sz w:val="28"/>
          <w:szCs w:val="28"/>
        </w:rPr>
        <w:t>at all material times</w:t>
      </w:r>
      <w:r w:rsidRPr="00581CF0">
        <w:rPr>
          <w:rFonts w:ascii="Times New Roman" w:hAnsi="Times New Roman"/>
          <w:snapToGrid w:val="0"/>
          <w:sz w:val="28"/>
          <w:szCs w:val="28"/>
        </w:rPr>
        <w:t xml:space="preserve"> </w:t>
      </w:r>
      <w:r w:rsidR="00EC2B3C" w:rsidRPr="00581CF0">
        <w:rPr>
          <w:rFonts w:ascii="Times New Roman" w:hAnsi="Times New Roman"/>
          <w:snapToGrid w:val="0"/>
          <w:sz w:val="28"/>
          <w:szCs w:val="28"/>
        </w:rPr>
        <w:t>ready and willing to perform his own outstanding obligation, namely</w:t>
      </w:r>
      <w:r w:rsidR="00581CF0">
        <w:rPr>
          <w:rFonts w:ascii="Times New Roman" w:hAnsi="Times New Roman"/>
          <w:snapToGrid w:val="0"/>
          <w:sz w:val="28"/>
          <w:szCs w:val="28"/>
        </w:rPr>
        <w:t>,</w:t>
      </w:r>
      <w:r w:rsidR="00EC2B3C" w:rsidRPr="00581CF0">
        <w:rPr>
          <w:rFonts w:ascii="Times New Roman" w:hAnsi="Times New Roman"/>
          <w:snapToGrid w:val="0"/>
          <w:sz w:val="28"/>
          <w:szCs w:val="28"/>
        </w:rPr>
        <w:t xml:space="preserve"> to p</w:t>
      </w:r>
      <w:r w:rsidR="00835070">
        <w:rPr>
          <w:rFonts w:ascii="Times New Roman" w:hAnsi="Times New Roman"/>
          <w:snapToGrid w:val="0"/>
          <w:sz w:val="28"/>
          <w:szCs w:val="28"/>
        </w:rPr>
        <w:t xml:space="preserve">ay the balance of K2, 100,000 </w:t>
      </w:r>
      <w:r w:rsidR="00EC2B3C" w:rsidRPr="00581CF0">
        <w:rPr>
          <w:rFonts w:ascii="Times New Roman" w:hAnsi="Times New Roman"/>
          <w:snapToGrid w:val="0"/>
          <w:sz w:val="28"/>
          <w:szCs w:val="28"/>
        </w:rPr>
        <w:t>under</w:t>
      </w:r>
      <w:r w:rsidR="00835070">
        <w:rPr>
          <w:rFonts w:ascii="Times New Roman" w:hAnsi="Times New Roman"/>
          <w:snapToGrid w:val="0"/>
          <w:sz w:val="28"/>
          <w:szCs w:val="28"/>
        </w:rPr>
        <w:t xml:space="preserve"> the Sale</w:t>
      </w:r>
      <w:r w:rsidRPr="00581CF0">
        <w:rPr>
          <w:rFonts w:ascii="Times New Roman" w:hAnsi="Times New Roman"/>
          <w:snapToGrid w:val="0"/>
          <w:sz w:val="28"/>
          <w:szCs w:val="28"/>
        </w:rPr>
        <w:t xml:space="preserve"> agreement, t</w:t>
      </w:r>
      <w:r w:rsidR="00581CF0">
        <w:rPr>
          <w:rFonts w:ascii="Times New Roman" w:hAnsi="Times New Roman"/>
          <w:snapToGrid w:val="0"/>
          <w:sz w:val="28"/>
          <w:szCs w:val="28"/>
        </w:rPr>
        <w:t>he D</w:t>
      </w:r>
      <w:r w:rsidR="00EC2B3C" w:rsidRPr="00581CF0">
        <w:rPr>
          <w:rFonts w:ascii="Times New Roman" w:hAnsi="Times New Roman"/>
          <w:snapToGrid w:val="0"/>
          <w:sz w:val="28"/>
          <w:szCs w:val="28"/>
        </w:rPr>
        <w:t xml:space="preserve">efendant has failed to complete his obligations by not obtaining the consent, tax clearance certificate and city rates clearance certificate from </w:t>
      </w:r>
      <w:r w:rsidR="00E76C5C" w:rsidRPr="00581CF0">
        <w:rPr>
          <w:rFonts w:ascii="Times New Roman" w:hAnsi="Times New Roman"/>
          <w:snapToGrid w:val="0"/>
          <w:sz w:val="28"/>
          <w:szCs w:val="28"/>
        </w:rPr>
        <w:t>MHC</w:t>
      </w:r>
      <w:r w:rsidR="00EC2B3C" w:rsidRPr="00581CF0">
        <w:rPr>
          <w:rFonts w:ascii="Times New Roman" w:hAnsi="Times New Roman"/>
          <w:snapToGrid w:val="0"/>
          <w:sz w:val="28"/>
          <w:szCs w:val="28"/>
        </w:rPr>
        <w:t xml:space="preserve">, </w:t>
      </w:r>
      <w:r w:rsidR="00E76C5C" w:rsidRPr="00581CF0">
        <w:rPr>
          <w:rFonts w:ascii="Times New Roman" w:hAnsi="Times New Roman"/>
          <w:snapToGrid w:val="0"/>
          <w:sz w:val="28"/>
          <w:szCs w:val="28"/>
        </w:rPr>
        <w:t>MRA</w:t>
      </w:r>
      <w:r w:rsidR="00EC2B3C" w:rsidRPr="00581CF0">
        <w:rPr>
          <w:rFonts w:ascii="Times New Roman" w:hAnsi="Times New Roman"/>
          <w:snapToGrid w:val="0"/>
          <w:sz w:val="28"/>
          <w:szCs w:val="28"/>
        </w:rPr>
        <w:t xml:space="preserve"> and Blantyre City Council respectively to effect transfer and despite repeated requests by the Plaintiff’s legal practitioner</w:t>
      </w:r>
      <w:r w:rsidR="006E3961" w:rsidRPr="00581CF0">
        <w:rPr>
          <w:rFonts w:ascii="Times New Roman" w:hAnsi="Times New Roman"/>
          <w:snapToGrid w:val="0"/>
          <w:sz w:val="28"/>
          <w:szCs w:val="28"/>
        </w:rPr>
        <w:t>s</w:t>
      </w:r>
      <w:r w:rsidR="00EC2B3C" w:rsidRPr="00581CF0">
        <w:rPr>
          <w:rFonts w:ascii="Times New Roman" w:hAnsi="Times New Roman"/>
          <w:snapToGrid w:val="0"/>
          <w:sz w:val="28"/>
          <w:szCs w:val="28"/>
        </w:rPr>
        <w:t xml:space="preserve"> and</w:t>
      </w:r>
      <w:r w:rsidRPr="00581CF0">
        <w:rPr>
          <w:rFonts w:ascii="Times New Roman" w:hAnsi="Times New Roman"/>
          <w:snapToGrid w:val="0"/>
          <w:sz w:val="28"/>
          <w:szCs w:val="28"/>
        </w:rPr>
        <w:t xml:space="preserve"> assurances by his agents, the D</w:t>
      </w:r>
      <w:r w:rsidR="00EC2B3C" w:rsidRPr="00581CF0">
        <w:rPr>
          <w:rFonts w:ascii="Times New Roman" w:hAnsi="Times New Roman"/>
          <w:snapToGrid w:val="0"/>
          <w:sz w:val="28"/>
          <w:szCs w:val="28"/>
        </w:rPr>
        <w:t>efendant cont</w:t>
      </w:r>
      <w:r w:rsidR="00835070">
        <w:rPr>
          <w:rFonts w:ascii="Times New Roman" w:hAnsi="Times New Roman"/>
          <w:snapToGrid w:val="0"/>
          <w:sz w:val="28"/>
          <w:szCs w:val="28"/>
        </w:rPr>
        <w:t>inues to fail and complete the Sale A</w:t>
      </w:r>
      <w:r w:rsidR="00EC2B3C" w:rsidRPr="00581CF0">
        <w:rPr>
          <w:rFonts w:ascii="Times New Roman" w:hAnsi="Times New Roman"/>
          <w:snapToGrid w:val="0"/>
          <w:sz w:val="28"/>
          <w:szCs w:val="28"/>
        </w:rPr>
        <w:t>greement.</w:t>
      </w:r>
    </w:p>
    <w:p w:rsidR="00E155A5" w:rsidRPr="00581CF0" w:rsidRDefault="00E155A5" w:rsidP="00E73A4F">
      <w:pPr>
        <w:widowControl w:val="0"/>
        <w:spacing w:after="0" w:line="240" w:lineRule="auto"/>
        <w:jc w:val="both"/>
        <w:rPr>
          <w:rFonts w:ascii="Times New Roman" w:hAnsi="Times New Roman"/>
          <w:snapToGrid w:val="0"/>
          <w:sz w:val="28"/>
          <w:szCs w:val="28"/>
        </w:rPr>
      </w:pPr>
    </w:p>
    <w:p w:rsidR="00EC2B3C" w:rsidRPr="00581CF0" w:rsidRDefault="00066FF6"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napToGrid w:val="0"/>
          <w:sz w:val="28"/>
          <w:szCs w:val="28"/>
        </w:rPr>
        <w:t xml:space="preserve">The Statement of Claim concludes with the </w:t>
      </w:r>
      <w:r w:rsidR="00E155A5" w:rsidRPr="00581CF0">
        <w:rPr>
          <w:rFonts w:ascii="Times New Roman" w:hAnsi="Times New Roman"/>
          <w:snapToGrid w:val="0"/>
          <w:sz w:val="28"/>
          <w:szCs w:val="28"/>
        </w:rPr>
        <w:t>P</w:t>
      </w:r>
      <w:r w:rsidR="00EC2B3C" w:rsidRPr="00581CF0">
        <w:rPr>
          <w:rFonts w:ascii="Times New Roman" w:hAnsi="Times New Roman"/>
          <w:snapToGrid w:val="0"/>
          <w:sz w:val="28"/>
          <w:szCs w:val="28"/>
        </w:rPr>
        <w:t>laintiff claim</w:t>
      </w:r>
      <w:r w:rsidRPr="00581CF0">
        <w:rPr>
          <w:rFonts w:ascii="Times New Roman" w:hAnsi="Times New Roman"/>
          <w:snapToGrid w:val="0"/>
          <w:sz w:val="28"/>
          <w:szCs w:val="28"/>
        </w:rPr>
        <w:t>ing (a) s</w:t>
      </w:r>
      <w:r w:rsidR="00835070">
        <w:rPr>
          <w:rFonts w:ascii="Times New Roman" w:hAnsi="Times New Roman"/>
          <w:snapToGrid w:val="0"/>
          <w:sz w:val="28"/>
          <w:szCs w:val="28"/>
        </w:rPr>
        <w:t>pecific performance of the Sale A</w:t>
      </w:r>
      <w:r w:rsidR="00EC2B3C" w:rsidRPr="00581CF0">
        <w:rPr>
          <w:rFonts w:ascii="Times New Roman" w:hAnsi="Times New Roman"/>
          <w:snapToGrid w:val="0"/>
          <w:sz w:val="28"/>
          <w:szCs w:val="28"/>
        </w:rPr>
        <w:t>gre</w:t>
      </w:r>
      <w:r w:rsidRPr="00581CF0">
        <w:rPr>
          <w:rFonts w:ascii="Times New Roman" w:hAnsi="Times New Roman"/>
          <w:snapToGrid w:val="0"/>
          <w:sz w:val="28"/>
          <w:szCs w:val="28"/>
        </w:rPr>
        <w:t>ement, (b) d</w:t>
      </w:r>
      <w:r w:rsidR="00EC2B3C" w:rsidRPr="00581CF0">
        <w:rPr>
          <w:rFonts w:ascii="Times New Roman" w:hAnsi="Times New Roman"/>
          <w:snapToGrid w:val="0"/>
          <w:sz w:val="28"/>
          <w:szCs w:val="28"/>
        </w:rPr>
        <w:t>amages for breach of contract in lieu of or in a</w:t>
      </w:r>
      <w:r w:rsidRPr="00581CF0">
        <w:rPr>
          <w:rFonts w:ascii="Times New Roman" w:hAnsi="Times New Roman"/>
          <w:snapToGrid w:val="0"/>
          <w:sz w:val="28"/>
          <w:szCs w:val="28"/>
        </w:rPr>
        <w:t>ddition to specific performance, (c) f</w:t>
      </w:r>
      <w:r w:rsidR="00EC2B3C" w:rsidRPr="00581CF0">
        <w:rPr>
          <w:rFonts w:ascii="Times New Roman" w:hAnsi="Times New Roman"/>
          <w:snapToGrid w:val="0"/>
          <w:sz w:val="28"/>
          <w:szCs w:val="28"/>
        </w:rPr>
        <w:t>urther or other re</w:t>
      </w:r>
      <w:r w:rsidR="00835070">
        <w:rPr>
          <w:rFonts w:ascii="Times New Roman" w:hAnsi="Times New Roman"/>
          <w:snapToGrid w:val="0"/>
          <w:sz w:val="28"/>
          <w:szCs w:val="28"/>
        </w:rPr>
        <w:t>liefs as the C</w:t>
      </w:r>
      <w:r w:rsidRPr="00581CF0">
        <w:rPr>
          <w:rFonts w:ascii="Times New Roman" w:hAnsi="Times New Roman"/>
          <w:snapToGrid w:val="0"/>
          <w:sz w:val="28"/>
          <w:szCs w:val="28"/>
        </w:rPr>
        <w:t xml:space="preserve">ourt may deem fit, and (d) </w:t>
      </w:r>
      <w:r w:rsidR="00E155A5" w:rsidRPr="00581CF0">
        <w:rPr>
          <w:rFonts w:ascii="Times New Roman" w:hAnsi="Times New Roman"/>
          <w:snapToGrid w:val="0"/>
          <w:sz w:val="28"/>
          <w:szCs w:val="28"/>
        </w:rPr>
        <w:t>c</w:t>
      </w:r>
      <w:r w:rsidR="00EC2B3C" w:rsidRPr="00581CF0">
        <w:rPr>
          <w:rFonts w:ascii="Times New Roman" w:hAnsi="Times New Roman"/>
          <w:snapToGrid w:val="0"/>
          <w:sz w:val="28"/>
          <w:szCs w:val="28"/>
        </w:rPr>
        <w:t xml:space="preserve">osts of the action.  </w:t>
      </w:r>
    </w:p>
    <w:p w:rsidR="00EC2B3C" w:rsidRPr="00581CF0" w:rsidRDefault="00EC2B3C" w:rsidP="00E73A4F">
      <w:pPr>
        <w:widowControl w:val="0"/>
        <w:spacing w:after="0" w:line="240" w:lineRule="auto"/>
        <w:jc w:val="both"/>
        <w:rPr>
          <w:rFonts w:ascii="Times New Roman" w:hAnsi="Times New Roman"/>
          <w:snapToGrid w:val="0"/>
          <w:sz w:val="28"/>
          <w:szCs w:val="28"/>
        </w:rPr>
      </w:pPr>
    </w:p>
    <w:p w:rsidR="00B549F1" w:rsidRDefault="00066FF6"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z w:val="28"/>
          <w:szCs w:val="28"/>
        </w:rPr>
        <w:t>The Defendant filed a defence</w:t>
      </w:r>
      <w:r w:rsidR="00835070">
        <w:rPr>
          <w:rFonts w:ascii="Times New Roman" w:hAnsi="Times New Roman"/>
          <w:sz w:val="28"/>
          <w:szCs w:val="28"/>
        </w:rPr>
        <w:t xml:space="preserve"> wherein he </w:t>
      </w:r>
      <w:r w:rsidR="00BF3730" w:rsidRPr="00581CF0">
        <w:rPr>
          <w:rFonts w:ascii="Times New Roman" w:hAnsi="Times New Roman"/>
          <w:snapToGrid w:val="0"/>
          <w:sz w:val="28"/>
          <w:szCs w:val="28"/>
        </w:rPr>
        <w:t xml:space="preserve">admits being </w:t>
      </w:r>
      <w:r w:rsidR="00F439EE" w:rsidRPr="00581CF0">
        <w:rPr>
          <w:rFonts w:ascii="Times New Roman" w:hAnsi="Times New Roman"/>
          <w:snapToGrid w:val="0"/>
          <w:sz w:val="28"/>
          <w:szCs w:val="28"/>
        </w:rPr>
        <w:t>the registered owner of LK781/2</w:t>
      </w:r>
      <w:r w:rsidR="00BF3730" w:rsidRPr="00581CF0">
        <w:rPr>
          <w:rFonts w:ascii="Times New Roman" w:hAnsi="Times New Roman"/>
          <w:snapToGrid w:val="0"/>
          <w:sz w:val="28"/>
          <w:szCs w:val="28"/>
        </w:rPr>
        <w:t xml:space="preserve"> but </w:t>
      </w:r>
      <w:r w:rsidR="00F439EE" w:rsidRPr="00581CF0">
        <w:rPr>
          <w:rFonts w:ascii="Times New Roman" w:hAnsi="Times New Roman"/>
          <w:snapToGrid w:val="0"/>
          <w:sz w:val="28"/>
          <w:szCs w:val="28"/>
        </w:rPr>
        <w:t xml:space="preserve">denies (a) </w:t>
      </w:r>
      <w:r w:rsidR="00EC2B3C" w:rsidRPr="00581CF0">
        <w:rPr>
          <w:rFonts w:ascii="Times New Roman" w:hAnsi="Times New Roman"/>
          <w:snapToGrid w:val="0"/>
          <w:sz w:val="28"/>
          <w:szCs w:val="28"/>
        </w:rPr>
        <w:t>making an offer to the Plaintiff</w:t>
      </w:r>
      <w:r w:rsidR="00F439EE" w:rsidRPr="00581CF0">
        <w:rPr>
          <w:rFonts w:ascii="Times New Roman" w:hAnsi="Times New Roman"/>
          <w:snapToGrid w:val="0"/>
          <w:sz w:val="28"/>
          <w:szCs w:val="28"/>
        </w:rPr>
        <w:t xml:space="preserve">, (b) </w:t>
      </w:r>
      <w:r w:rsidR="00EC2B3C" w:rsidRPr="00581CF0">
        <w:rPr>
          <w:rFonts w:ascii="Times New Roman" w:hAnsi="Times New Roman"/>
          <w:snapToGrid w:val="0"/>
          <w:sz w:val="28"/>
          <w:szCs w:val="28"/>
        </w:rPr>
        <w:t>entering into any agreement with the Plaintiff</w:t>
      </w:r>
      <w:r w:rsidR="00F439EE" w:rsidRPr="00581CF0">
        <w:rPr>
          <w:rFonts w:ascii="Times New Roman" w:hAnsi="Times New Roman"/>
          <w:snapToGrid w:val="0"/>
          <w:sz w:val="28"/>
          <w:szCs w:val="28"/>
        </w:rPr>
        <w:t xml:space="preserve">, (c) </w:t>
      </w:r>
      <w:r w:rsidR="00EC2B3C" w:rsidRPr="00581CF0">
        <w:rPr>
          <w:rFonts w:ascii="Times New Roman" w:hAnsi="Times New Roman"/>
          <w:snapToGrid w:val="0"/>
          <w:sz w:val="28"/>
          <w:szCs w:val="28"/>
        </w:rPr>
        <w:t>authoring</w:t>
      </w:r>
      <w:r w:rsidR="00BF3730" w:rsidRPr="00581CF0">
        <w:rPr>
          <w:rFonts w:ascii="Times New Roman" w:hAnsi="Times New Roman"/>
          <w:snapToGrid w:val="0"/>
          <w:sz w:val="28"/>
          <w:szCs w:val="28"/>
        </w:rPr>
        <w:t>,</w:t>
      </w:r>
      <w:r w:rsidR="00EC2B3C" w:rsidRPr="00581CF0">
        <w:rPr>
          <w:rFonts w:ascii="Times New Roman" w:hAnsi="Times New Roman"/>
          <w:snapToGrid w:val="0"/>
          <w:sz w:val="28"/>
          <w:szCs w:val="28"/>
        </w:rPr>
        <w:t xml:space="preserve"> or causing to be authored</w:t>
      </w:r>
      <w:r w:rsidR="00BF3730" w:rsidRPr="00581CF0">
        <w:rPr>
          <w:rFonts w:ascii="Times New Roman" w:hAnsi="Times New Roman"/>
          <w:snapToGrid w:val="0"/>
          <w:sz w:val="28"/>
          <w:szCs w:val="28"/>
        </w:rPr>
        <w:t>,</w:t>
      </w:r>
      <w:r w:rsidR="00EC2B3C" w:rsidRPr="00581CF0">
        <w:rPr>
          <w:rFonts w:ascii="Times New Roman" w:hAnsi="Times New Roman"/>
          <w:snapToGrid w:val="0"/>
          <w:sz w:val="28"/>
          <w:szCs w:val="28"/>
        </w:rPr>
        <w:t xml:space="preserve"> any offer letter for the sale of </w:t>
      </w:r>
      <w:r w:rsidR="00F439EE" w:rsidRPr="00581CF0">
        <w:rPr>
          <w:rFonts w:ascii="Times New Roman" w:hAnsi="Times New Roman"/>
          <w:snapToGrid w:val="0"/>
          <w:sz w:val="28"/>
          <w:szCs w:val="28"/>
        </w:rPr>
        <w:t xml:space="preserve">LK781/2, (d) being paid by the Plaintiff the sum </w:t>
      </w:r>
      <w:r w:rsidR="006806DF">
        <w:rPr>
          <w:rFonts w:ascii="Times New Roman" w:hAnsi="Times New Roman"/>
          <w:snapToGrid w:val="0"/>
          <w:sz w:val="28"/>
          <w:szCs w:val="28"/>
        </w:rPr>
        <w:t>of K2,300,000</w:t>
      </w:r>
      <w:r w:rsidR="00F52F0D" w:rsidRPr="00581CF0">
        <w:rPr>
          <w:rFonts w:ascii="Times New Roman" w:hAnsi="Times New Roman"/>
          <w:snapToGrid w:val="0"/>
          <w:sz w:val="28"/>
          <w:szCs w:val="28"/>
        </w:rPr>
        <w:t>, as an upfront</w:t>
      </w:r>
      <w:r w:rsidR="00F439EE" w:rsidRPr="00581CF0">
        <w:rPr>
          <w:rFonts w:ascii="Times New Roman" w:hAnsi="Times New Roman"/>
          <w:snapToGrid w:val="0"/>
          <w:sz w:val="28"/>
          <w:szCs w:val="28"/>
        </w:rPr>
        <w:t xml:space="preserve"> deposit</w:t>
      </w:r>
      <w:r w:rsidR="00EC2B3C" w:rsidRPr="00581CF0">
        <w:rPr>
          <w:rFonts w:ascii="Times New Roman" w:hAnsi="Times New Roman"/>
          <w:snapToGrid w:val="0"/>
          <w:sz w:val="28"/>
          <w:szCs w:val="28"/>
        </w:rPr>
        <w:t xml:space="preserve"> </w:t>
      </w:r>
      <w:r w:rsidR="00BF3730" w:rsidRPr="00581CF0">
        <w:rPr>
          <w:rFonts w:ascii="Times New Roman" w:hAnsi="Times New Roman"/>
          <w:snapToGrid w:val="0"/>
          <w:sz w:val="28"/>
          <w:szCs w:val="28"/>
        </w:rPr>
        <w:t>on accepting the offer or</w:t>
      </w:r>
      <w:r w:rsidR="007529A2" w:rsidRPr="00581CF0">
        <w:rPr>
          <w:rFonts w:ascii="Times New Roman" w:hAnsi="Times New Roman"/>
          <w:snapToGrid w:val="0"/>
          <w:sz w:val="28"/>
          <w:szCs w:val="28"/>
        </w:rPr>
        <w:t xml:space="preserve"> (e) that the P</w:t>
      </w:r>
      <w:r w:rsidR="00EC2B3C" w:rsidRPr="00581CF0">
        <w:rPr>
          <w:rFonts w:ascii="Times New Roman" w:hAnsi="Times New Roman"/>
          <w:snapToGrid w:val="0"/>
          <w:sz w:val="28"/>
          <w:szCs w:val="28"/>
        </w:rPr>
        <w:t>laintiff</w:t>
      </w:r>
      <w:r w:rsidR="00B549F1">
        <w:rPr>
          <w:rFonts w:ascii="Times New Roman" w:hAnsi="Times New Roman"/>
          <w:snapToGrid w:val="0"/>
          <w:sz w:val="28"/>
          <w:szCs w:val="28"/>
        </w:rPr>
        <w:t xml:space="preserve"> </w:t>
      </w:r>
      <w:r w:rsidR="007529A2" w:rsidRPr="00581CF0">
        <w:rPr>
          <w:rFonts w:ascii="Times New Roman" w:hAnsi="Times New Roman"/>
          <w:snapToGrid w:val="0"/>
          <w:sz w:val="28"/>
          <w:szCs w:val="28"/>
        </w:rPr>
        <w:t xml:space="preserve">ever took </w:t>
      </w:r>
      <w:r w:rsidR="00EC2B3C" w:rsidRPr="00581CF0">
        <w:rPr>
          <w:rFonts w:ascii="Times New Roman" w:hAnsi="Times New Roman"/>
          <w:snapToGrid w:val="0"/>
          <w:sz w:val="28"/>
          <w:szCs w:val="28"/>
        </w:rPr>
        <w:t xml:space="preserve">possession </w:t>
      </w:r>
    </w:p>
    <w:p w:rsidR="00B549F1" w:rsidRDefault="00B549F1" w:rsidP="00E73A4F">
      <w:pPr>
        <w:widowControl w:val="0"/>
        <w:spacing w:after="0" w:line="240" w:lineRule="auto"/>
        <w:jc w:val="both"/>
        <w:rPr>
          <w:rFonts w:ascii="Times New Roman" w:hAnsi="Times New Roman"/>
          <w:snapToGrid w:val="0"/>
          <w:sz w:val="28"/>
          <w:szCs w:val="28"/>
        </w:rPr>
      </w:pPr>
    </w:p>
    <w:p w:rsidR="007529A2" w:rsidRPr="00581CF0" w:rsidRDefault="00EC2B3C"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napToGrid w:val="0"/>
          <w:sz w:val="28"/>
          <w:szCs w:val="28"/>
        </w:rPr>
        <w:t xml:space="preserve">of </w:t>
      </w:r>
      <w:r w:rsidR="007529A2" w:rsidRPr="00581CF0">
        <w:rPr>
          <w:rFonts w:ascii="Times New Roman" w:hAnsi="Times New Roman"/>
          <w:snapToGrid w:val="0"/>
          <w:sz w:val="28"/>
          <w:szCs w:val="28"/>
        </w:rPr>
        <w:t>LK781/2, as alleged or at all.</w:t>
      </w:r>
    </w:p>
    <w:p w:rsidR="007529A2" w:rsidRPr="00581CF0" w:rsidRDefault="007529A2" w:rsidP="00E73A4F">
      <w:pPr>
        <w:widowControl w:val="0"/>
        <w:spacing w:after="0" w:line="240" w:lineRule="auto"/>
        <w:jc w:val="both"/>
        <w:rPr>
          <w:rFonts w:ascii="Times New Roman" w:hAnsi="Times New Roman"/>
          <w:snapToGrid w:val="0"/>
          <w:sz w:val="28"/>
          <w:szCs w:val="28"/>
        </w:rPr>
      </w:pPr>
    </w:p>
    <w:p w:rsidR="007529A2" w:rsidRPr="00581CF0" w:rsidRDefault="007529A2"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napToGrid w:val="0"/>
          <w:sz w:val="28"/>
          <w:szCs w:val="28"/>
        </w:rPr>
        <w:t>The Defendant addresses the issue of a perimeter fence in par</w:t>
      </w:r>
      <w:r w:rsidR="00BF3730" w:rsidRPr="00581CF0">
        <w:rPr>
          <w:rFonts w:ascii="Times New Roman" w:hAnsi="Times New Roman"/>
          <w:snapToGrid w:val="0"/>
          <w:sz w:val="28"/>
          <w:szCs w:val="28"/>
        </w:rPr>
        <w:t>agraphs 5.4 and 5.5 of his Def</w:t>
      </w:r>
      <w:r w:rsidRPr="00581CF0">
        <w:rPr>
          <w:rFonts w:ascii="Times New Roman" w:hAnsi="Times New Roman"/>
          <w:snapToGrid w:val="0"/>
          <w:sz w:val="28"/>
          <w:szCs w:val="28"/>
        </w:rPr>
        <w:t>ence as follows:</w:t>
      </w:r>
    </w:p>
    <w:p w:rsidR="00BF3730" w:rsidRPr="00581CF0" w:rsidRDefault="00BF3730" w:rsidP="00E73A4F">
      <w:pPr>
        <w:widowControl w:val="0"/>
        <w:spacing w:after="0" w:line="240" w:lineRule="auto"/>
        <w:jc w:val="both"/>
        <w:rPr>
          <w:rFonts w:ascii="Times New Roman" w:hAnsi="Times New Roman"/>
          <w:snapToGrid w:val="0"/>
          <w:sz w:val="24"/>
          <w:szCs w:val="24"/>
        </w:rPr>
      </w:pPr>
    </w:p>
    <w:p w:rsidR="00EC2B3C" w:rsidRPr="00581CF0" w:rsidRDefault="00E155A5" w:rsidP="00E73A4F">
      <w:pPr>
        <w:widowControl w:val="0"/>
        <w:spacing w:after="0" w:line="240" w:lineRule="auto"/>
        <w:ind w:left="1440" w:hanging="720"/>
        <w:jc w:val="both"/>
        <w:rPr>
          <w:rFonts w:ascii="Times New Roman" w:hAnsi="Times New Roman"/>
          <w:i/>
          <w:snapToGrid w:val="0"/>
          <w:sz w:val="24"/>
          <w:szCs w:val="24"/>
        </w:rPr>
      </w:pPr>
      <w:r w:rsidRPr="00581CF0">
        <w:rPr>
          <w:rFonts w:ascii="Times New Roman" w:hAnsi="Times New Roman"/>
          <w:i/>
          <w:snapToGrid w:val="0"/>
          <w:sz w:val="24"/>
          <w:szCs w:val="24"/>
        </w:rPr>
        <w:t xml:space="preserve">“5.4 </w:t>
      </w:r>
      <w:r w:rsidRPr="00581CF0">
        <w:rPr>
          <w:rFonts w:ascii="Times New Roman" w:hAnsi="Times New Roman"/>
          <w:i/>
          <w:snapToGrid w:val="0"/>
          <w:sz w:val="24"/>
          <w:szCs w:val="24"/>
        </w:rPr>
        <w:tab/>
        <w:t>…</w:t>
      </w:r>
      <w:r w:rsidR="00EC2B3C" w:rsidRPr="00581CF0">
        <w:rPr>
          <w:rFonts w:ascii="Times New Roman" w:hAnsi="Times New Roman"/>
          <w:i/>
          <w:snapToGrid w:val="0"/>
          <w:sz w:val="24"/>
          <w:szCs w:val="24"/>
        </w:rPr>
        <w:t xml:space="preserve"> that the </w:t>
      </w:r>
      <w:r w:rsidR="007529A2" w:rsidRPr="00581CF0">
        <w:rPr>
          <w:rFonts w:ascii="Times New Roman" w:hAnsi="Times New Roman"/>
          <w:i/>
          <w:snapToGrid w:val="0"/>
          <w:sz w:val="24"/>
          <w:szCs w:val="24"/>
        </w:rPr>
        <w:t>P</w:t>
      </w:r>
      <w:r w:rsidR="00EC2B3C" w:rsidRPr="00581CF0">
        <w:rPr>
          <w:rFonts w:ascii="Times New Roman" w:hAnsi="Times New Roman"/>
          <w:i/>
          <w:snapToGrid w:val="0"/>
          <w:sz w:val="24"/>
          <w:szCs w:val="24"/>
        </w:rPr>
        <w:t>laintiff illegally constructed the alleged perimeter fence without t</w:t>
      </w:r>
      <w:r w:rsidR="00E57FBB" w:rsidRPr="00581CF0">
        <w:rPr>
          <w:rFonts w:ascii="Times New Roman" w:hAnsi="Times New Roman"/>
          <w:i/>
          <w:snapToGrid w:val="0"/>
          <w:sz w:val="24"/>
          <w:szCs w:val="24"/>
        </w:rPr>
        <w:t>he consent or authority of the p</w:t>
      </w:r>
      <w:r w:rsidR="00EC2B3C" w:rsidRPr="00581CF0">
        <w:rPr>
          <w:rFonts w:ascii="Times New Roman" w:hAnsi="Times New Roman"/>
          <w:i/>
          <w:snapToGrid w:val="0"/>
          <w:sz w:val="24"/>
          <w:szCs w:val="24"/>
        </w:rPr>
        <w:t>laintiff and without the requisite planning permission from the local planning authorities.</w:t>
      </w:r>
    </w:p>
    <w:p w:rsidR="00E155A5" w:rsidRPr="00581CF0" w:rsidRDefault="00E155A5" w:rsidP="00E73A4F">
      <w:pPr>
        <w:widowControl w:val="0"/>
        <w:spacing w:after="0" w:line="240" w:lineRule="auto"/>
        <w:ind w:left="1440" w:hanging="720"/>
        <w:jc w:val="both"/>
        <w:rPr>
          <w:rFonts w:ascii="Times New Roman" w:hAnsi="Times New Roman"/>
          <w:i/>
          <w:snapToGrid w:val="0"/>
          <w:sz w:val="24"/>
          <w:szCs w:val="24"/>
        </w:rPr>
      </w:pPr>
    </w:p>
    <w:p w:rsidR="00EC2B3C" w:rsidRPr="00581CF0" w:rsidRDefault="00E155A5" w:rsidP="00E73A4F">
      <w:pPr>
        <w:spacing w:line="240" w:lineRule="auto"/>
        <w:ind w:left="1440" w:right="-11" w:hanging="600"/>
        <w:jc w:val="both"/>
        <w:rPr>
          <w:rFonts w:ascii="Times New Roman" w:hAnsi="Times New Roman"/>
          <w:i/>
          <w:snapToGrid w:val="0"/>
          <w:sz w:val="24"/>
          <w:szCs w:val="24"/>
        </w:rPr>
      </w:pPr>
      <w:r w:rsidRPr="00581CF0">
        <w:rPr>
          <w:rFonts w:ascii="Times New Roman" w:hAnsi="Times New Roman"/>
          <w:i/>
          <w:snapToGrid w:val="0"/>
          <w:sz w:val="24"/>
          <w:szCs w:val="24"/>
        </w:rPr>
        <w:t xml:space="preserve">5.5 </w:t>
      </w:r>
      <w:r w:rsidRPr="00581CF0">
        <w:rPr>
          <w:rFonts w:ascii="Times New Roman" w:hAnsi="Times New Roman"/>
          <w:i/>
          <w:snapToGrid w:val="0"/>
          <w:sz w:val="24"/>
          <w:szCs w:val="24"/>
        </w:rPr>
        <w:tab/>
        <w:t xml:space="preserve">… </w:t>
      </w:r>
      <w:r w:rsidR="00EC2B3C" w:rsidRPr="00581CF0">
        <w:rPr>
          <w:rFonts w:ascii="Times New Roman" w:hAnsi="Times New Roman"/>
          <w:i/>
          <w:snapToGrid w:val="0"/>
          <w:sz w:val="24"/>
          <w:szCs w:val="24"/>
        </w:rPr>
        <w:t xml:space="preserve">that the illegal acts averred in paragraph </w:t>
      </w:r>
      <w:r w:rsidRPr="00581CF0">
        <w:rPr>
          <w:rFonts w:ascii="Times New Roman" w:hAnsi="Times New Roman"/>
          <w:i/>
          <w:snapToGrid w:val="0"/>
          <w:sz w:val="24"/>
          <w:szCs w:val="24"/>
        </w:rPr>
        <w:t>5.4.</w:t>
      </w:r>
      <w:r w:rsidR="00EC2B3C" w:rsidRPr="00581CF0">
        <w:rPr>
          <w:rFonts w:ascii="Times New Roman" w:hAnsi="Times New Roman"/>
          <w:i/>
          <w:snapToGrid w:val="0"/>
          <w:sz w:val="24"/>
          <w:szCs w:val="24"/>
        </w:rPr>
        <w:t xml:space="preserve"> hereof amount to trespass </w:t>
      </w:r>
      <w:r w:rsidRPr="00581CF0">
        <w:rPr>
          <w:rFonts w:ascii="Times New Roman" w:hAnsi="Times New Roman"/>
          <w:i/>
          <w:snapToGrid w:val="0"/>
          <w:sz w:val="24"/>
          <w:szCs w:val="24"/>
        </w:rPr>
        <w:t>and in the premises the p</w:t>
      </w:r>
      <w:r w:rsidR="00EC2B3C" w:rsidRPr="00581CF0">
        <w:rPr>
          <w:rFonts w:ascii="Times New Roman" w:hAnsi="Times New Roman"/>
          <w:i/>
          <w:snapToGrid w:val="0"/>
          <w:sz w:val="24"/>
          <w:szCs w:val="24"/>
        </w:rPr>
        <w:t>laintiff i</w:t>
      </w:r>
      <w:r w:rsidRPr="00581CF0">
        <w:rPr>
          <w:rFonts w:ascii="Times New Roman" w:hAnsi="Times New Roman"/>
          <w:i/>
          <w:snapToGrid w:val="0"/>
          <w:sz w:val="24"/>
          <w:szCs w:val="24"/>
        </w:rPr>
        <w:t>s guilty of trespassing on the d</w:t>
      </w:r>
      <w:r w:rsidR="00EC2B3C" w:rsidRPr="00581CF0">
        <w:rPr>
          <w:rFonts w:ascii="Times New Roman" w:hAnsi="Times New Roman"/>
          <w:i/>
          <w:snapToGrid w:val="0"/>
          <w:sz w:val="24"/>
          <w:szCs w:val="24"/>
        </w:rPr>
        <w:t>efendant’s property.</w:t>
      </w:r>
      <w:r w:rsidR="00BF3730" w:rsidRPr="00581CF0">
        <w:rPr>
          <w:rFonts w:ascii="Times New Roman" w:hAnsi="Times New Roman"/>
          <w:i/>
          <w:snapToGrid w:val="0"/>
          <w:sz w:val="24"/>
          <w:szCs w:val="24"/>
        </w:rPr>
        <w:t>”</w:t>
      </w:r>
    </w:p>
    <w:p w:rsidR="006C7B34" w:rsidRDefault="00E57FBB" w:rsidP="00E73A4F">
      <w:pPr>
        <w:widowControl w:val="0"/>
        <w:spacing w:after="0" w:line="240" w:lineRule="auto"/>
        <w:jc w:val="both"/>
        <w:rPr>
          <w:rFonts w:ascii="Times New Roman" w:hAnsi="Times New Roman"/>
          <w:snapToGrid w:val="0"/>
          <w:sz w:val="28"/>
          <w:szCs w:val="28"/>
        </w:rPr>
      </w:pPr>
      <w:r w:rsidRPr="00581CF0">
        <w:rPr>
          <w:rFonts w:ascii="Times New Roman" w:hAnsi="Times New Roman"/>
          <w:snapToGrid w:val="0"/>
          <w:sz w:val="28"/>
          <w:szCs w:val="28"/>
        </w:rPr>
        <w:t xml:space="preserve">Based on </w:t>
      </w:r>
      <w:r w:rsidR="00EC2B3C" w:rsidRPr="00581CF0">
        <w:rPr>
          <w:rFonts w:ascii="Times New Roman" w:hAnsi="Times New Roman"/>
          <w:snapToGrid w:val="0"/>
          <w:sz w:val="28"/>
          <w:szCs w:val="28"/>
        </w:rPr>
        <w:t xml:space="preserve">the contents of paragraphs 5.4 and 5.5 </w:t>
      </w:r>
      <w:r w:rsidRPr="00581CF0">
        <w:rPr>
          <w:rFonts w:ascii="Times New Roman" w:hAnsi="Times New Roman"/>
          <w:snapToGrid w:val="0"/>
          <w:sz w:val="28"/>
          <w:szCs w:val="28"/>
        </w:rPr>
        <w:t xml:space="preserve">of the Defence, the Defendant </w:t>
      </w:r>
      <w:r w:rsidR="00E710BF" w:rsidRPr="00581CF0">
        <w:rPr>
          <w:rFonts w:ascii="Times New Roman" w:hAnsi="Times New Roman"/>
          <w:snapToGrid w:val="0"/>
          <w:sz w:val="28"/>
          <w:szCs w:val="28"/>
        </w:rPr>
        <w:t>has counter</w:t>
      </w:r>
      <w:r w:rsidR="00EC2B3C" w:rsidRPr="00581CF0">
        <w:rPr>
          <w:rFonts w:ascii="Times New Roman" w:hAnsi="Times New Roman"/>
          <w:snapToGrid w:val="0"/>
          <w:sz w:val="28"/>
          <w:szCs w:val="28"/>
        </w:rPr>
        <w:t>c</w:t>
      </w:r>
      <w:r w:rsidRPr="00581CF0">
        <w:rPr>
          <w:rFonts w:ascii="Times New Roman" w:hAnsi="Times New Roman"/>
          <w:snapToGrid w:val="0"/>
          <w:sz w:val="28"/>
          <w:szCs w:val="28"/>
        </w:rPr>
        <w:t>laim</w:t>
      </w:r>
      <w:r w:rsidR="00E710BF" w:rsidRPr="00581CF0">
        <w:rPr>
          <w:rFonts w:ascii="Times New Roman" w:hAnsi="Times New Roman"/>
          <w:snapToGrid w:val="0"/>
          <w:sz w:val="28"/>
          <w:szCs w:val="28"/>
        </w:rPr>
        <w:t>ed</w:t>
      </w:r>
      <w:r w:rsidRPr="00581CF0">
        <w:rPr>
          <w:rFonts w:ascii="Times New Roman" w:hAnsi="Times New Roman"/>
          <w:snapToGrid w:val="0"/>
          <w:sz w:val="28"/>
          <w:szCs w:val="28"/>
        </w:rPr>
        <w:t xml:space="preserve"> against the P</w:t>
      </w:r>
      <w:r w:rsidR="00EC2B3C" w:rsidRPr="00581CF0">
        <w:rPr>
          <w:rFonts w:ascii="Times New Roman" w:hAnsi="Times New Roman"/>
          <w:snapToGrid w:val="0"/>
          <w:sz w:val="28"/>
          <w:szCs w:val="28"/>
        </w:rPr>
        <w:t>laintiff damages for trespass.</w:t>
      </w:r>
      <w:r w:rsidR="00E710BF" w:rsidRPr="00581CF0">
        <w:rPr>
          <w:rFonts w:ascii="Times New Roman" w:hAnsi="Times New Roman"/>
          <w:snapToGrid w:val="0"/>
          <w:sz w:val="28"/>
          <w:szCs w:val="28"/>
        </w:rPr>
        <w:t xml:space="preserve"> The Plaintiff filed </w:t>
      </w:r>
      <w:r w:rsidR="004744FA" w:rsidRPr="00581CF0">
        <w:rPr>
          <w:rFonts w:ascii="Times New Roman" w:hAnsi="Times New Roman"/>
          <w:snapToGrid w:val="0"/>
          <w:sz w:val="28"/>
          <w:szCs w:val="28"/>
        </w:rPr>
        <w:t>a defence</w:t>
      </w:r>
      <w:r w:rsidR="00F52F0D" w:rsidRPr="00581CF0">
        <w:rPr>
          <w:rFonts w:ascii="Times New Roman" w:hAnsi="Times New Roman"/>
          <w:snapToGrid w:val="0"/>
          <w:sz w:val="28"/>
          <w:szCs w:val="28"/>
        </w:rPr>
        <w:t xml:space="preserve"> to the counterclaim. The de</w:t>
      </w:r>
      <w:r w:rsidR="00E710BF" w:rsidRPr="00581CF0">
        <w:rPr>
          <w:rFonts w:ascii="Times New Roman" w:hAnsi="Times New Roman"/>
          <w:snapToGrid w:val="0"/>
          <w:sz w:val="28"/>
          <w:szCs w:val="28"/>
        </w:rPr>
        <w:t>fence is brief and it might be useful to set it out in full:</w:t>
      </w:r>
    </w:p>
    <w:p w:rsidR="006C7B34" w:rsidRDefault="006C7B34" w:rsidP="00E73A4F">
      <w:pPr>
        <w:widowControl w:val="0"/>
        <w:spacing w:after="0" w:line="240" w:lineRule="auto"/>
        <w:jc w:val="both"/>
        <w:rPr>
          <w:rFonts w:ascii="Times New Roman" w:hAnsi="Times New Roman"/>
          <w:snapToGrid w:val="0"/>
          <w:sz w:val="28"/>
          <w:szCs w:val="28"/>
        </w:rPr>
      </w:pPr>
    </w:p>
    <w:p w:rsidR="006C7B34" w:rsidRPr="006C7B34" w:rsidRDefault="00E710BF" w:rsidP="00E73A4F">
      <w:pPr>
        <w:widowControl w:val="0"/>
        <w:spacing w:after="0" w:line="240" w:lineRule="auto"/>
        <w:ind w:left="1440" w:hanging="720"/>
        <w:jc w:val="both"/>
        <w:rPr>
          <w:rFonts w:ascii="Times New Roman" w:hAnsi="Times New Roman"/>
          <w:snapToGrid w:val="0"/>
          <w:sz w:val="28"/>
          <w:szCs w:val="28"/>
        </w:rPr>
      </w:pPr>
      <w:r w:rsidRPr="00581CF0">
        <w:rPr>
          <w:rFonts w:ascii="Times New Roman" w:hAnsi="Times New Roman"/>
          <w:i/>
          <w:snapToGrid w:val="0"/>
          <w:sz w:val="24"/>
          <w:szCs w:val="24"/>
        </w:rPr>
        <w:t xml:space="preserve">“1. </w:t>
      </w:r>
      <w:r w:rsidRPr="00581CF0">
        <w:rPr>
          <w:rFonts w:ascii="Times New Roman" w:hAnsi="Times New Roman"/>
          <w:i/>
          <w:snapToGrid w:val="0"/>
          <w:sz w:val="24"/>
          <w:szCs w:val="24"/>
        </w:rPr>
        <w:tab/>
        <w:t>The plaintiff refers to paragraph 5.4 of the defendants defence and denies having illegally constructed the perimeter fence without the consent and authority of the defendant. On the contrary the plaintiff avers that the defendant sold the plaintiff the land and they constructed the perimeter upon paying the defen</w:t>
      </w:r>
      <w:r w:rsidR="006C7B34">
        <w:rPr>
          <w:rFonts w:ascii="Times New Roman" w:hAnsi="Times New Roman"/>
          <w:i/>
          <w:snapToGrid w:val="0"/>
          <w:sz w:val="24"/>
          <w:szCs w:val="24"/>
        </w:rPr>
        <w:t>dant a deposit of K2,300,000.00</w:t>
      </w:r>
    </w:p>
    <w:p w:rsidR="006C7B34" w:rsidRDefault="006C7B34" w:rsidP="00E73A4F">
      <w:pPr>
        <w:widowControl w:val="0"/>
        <w:spacing w:after="0" w:line="240" w:lineRule="auto"/>
        <w:ind w:left="1440" w:hanging="720"/>
        <w:jc w:val="both"/>
        <w:rPr>
          <w:rFonts w:ascii="Times New Roman" w:hAnsi="Times New Roman"/>
          <w:i/>
          <w:snapToGrid w:val="0"/>
          <w:sz w:val="24"/>
          <w:szCs w:val="24"/>
        </w:rPr>
      </w:pPr>
    </w:p>
    <w:p w:rsidR="006C7B34" w:rsidRDefault="00E710BF" w:rsidP="00E73A4F">
      <w:pPr>
        <w:widowControl w:val="0"/>
        <w:spacing w:after="0" w:line="240" w:lineRule="auto"/>
        <w:ind w:left="1440" w:hanging="720"/>
        <w:jc w:val="both"/>
        <w:rPr>
          <w:rFonts w:ascii="Times New Roman" w:hAnsi="Times New Roman"/>
          <w:i/>
          <w:snapToGrid w:val="0"/>
          <w:sz w:val="24"/>
          <w:szCs w:val="24"/>
        </w:rPr>
      </w:pPr>
      <w:r w:rsidRPr="00581CF0">
        <w:rPr>
          <w:rFonts w:ascii="Times New Roman" w:hAnsi="Times New Roman"/>
          <w:i/>
          <w:sz w:val="24"/>
          <w:szCs w:val="24"/>
        </w:rPr>
        <w:t xml:space="preserve">2. </w:t>
      </w:r>
      <w:r w:rsidRPr="00581CF0">
        <w:rPr>
          <w:rFonts w:ascii="Times New Roman" w:hAnsi="Times New Roman"/>
          <w:i/>
          <w:sz w:val="24"/>
          <w:szCs w:val="24"/>
        </w:rPr>
        <w:tab/>
        <w:t>The plaintiff further deny that they constructed a perimeter fence without the requisite planning permission from the local planning authorities as alleged or at all and puts the defendant to strict proof thereof. On the contrary, the plaintiff avers that if they had breached some by-laws, the local planning authorities should have taken adverse action against them which has not been do</w:t>
      </w:r>
      <w:r w:rsidR="00F52F0D" w:rsidRPr="00581CF0">
        <w:rPr>
          <w:rFonts w:ascii="Times New Roman" w:hAnsi="Times New Roman"/>
          <w:i/>
          <w:sz w:val="24"/>
          <w:szCs w:val="24"/>
        </w:rPr>
        <w:t>ne up</w:t>
      </w:r>
      <w:r w:rsidRPr="00581CF0">
        <w:rPr>
          <w:rFonts w:ascii="Times New Roman" w:hAnsi="Times New Roman"/>
          <w:i/>
          <w:sz w:val="24"/>
          <w:szCs w:val="24"/>
        </w:rPr>
        <w:t xml:space="preserve"> to date.</w:t>
      </w:r>
    </w:p>
    <w:p w:rsidR="006C7B34" w:rsidRDefault="006C7B34" w:rsidP="00E73A4F">
      <w:pPr>
        <w:widowControl w:val="0"/>
        <w:spacing w:after="0" w:line="240" w:lineRule="auto"/>
        <w:ind w:left="1440" w:hanging="720"/>
        <w:jc w:val="both"/>
        <w:rPr>
          <w:rFonts w:ascii="Times New Roman" w:hAnsi="Times New Roman"/>
          <w:i/>
          <w:snapToGrid w:val="0"/>
          <w:sz w:val="24"/>
          <w:szCs w:val="24"/>
        </w:rPr>
      </w:pPr>
    </w:p>
    <w:p w:rsidR="003F513D" w:rsidRPr="006C7B34" w:rsidRDefault="00E710BF" w:rsidP="00E73A4F">
      <w:pPr>
        <w:widowControl w:val="0"/>
        <w:spacing w:after="0" w:line="240" w:lineRule="auto"/>
        <w:ind w:left="1440" w:hanging="720"/>
        <w:jc w:val="both"/>
        <w:rPr>
          <w:rFonts w:ascii="Times New Roman" w:hAnsi="Times New Roman"/>
          <w:i/>
          <w:snapToGrid w:val="0"/>
          <w:sz w:val="24"/>
          <w:szCs w:val="24"/>
        </w:rPr>
      </w:pPr>
      <w:r w:rsidRPr="00581CF0">
        <w:rPr>
          <w:rFonts w:ascii="Times New Roman" w:hAnsi="Times New Roman"/>
          <w:i/>
          <w:sz w:val="24"/>
          <w:szCs w:val="24"/>
        </w:rPr>
        <w:t xml:space="preserve">3. </w:t>
      </w:r>
      <w:r w:rsidRPr="00581CF0">
        <w:rPr>
          <w:rFonts w:ascii="Times New Roman" w:hAnsi="Times New Roman"/>
          <w:i/>
          <w:sz w:val="24"/>
          <w:szCs w:val="24"/>
        </w:rPr>
        <w:tab/>
      </w:r>
      <w:r w:rsidRPr="00581CF0">
        <w:rPr>
          <w:rFonts w:ascii="Times New Roman" w:hAnsi="Times New Roman"/>
          <w:i/>
          <w:snapToGrid w:val="0"/>
          <w:sz w:val="24"/>
          <w:szCs w:val="24"/>
        </w:rPr>
        <w:t xml:space="preserve">The plaintiff refers to paragraph 5.5 of the defendant’s defence and deny being guilty of trespassing on the defendants land as alleged or at all. On the contrary, the plaintiff avers that they are licensed to be </w:t>
      </w:r>
      <w:r w:rsidR="003F513D" w:rsidRPr="00581CF0">
        <w:rPr>
          <w:rFonts w:ascii="Times New Roman" w:hAnsi="Times New Roman"/>
          <w:i/>
          <w:snapToGrid w:val="0"/>
          <w:sz w:val="24"/>
          <w:szCs w:val="24"/>
        </w:rPr>
        <w:t>on the defendant’s premises as per the provisions of the sale agreement signed between the parties.”</w:t>
      </w:r>
    </w:p>
    <w:p w:rsidR="00A3392F" w:rsidRDefault="00A3392F" w:rsidP="00E73A4F">
      <w:pPr>
        <w:widowControl w:val="0"/>
        <w:autoSpaceDE w:val="0"/>
        <w:autoSpaceDN w:val="0"/>
        <w:adjustRightInd w:val="0"/>
        <w:spacing w:line="240" w:lineRule="auto"/>
        <w:jc w:val="both"/>
        <w:rPr>
          <w:rFonts w:ascii="Times New Roman" w:hAnsi="Times New Roman"/>
          <w:sz w:val="28"/>
          <w:szCs w:val="28"/>
          <w:lang w:val="en-GB"/>
        </w:rPr>
      </w:pPr>
    </w:p>
    <w:p w:rsidR="00A3392F" w:rsidRPr="00A3392F" w:rsidRDefault="00A3392F" w:rsidP="00E73A4F">
      <w:pPr>
        <w:widowControl w:val="0"/>
        <w:autoSpaceDE w:val="0"/>
        <w:autoSpaceDN w:val="0"/>
        <w:adjustRightInd w:val="0"/>
        <w:spacing w:line="240" w:lineRule="auto"/>
        <w:jc w:val="both"/>
        <w:rPr>
          <w:rFonts w:ascii="Times New Roman" w:hAnsi="Times New Roman"/>
          <w:sz w:val="28"/>
          <w:szCs w:val="28"/>
          <w:lang w:val="en-GB"/>
        </w:rPr>
      </w:pPr>
      <w:r w:rsidRPr="00A3392F">
        <w:rPr>
          <w:rFonts w:ascii="Times New Roman" w:hAnsi="Times New Roman"/>
          <w:sz w:val="28"/>
          <w:szCs w:val="28"/>
          <w:lang w:val="en-GB"/>
        </w:rPr>
        <w:t>These then are the parties’ pleadings. I must now turn to the evidence which was addressed before me</w:t>
      </w:r>
    </w:p>
    <w:p w:rsidR="00316A37" w:rsidRDefault="002A7AEB" w:rsidP="00882182">
      <w:pPr>
        <w:widowControl w:val="0"/>
        <w:autoSpaceDE w:val="0"/>
        <w:autoSpaceDN w:val="0"/>
        <w:adjustRightInd w:val="0"/>
        <w:spacing w:line="240" w:lineRule="auto"/>
        <w:jc w:val="both"/>
        <w:rPr>
          <w:rFonts w:ascii="Times New Roman" w:hAnsi="Times New Roman"/>
          <w:sz w:val="28"/>
          <w:szCs w:val="28"/>
          <w:u w:val="single"/>
          <w:lang w:val="en-GB"/>
        </w:rPr>
      </w:pPr>
      <w:r w:rsidRPr="00581CF0">
        <w:rPr>
          <w:rFonts w:ascii="Times New Roman" w:hAnsi="Times New Roman"/>
          <w:sz w:val="28"/>
          <w:szCs w:val="28"/>
          <w:u w:val="single"/>
          <w:lang w:val="en-GB"/>
        </w:rPr>
        <w:t>Evidence</w:t>
      </w:r>
      <w:r w:rsidR="00882182">
        <w:rPr>
          <w:rFonts w:ascii="Times New Roman" w:hAnsi="Times New Roman"/>
          <w:sz w:val="28"/>
          <w:szCs w:val="28"/>
          <w:u w:val="single"/>
          <w:lang w:val="en-GB"/>
        </w:rPr>
        <w:t xml:space="preserve">                                                                                                                            </w:t>
      </w:r>
    </w:p>
    <w:p w:rsidR="002A7AEB" w:rsidRPr="00882182" w:rsidRDefault="002A7AEB" w:rsidP="00882182">
      <w:pPr>
        <w:widowControl w:val="0"/>
        <w:autoSpaceDE w:val="0"/>
        <w:autoSpaceDN w:val="0"/>
        <w:adjustRightInd w:val="0"/>
        <w:spacing w:line="240" w:lineRule="auto"/>
        <w:jc w:val="both"/>
        <w:rPr>
          <w:rFonts w:ascii="Times New Roman" w:hAnsi="Times New Roman"/>
          <w:sz w:val="28"/>
          <w:szCs w:val="28"/>
          <w:u w:val="single"/>
          <w:lang w:val="en-GB"/>
        </w:rPr>
      </w:pPr>
      <w:r w:rsidRPr="00581CF0">
        <w:rPr>
          <w:rFonts w:ascii="Times New Roman" w:hAnsi="Times New Roman"/>
          <w:sz w:val="28"/>
          <w:szCs w:val="28"/>
        </w:rPr>
        <w:t>The Plaintiff called four witnesses to pro</w:t>
      </w:r>
      <w:r w:rsidR="006C7B34">
        <w:rPr>
          <w:rFonts w:ascii="Times New Roman" w:hAnsi="Times New Roman"/>
          <w:sz w:val="28"/>
          <w:szCs w:val="28"/>
        </w:rPr>
        <w:t xml:space="preserve">ve his case and these were the </w:t>
      </w:r>
      <w:r w:rsidRPr="00581CF0">
        <w:rPr>
          <w:rFonts w:ascii="Times New Roman" w:hAnsi="Times New Roman"/>
          <w:sz w:val="28"/>
          <w:szCs w:val="28"/>
        </w:rPr>
        <w:t xml:space="preserve">Plaintiff himself (PW1), Mr. David Nhlema (PW2), Mr. Dick Chagwamnjira (PW3) and Mr. James Makunje (PW4). </w:t>
      </w:r>
    </w:p>
    <w:p w:rsidR="00B549F1" w:rsidRDefault="002A7AEB" w:rsidP="00E73A4F">
      <w:pPr>
        <w:widowControl w:val="0"/>
        <w:autoSpaceDE w:val="0"/>
        <w:autoSpaceDN w:val="0"/>
        <w:adjustRightInd w:val="0"/>
        <w:spacing w:line="240" w:lineRule="auto"/>
        <w:jc w:val="both"/>
        <w:rPr>
          <w:rFonts w:ascii="Times New Roman" w:hAnsi="Times New Roman"/>
          <w:sz w:val="28"/>
          <w:szCs w:val="28"/>
        </w:rPr>
      </w:pPr>
      <w:r w:rsidRPr="00581CF0">
        <w:rPr>
          <w:rFonts w:ascii="Times New Roman" w:hAnsi="Times New Roman"/>
          <w:sz w:val="28"/>
          <w:szCs w:val="28"/>
        </w:rPr>
        <w:t xml:space="preserve">PW1 </w:t>
      </w:r>
      <w:r w:rsidR="002B5D21" w:rsidRPr="00581CF0">
        <w:rPr>
          <w:rFonts w:ascii="Times New Roman" w:hAnsi="Times New Roman"/>
          <w:sz w:val="28"/>
          <w:szCs w:val="28"/>
        </w:rPr>
        <w:t>adopted his witness s</w:t>
      </w:r>
      <w:r w:rsidRPr="00581CF0">
        <w:rPr>
          <w:rFonts w:ascii="Times New Roman" w:hAnsi="Times New Roman"/>
          <w:sz w:val="28"/>
          <w:szCs w:val="28"/>
        </w:rPr>
        <w:t>tatement as part of his evidence in chief. He stated that</w:t>
      </w:r>
      <w:r w:rsidR="00882182">
        <w:rPr>
          <w:rFonts w:ascii="Times New Roman" w:hAnsi="Times New Roman"/>
          <w:sz w:val="28"/>
          <w:szCs w:val="28"/>
        </w:rPr>
        <w:t xml:space="preserve"> </w:t>
      </w:r>
      <w:r w:rsidRPr="00581CF0">
        <w:rPr>
          <w:rFonts w:ascii="Times New Roman" w:hAnsi="Times New Roman"/>
          <w:sz w:val="28"/>
          <w:szCs w:val="28"/>
        </w:rPr>
        <w:t xml:space="preserve">in 2009 he was approached by </w:t>
      </w:r>
      <w:r w:rsidR="006C7B34">
        <w:rPr>
          <w:rFonts w:ascii="Times New Roman" w:hAnsi="Times New Roman"/>
          <w:sz w:val="28"/>
          <w:szCs w:val="28"/>
        </w:rPr>
        <w:t xml:space="preserve">PW2 </w:t>
      </w:r>
      <w:r w:rsidRPr="00581CF0">
        <w:rPr>
          <w:rFonts w:ascii="Times New Roman" w:hAnsi="Times New Roman"/>
          <w:sz w:val="28"/>
          <w:szCs w:val="28"/>
        </w:rPr>
        <w:t xml:space="preserve">of DN Properties and Estate Agents who informed </w:t>
      </w:r>
    </w:p>
    <w:p w:rsidR="00B549F1" w:rsidRDefault="00B549F1" w:rsidP="00E73A4F">
      <w:pPr>
        <w:widowControl w:val="0"/>
        <w:autoSpaceDE w:val="0"/>
        <w:autoSpaceDN w:val="0"/>
        <w:adjustRightInd w:val="0"/>
        <w:spacing w:line="240" w:lineRule="auto"/>
        <w:jc w:val="both"/>
        <w:rPr>
          <w:rFonts w:ascii="Times New Roman" w:hAnsi="Times New Roman"/>
          <w:sz w:val="28"/>
          <w:szCs w:val="28"/>
        </w:rPr>
      </w:pPr>
    </w:p>
    <w:p w:rsidR="00AA0CB8" w:rsidRDefault="002A7AEB" w:rsidP="00E73A4F">
      <w:pPr>
        <w:widowControl w:val="0"/>
        <w:autoSpaceDE w:val="0"/>
        <w:autoSpaceDN w:val="0"/>
        <w:adjustRightInd w:val="0"/>
        <w:spacing w:line="240" w:lineRule="auto"/>
        <w:jc w:val="both"/>
        <w:rPr>
          <w:rFonts w:ascii="Times New Roman" w:hAnsi="Times New Roman"/>
          <w:sz w:val="28"/>
          <w:szCs w:val="28"/>
        </w:rPr>
      </w:pPr>
      <w:r w:rsidRPr="00581CF0">
        <w:rPr>
          <w:rFonts w:ascii="Times New Roman" w:hAnsi="Times New Roman"/>
          <w:sz w:val="28"/>
          <w:szCs w:val="28"/>
        </w:rPr>
        <w:t xml:space="preserve">him about </w:t>
      </w:r>
      <w:r w:rsidR="00835070">
        <w:rPr>
          <w:rFonts w:ascii="Times New Roman" w:hAnsi="Times New Roman"/>
          <w:snapToGrid w:val="0"/>
          <w:sz w:val="28"/>
          <w:szCs w:val="28"/>
        </w:rPr>
        <w:t>LK781/2, which was t</w:t>
      </w:r>
      <w:r w:rsidR="00701B53" w:rsidRPr="00581CF0">
        <w:rPr>
          <w:rFonts w:ascii="Times New Roman" w:hAnsi="Times New Roman"/>
          <w:snapToGrid w:val="0"/>
          <w:sz w:val="28"/>
          <w:szCs w:val="28"/>
        </w:rPr>
        <w:t xml:space="preserve">hen </w:t>
      </w:r>
      <w:r w:rsidR="00BF3730" w:rsidRPr="00581CF0">
        <w:rPr>
          <w:rFonts w:ascii="Times New Roman" w:hAnsi="Times New Roman"/>
          <w:snapToGrid w:val="0"/>
          <w:sz w:val="28"/>
          <w:szCs w:val="28"/>
        </w:rPr>
        <w:t xml:space="preserve">an </w:t>
      </w:r>
      <w:r w:rsidR="00835070">
        <w:rPr>
          <w:rFonts w:ascii="Times New Roman" w:hAnsi="Times New Roman"/>
          <w:sz w:val="28"/>
          <w:szCs w:val="28"/>
        </w:rPr>
        <w:t>undeveloped piece of land</w:t>
      </w:r>
      <w:r w:rsidR="00701B53" w:rsidRPr="00581CF0">
        <w:rPr>
          <w:rFonts w:ascii="Times New Roman" w:hAnsi="Times New Roman"/>
          <w:sz w:val="28"/>
          <w:szCs w:val="28"/>
        </w:rPr>
        <w:t xml:space="preserve">, </w:t>
      </w:r>
      <w:r w:rsidR="00AA0CB8" w:rsidRPr="00581CF0">
        <w:rPr>
          <w:rFonts w:ascii="Times New Roman" w:hAnsi="Times New Roman"/>
          <w:sz w:val="28"/>
          <w:szCs w:val="28"/>
        </w:rPr>
        <w:t xml:space="preserve">being </w:t>
      </w:r>
      <w:r w:rsidR="00701B53" w:rsidRPr="00581CF0">
        <w:rPr>
          <w:rFonts w:ascii="Times New Roman" w:hAnsi="Times New Roman"/>
          <w:sz w:val="28"/>
          <w:szCs w:val="28"/>
        </w:rPr>
        <w:t>on</w:t>
      </w:r>
      <w:r w:rsidRPr="00581CF0">
        <w:rPr>
          <w:rFonts w:ascii="Times New Roman" w:hAnsi="Times New Roman"/>
          <w:sz w:val="28"/>
          <w:szCs w:val="28"/>
        </w:rPr>
        <w:t xml:space="preserve"> sale at K4, 400,000.00. </w:t>
      </w:r>
      <w:r w:rsidR="00425000">
        <w:rPr>
          <w:rFonts w:ascii="Times New Roman" w:hAnsi="Times New Roman"/>
          <w:sz w:val="28"/>
          <w:szCs w:val="28"/>
        </w:rPr>
        <w:t xml:space="preserve">The following emerged from </w:t>
      </w:r>
      <w:r w:rsidRPr="00581CF0">
        <w:rPr>
          <w:rFonts w:ascii="Times New Roman" w:hAnsi="Times New Roman"/>
          <w:sz w:val="28"/>
          <w:szCs w:val="28"/>
        </w:rPr>
        <w:t xml:space="preserve">the testimony of </w:t>
      </w:r>
      <w:r w:rsidR="00425000">
        <w:rPr>
          <w:rFonts w:ascii="Times New Roman" w:hAnsi="Times New Roman"/>
          <w:sz w:val="28"/>
          <w:szCs w:val="28"/>
        </w:rPr>
        <w:t>PW1:</w:t>
      </w:r>
    </w:p>
    <w:p w:rsidR="00DC4BCF" w:rsidRPr="00581CF0" w:rsidRDefault="00AA0CB8" w:rsidP="00E73A4F">
      <w:pPr>
        <w:widowControl w:val="0"/>
        <w:autoSpaceDE w:val="0"/>
        <w:autoSpaceDN w:val="0"/>
        <w:adjustRightInd w:val="0"/>
        <w:spacing w:line="240" w:lineRule="auto"/>
        <w:ind w:left="1440" w:hanging="720"/>
        <w:jc w:val="both"/>
        <w:rPr>
          <w:rFonts w:ascii="Times New Roman" w:hAnsi="Times New Roman"/>
          <w:sz w:val="28"/>
          <w:szCs w:val="28"/>
        </w:rPr>
      </w:pPr>
      <w:r w:rsidRPr="00581CF0">
        <w:rPr>
          <w:rFonts w:ascii="Times New Roman" w:hAnsi="Times New Roman"/>
          <w:sz w:val="28"/>
          <w:szCs w:val="28"/>
        </w:rPr>
        <w:t xml:space="preserve">(a) </w:t>
      </w:r>
      <w:r w:rsidR="00DC4BCF" w:rsidRPr="00581CF0">
        <w:rPr>
          <w:rFonts w:ascii="Times New Roman" w:hAnsi="Times New Roman"/>
          <w:sz w:val="28"/>
          <w:szCs w:val="28"/>
        </w:rPr>
        <w:tab/>
        <w:t>t</w:t>
      </w:r>
      <w:r w:rsidRPr="00581CF0">
        <w:rPr>
          <w:rFonts w:ascii="Times New Roman" w:hAnsi="Times New Roman"/>
          <w:sz w:val="28"/>
          <w:szCs w:val="28"/>
        </w:rPr>
        <w:t xml:space="preserve">he Defendant </w:t>
      </w:r>
      <w:r w:rsidR="002A7AEB" w:rsidRPr="00581CF0">
        <w:rPr>
          <w:rFonts w:ascii="Times New Roman" w:hAnsi="Times New Roman"/>
          <w:sz w:val="28"/>
          <w:szCs w:val="28"/>
        </w:rPr>
        <w:t xml:space="preserve">was the owner of </w:t>
      </w:r>
      <w:r w:rsidRPr="00581CF0">
        <w:rPr>
          <w:rFonts w:ascii="Times New Roman" w:hAnsi="Times New Roman"/>
          <w:snapToGrid w:val="0"/>
          <w:sz w:val="28"/>
          <w:szCs w:val="28"/>
        </w:rPr>
        <w:t>LK781/2</w:t>
      </w:r>
      <w:r w:rsidR="002A7AEB" w:rsidRPr="00581CF0">
        <w:rPr>
          <w:rFonts w:ascii="Times New Roman" w:hAnsi="Times New Roman"/>
          <w:sz w:val="28"/>
          <w:szCs w:val="28"/>
        </w:rPr>
        <w:t xml:space="preserve"> and he wished to sale the</w:t>
      </w:r>
      <w:r w:rsidR="00DC4BCF" w:rsidRPr="00581CF0">
        <w:rPr>
          <w:rFonts w:ascii="Times New Roman" w:hAnsi="Times New Roman"/>
          <w:sz w:val="28"/>
          <w:szCs w:val="28"/>
        </w:rPr>
        <w:t xml:space="preserve"> </w:t>
      </w:r>
      <w:r w:rsidR="002A7AEB" w:rsidRPr="00581CF0">
        <w:rPr>
          <w:rFonts w:ascii="Times New Roman" w:hAnsi="Times New Roman"/>
          <w:sz w:val="28"/>
          <w:szCs w:val="28"/>
        </w:rPr>
        <w:t>same</w:t>
      </w:r>
      <w:r w:rsidR="00DC4BCF" w:rsidRPr="00581CF0">
        <w:rPr>
          <w:rFonts w:ascii="Times New Roman" w:hAnsi="Times New Roman"/>
          <w:sz w:val="28"/>
          <w:szCs w:val="28"/>
        </w:rPr>
        <w:t>;</w:t>
      </w:r>
    </w:p>
    <w:p w:rsidR="00DC4BCF" w:rsidRPr="00581CF0" w:rsidRDefault="00DC4BCF" w:rsidP="00E73A4F">
      <w:pPr>
        <w:widowControl w:val="0"/>
        <w:autoSpaceDE w:val="0"/>
        <w:autoSpaceDN w:val="0"/>
        <w:adjustRightInd w:val="0"/>
        <w:spacing w:line="240" w:lineRule="auto"/>
        <w:ind w:left="1440" w:hanging="720"/>
        <w:jc w:val="both"/>
        <w:rPr>
          <w:rFonts w:ascii="Times New Roman" w:hAnsi="Times New Roman"/>
          <w:sz w:val="28"/>
          <w:szCs w:val="28"/>
        </w:rPr>
      </w:pPr>
      <w:r w:rsidRPr="00581CF0">
        <w:rPr>
          <w:rFonts w:ascii="Times New Roman" w:hAnsi="Times New Roman"/>
          <w:sz w:val="28"/>
          <w:szCs w:val="28"/>
        </w:rPr>
        <w:t>(b)</w:t>
      </w:r>
      <w:r w:rsidRPr="00581CF0">
        <w:rPr>
          <w:rFonts w:ascii="Times New Roman" w:hAnsi="Times New Roman"/>
          <w:sz w:val="28"/>
          <w:szCs w:val="28"/>
        </w:rPr>
        <w:tab/>
      </w:r>
      <w:r w:rsidR="002A7AEB" w:rsidRPr="00581CF0">
        <w:rPr>
          <w:rFonts w:ascii="Times New Roman" w:hAnsi="Times New Roman"/>
          <w:sz w:val="28"/>
          <w:szCs w:val="28"/>
        </w:rPr>
        <w:t xml:space="preserve">the defendant instructed Mr. Tsakala and </w:t>
      </w:r>
      <w:r w:rsidR="00E7251C">
        <w:rPr>
          <w:rFonts w:ascii="Times New Roman" w:hAnsi="Times New Roman"/>
          <w:sz w:val="28"/>
          <w:szCs w:val="28"/>
        </w:rPr>
        <w:t>DW4</w:t>
      </w:r>
      <w:r w:rsidR="002A7AEB" w:rsidRPr="00581CF0">
        <w:rPr>
          <w:rFonts w:ascii="Times New Roman" w:hAnsi="Times New Roman"/>
          <w:sz w:val="28"/>
          <w:szCs w:val="28"/>
        </w:rPr>
        <w:t xml:space="preserve"> to sale </w:t>
      </w:r>
      <w:r w:rsidRPr="00581CF0">
        <w:rPr>
          <w:rFonts w:ascii="Times New Roman" w:hAnsi="Times New Roman"/>
          <w:sz w:val="28"/>
          <w:szCs w:val="28"/>
        </w:rPr>
        <w:t>LK781/2</w:t>
      </w:r>
      <w:r w:rsidR="002A7AEB" w:rsidRPr="00581CF0">
        <w:rPr>
          <w:rFonts w:ascii="Times New Roman" w:hAnsi="Times New Roman"/>
          <w:sz w:val="28"/>
          <w:szCs w:val="28"/>
        </w:rPr>
        <w:t xml:space="preserve"> and he gave them a copy of the lease agreement between </w:t>
      </w:r>
      <w:r w:rsidR="00425000">
        <w:rPr>
          <w:rFonts w:ascii="Times New Roman" w:hAnsi="Times New Roman"/>
          <w:sz w:val="28"/>
          <w:szCs w:val="28"/>
        </w:rPr>
        <w:t xml:space="preserve">the Defendant </w:t>
      </w:r>
      <w:r w:rsidR="002A7AEB" w:rsidRPr="00581CF0">
        <w:rPr>
          <w:rFonts w:ascii="Times New Roman" w:hAnsi="Times New Roman"/>
          <w:sz w:val="28"/>
          <w:szCs w:val="28"/>
        </w:rPr>
        <w:t xml:space="preserve">and </w:t>
      </w:r>
      <w:r w:rsidR="00E76C5C" w:rsidRPr="00581CF0">
        <w:rPr>
          <w:rFonts w:ascii="Times New Roman" w:hAnsi="Times New Roman"/>
          <w:sz w:val="28"/>
          <w:szCs w:val="28"/>
        </w:rPr>
        <w:t>MHC</w:t>
      </w:r>
      <w:r w:rsidRPr="00581CF0">
        <w:rPr>
          <w:rFonts w:ascii="Times New Roman" w:hAnsi="Times New Roman"/>
          <w:sz w:val="28"/>
          <w:szCs w:val="28"/>
        </w:rPr>
        <w:t xml:space="preserve"> – </w:t>
      </w:r>
      <w:r w:rsidR="002A7AEB" w:rsidRPr="00581CF0">
        <w:rPr>
          <w:rFonts w:ascii="Times New Roman" w:hAnsi="Times New Roman"/>
          <w:sz w:val="28"/>
          <w:szCs w:val="28"/>
        </w:rPr>
        <w:t xml:space="preserve">a copy of the lease </w:t>
      </w:r>
      <w:r w:rsidRPr="00581CF0">
        <w:rPr>
          <w:rFonts w:ascii="Times New Roman" w:hAnsi="Times New Roman"/>
          <w:sz w:val="28"/>
          <w:szCs w:val="28"/>
        </w:rPr>
        <w:t>was tendered;</w:t>
      </w:r>
    </w:p>
    <w:p w:rsidR="00DC4BCF" w:rsidRPr="00581CF0" w:rsidRDefault="00DC4BCF" w:rsidP="00E73A4F">
      <w:pPr>
        <w:widowControl w:val="0"/>
        <w:autoSpaceDE w:val="0"/>
        <w:autoSpaceDN w:val="0"/>
        <w:adjustRightInd w:val="0"/>
        <w:spacing w:line="240" w:lineRule="auto"/>
        <w:ind w:left="1440" w:hanging="720"/>
        <w:jc w:val="both"/>
        <w:rPr>
          <w:rFonts w:ascii="Times New Roman" w:hAnsi="Times New Roman"/>
          <w:sz w:val="28"/>
          <w:szCs w:val="28"/>
        </w:rPr>
      </w:pPr>
      <w:r w:rsidRPr="00581CF0">
        <w:rPr>
          <w:rFonts w:ascii="Times New Roman" w:hAnsi="Times New Roman"/>
          <w:sz w:val="28"/>
          <w:szCs w:val="28"/>
        </w:rPr>
        <w:t xml:space="preserve">(c) </w:t>
      </w:r>
      <w:r w:rsidRPr="00581CF0">
        <w:rPr>
          <w:rFonts w:ascii="Times New Roman" w:hAnsi="Times New Roman"/>
          <w:sz w:val="28"/>
          <w:szCs w:val="28"/>
        </w:rPr>
        <w:tab/>
      </w:r>
      <w:r w:rsidR="002A7AEB" w:rsidRPr="00581CF0">
        <w:rPr>
          <w:rFonts w:ascii="Times New Roman" w:hAnsi="Times New Roman"/>
          <w:sz w:val="28"/>
          <w:szCs w:val="28"/>
        </w:rPr>
        <w:t>the said estate agent</w:t>
      </w:r>
      <w:r w:rsidRPr="00581CF0">
        <w:rPr>
          <w:rFonts w:ascii="Times New Roman" w:hAnsi="Times New Roman"/>
          <w:sz w:val="28"/>
          <w:szCs w:val="28"/>
        </w:rPr>
        <w:t xml:space="preserve">s were to act as agents of the Defendant </w:t>
      </w:r>
      <w:r w:rsidR="004744FA" w:rsidRPr="00581CF0">
        <w:rPr>
          <w:rFonts w:ascii="Times New Roman" w:hAnsi="Times New Roman"/>
          <w:sz w:val="28"/>
          <w:szCs w:val="28"/>
        </w:rPr>
        <w:t>and this</w:t>
      </w:r>
      <w:r w:rsidR="002A7AEB" w:rsidRPr="00581CF0">
        <w:rPr>
          <w:rFonts w:ascii="Times New Roman" w:hAnsi="Times New Roman"/>
          <w:sz w:val="28"/>
          <w:szCs w:val="28"/>
        </w:rPr>
        <w:t xml:space="preserve"> fact </w:t>
      </w:r>
      <w:r w:rsidRPr="00581CF0">
        <w:rPr>
          <w:rFonts w:ascii="Times New Roman" w:hAnsi="Times New Roman"/>
          <w:sz w:val="28"/>
          <w:szCs w:val="28"/>
        </w:rPr>
        <w:t xml:space="preserve">relating to the </w:t>
      </w:r>
      <w:r w:rsidR="002A7AEB" w:rsidRPr="00581CF0">
        <w:rPr>
          <w:rFonts w:ascii="Times New Roman" w:hAnsi="Times New Roman"/>
          <w:sz w:val="28"/>
          <w:szCs w:val="28"/>
        </w:rPr>
        <w:t>agency was clear to the Plain</w:t>
      </w:r>
      <w:r w:rsidRPr="00581CF0">
        <w:rPr>
          <w:rFonts w:ascii="Times New Roman" w:hAnsi="Times New Roman"/>
          <w:sz w:val="28"/>
          <w:szCs w:val="28"/>
        </w:rPr>
        <w:t>tiff throughout the transaction;</w:t>
      </w:r>
    </w:p>
    <w:p w:rsidR="00DC4BCF" w:rsidRPr="00581CF0" w:rsidRDefault="00DC4BCF" w:rsidP="00E73A4F">
      <w:pPr>
        <w:widowControl w:val="0"/>
        <w:autoSpaceDE w:val="0"/>
        <w:autoSpaceDN w:val="0"/>
        <w:adjustRightInd w:val="0"/>
        <w:spacing w:line="240" w:lineRule="auto"/>
        <w:ind w:left="1440" w:hanging="720"/>
        <w:jc w:val="both"/>
        <w:rPr>
          <w:rFonts w:ascii="Times New Roman" w:hAnsi="Times New Roman"/>
          <w:sz w:val="28"/>
          <w:szCs w:val="28"/>
        </w:rPr>
      </w:pPr>
      <w:r w:rsidRPr="00581CF0">
        <w:rPr>
          <w:rFonts w:ascii="Times New Roman" w:hAnsi="Times New Roman"/>
          <w:sz w:val="28"/>
          <w:szCs w:val="28"/>
        </w:rPr>
        <w:t xml:space="preserve">(e) </w:t>
      </w:r>
      <w:r w:rsidRPr="00581CF0">
        <w:rPr>
          <w:rFonts w:ascii="Times New Roman" w:hAnsi="Times New Roman"/>
          <w:sz w:val="28"/>
          <w:szCs w:val="28"/>
        </w:rPr>
        <w:tab/>
        <w:t xml:space="preserve">M/s </w:t>
      </w:r>
      <w:r w:rsidR="002A7AEB" w:rsidRPr="00581CF0">
        <w:rPr>
          <w:rFonts w:ascii="Times New Roman" w:hAnsi="Times New Roman"/>
          <w:sz w:val="28"/>
          <w:szCs w:val="28"/>
        </w:rPr>
        <w:t>Chagwamnjira and Company w</w:t>
      </w:r>
      <w:r w:rsidRPr="00581CF0">
        <w:rPr>
          <w:rFonts w:ascii="Times New Roman" w:hAnsi="Times New Roman"/>
          <w:sz w:val="28"/>
          <w:szCs w:val="28"/>
        </w:rPr>
        <w:t>ere</w:t>
      </w:r>
      <w:r w:rsidR="002A7AEB" w:rsidRPr="00581CF0">
        <w:rPr>
          <w:rFonts w:ascii="Times New Roman" w:hAnsi="Times New Roman"/>
          <w:sz w:val="28"/>
          <w:szCs w:val="28"/>
        </w:rPr>
        <w:t xml:space="preserve"> to act as legal practitioners for the vendor for purposes of ensuring the smooth transfer of title and to ensure complia</w:t>
      </w:r>
      <w:r w:rsidRPr="00581CF0">
        <w:rPr>
          <w:rFonts w:ascii="Times New Roman" w:hAnsi="Times New Roman"/>
          <w:sz w:val="28"/>
          <w:szCs w:val="28"/>
        </w:rPr>
        <w:t>nce with all legal requirements;</w:t>
      </w:r>
    </w:p>
    <w:p w:rsidR="002A7AEB" w:rsidRPr="00581CF0" w:rsidRDefault="00DC4BCF" w:rsidP="00E73A4F">
      <w:pPr>
        <w:widowControl w:val="0"/>
        <w:autoSpaceDE w:val="0"/>
        <w:autoSpaceDN w:val="0"/>
        <w:adjustRightInd w:val="0"/>
        <w:spacing w:line="240" w:lineRule="auto"/>
        <w:ind w:left="1440" w:hanging="720"/>
        <w:jc w:val="both"/>
        <w:rPr>
          <w:rFonts w:ascii="Times New Roman" w:hAnsi="Times New Roman"/>
          <w:sz w:val="28"/>
          <w:szCs w:val="28"/>
        </w:rPr>
      </w:pPr>
      <w:r w:rsidRPr="00581CF0">
        <w:rPr>
          <w:rFonts w:ascii="Times New Roman" w:hAnsi="Times New Roman"/>
          <w:sz w:val="28"/>
          <w:szCs w:val="28"/>
        </w:rPr>
        <w:t xml:space="preserve">(f)  </w:t>
      </w:r>
      <w:r w:rsidRPr="00581CF0">
        <w:rPr>
          <w:rFonts w:ascii="Times New Roman" w:hAnsi="Times New Roman"/>
          <w:sz w:val="28"/>
          <w:szCs w:val="28"/>
        </w:rPr>
        <w:tab/>
      </w:r>
      <w:r w:rsidR="002A7AEB" w:rsidRPr="00581CF0">
        <w:rPr>
          <w:rFonts w:ascii="Times New Roman" w:hAnsi="Times New Roman"/>
          <w:sz w:val="28"/>
          <w:szCs w:val="28"/>
        </w:rPr>
        <w:t>throughout the transaction</w:t>
      </w:r>
      <w:r w:rsidRPr="00581CF0">
        <w:rPr>
          <w:rFonts w:ascii="Times New Roman" w:hAnsi="Times New Roman"/>
          <w:sz w:val="28"/>
          <w:szCs w:val="28"/>
        </w:rPr>
        <w:t>, the P</w:t>
      </w:r>
      <w:r w:rsidR="002A7AEB" w:rsidRPr="00581CF0">
        <w:rPr>
          <w:rFonts w:ascii="Times New Roman" w:hAnsi="Times New Roman"/>
          <w:sz w:val="28"/>
          <w:szCs w:val="28"/>
        </w:rPr>
        <w:t xml:space="preserve">laintiff had no doubt in his mind that </w:t>
      </w:r>
      <w:r w:rsidRPr="00581CF0">
        <w:rPr>
          <w:rFonts w:ascii="Times New Roman" w:hAnsi="Times New Roman"/>
          <w:sz w:val="28"/>
          <w:szCs w:val="28"/>
        </w:rPr>
        <w:t>the Defendant</w:t>
      </w:r>
      <w:r w:rsidR="002A7AEB" w:rsidRPr="00581CF0">
        <w:rPr>
          <w:rFonts w:ascii="Times New Roman" w:hAnsi="Times New Roman"/>
          <w:sz w:val="28"/>
          <w:szCs w:val="28"/>
        </w:rPr>
        <w:t xml:space="preserve"> had instructed both the agents and M</w:t>
      </w:r>
      <w:r w:rsidRPr="00581CF0">
        <w:rPr>
          <w:rFonts w:ascii="Times New Roman" w:hAnsi="Times New Roman"/>
          <w:sz w:val="28"/>
          <w:szCs w:val="28"/>
        </w:rPr>
        <w:t>/s</w:t>
      </w:r>
      <w:r w:rsidR="002A7AEB" w:rsidRPr="00581CF0">
        <w:rPr>
          <w:rFonts w:ascii="Times New Roman" w:hAnsi="Times New Roman"/>
          <w:sz w:val="28"/>
          <w:szCs w:val="28"/>
        </w:rPr>
        <w:t xml:space="preserve"> Chagwamnjira and Company to act on his</w:t>
      </w:r>
      <w:r w:rsidRPr="00581CF0">
        <w:rPr>
          <w:rFonts w:ascii="Times New Roman" w:hAnsi="Times New Roman"/>
          <w:sz w:val="28"/>
          <w:szCs w:val="28"/>
        </w:rPr>
        <w:t xml:space="preserve"> behalf in the land transaction;</w:t>
      </w:r>
    </w:p>
    <w:p w:rsidR="004F4300" w:rsidRPr="00581CF0" w:rsidRDefault="00DC4BCF" w:rsidP="00E73A4F">
      <w:pPr>
        <w:spacing w:line="240" w:lineRule="auto"/>
        <w:ind w:left="1440" w:hanging="720"/>
        <w:contextualSpacing/>
        <w:jc w:val="both"/>
        <w:rPr>
          <w:rFonts w:ascii="Times New Roman" w:hAnsi="Times New Roman"/>
          <w:sz w:val="28"/>
          <w:szCs w:val="28"/>
        </w:rPr>
      </w:pPr>
      <w:r w:rsidRPr="00581CF0">
        <w:rPr>
          <w:rFonts w:ascii="Times New Roman" w:hAnsi="Times New Roman"/>
          <w:sz w:val="28"/>
          <w:szCs w:val="28"/>
        </w:rPr>
        <w:t xml:space="preserve">(g)   </w:t>
      </w:r>
      <w:r w:rsidRPr="00581CF0">
        <w:rPr>
          <w:rFonts w:ascii="Times New Roman" w:hAnsi="Times New Roman"/>
          <w:sz w:val="28"/>
          <w:szCs w:val="28"/>
        </w:rPr>
        <w:tab/>
      </w:r>
      <w:r w:rsidR="002A7AEB" w:rsidRPr="00581CF0">
        <w:rPr>
          <w:rFonts w:ascii="Times New Roman" w:hAnsi="Times New Roman"/>
          <w:sz w:val="28"/>
          <w:szCs w:val="28"/>
        </w:rPr>
        <w:t>pursuant to an offer letter dated 10</w:t>
      </w:r>
      <w:r w:rsidR="002A7AEB" w:rsidRPr="00581CF0">
        <w:rPr>
          <w:rFonts w:ascii="Times New Roman" w:hAnsi="Times New Roman"/>
          <w:sz w:val="28"/>
          <w:szCs w:val="28"/>
          <w:vertAlign w:val="superscript"/>
        </w:rPr>
        <w:t>th</w:t>
      </w:r>
      <w:r w:rsidR="002A7AEB" w:rsidRPr="00581CF0">
        <w:rPr>
          <w:rFonts w:ascii="Times New Roman" w:hAnsi="Times New Roman"/>
          <w:sz w:val="28"/>
          <w:szCs w:val="28"/>
        </w:rPr>
        <w:t xml:space="preserve"> May, 2010, the Plaintiff agreed to purchase </w:t>
      </w:r>
      <w:r w:rsidRPr="00581CF0">
        <w:rPr>
          <w:rFonts w:ascii="Times New Roman" w:hAnsi="Times New Roman"/>
          <w:snapToGrid w:val="0"/>
          <w:sz w:val="28"/>
          <w:szCs w:val="28"/>
        </w:rPr>
        <w:t>LK781/2</w:t>
      </w:r>
      <w:r w:rsidRPr="00581CF0">
        <w:rPr>
          <w:rFonts w:ascii="Times New Roman" w:hAnsi="Times New Roman"/>
          <w:sz w:val="28"/>
          <w:szCs w:val="28"/>
        </w:rPr>
        <w:t xml:space="preserve"> from the Defendant </w:t>
      </w:r>
      <w:r w:rsidR="002A7AEB" w:rsidRPr="00581CF0">
        <w:rPr>
          <w:rFonts w:ascii="Times New Roman" w:hAnsi="Times New Roman"/>
          <w:sz w:val="28"/>
          <w:szCs w:val="28"/>
        </w:rPr>
        <w:t>at a c</w:t>
      </w:r>
      <w:r w:rsidR="00835070">
        <w:rPr>
          <w:rFonts w:ascii="Times New Roman" w:hAnsi="Times New Roman"/>
          <w:sz w:val="28"/>
          <w:szCs w:val="28"/>
        </w:rPr>
        <w:t>onsideration of K4, 400,000</w:t>
      </w:r>
      <w:r w:rsidR="004F4300" w:rsidRPr="00581CF0">
        <w:rPr>
          <w:rFonts w:ascii="Times New Roman" w:hAnsi="Times New Roman"/>
          <w:sz w:val="28"/>
          <w:szCs w:val="28"/>
        </w:rPr>
        <w:t>;</w:t>
      </w:r>
    </w:p>
    <w:p w:rsidR="004F4300" w:rsidRPr="00581CF0" w:rsidRDefault="004F4300" w:rsidP="00E73A4F">
      <w:pPr>
        <w:spacing w:line="240" w:lineRule="auto"/>
        <w:ind w:left="1440" w:hanging="720"/>
        <w:contextualSpacing/>
        <w:jc w:val="both"/>
        <w:rPr>
          <w:rFonts w:ascii="Times New Roman" w:hAnsi="Times New Roman"/>
          <w:sz w:val="28"/>
          <w:szCs w:val="28"/>
        </w:rPr>
      </w:pPr>
    </w:p>
    <w:p w:rsidR="004F4300" w:rsidRPr="00581CF0" w:rsidRDefault="004F4300" w:rsidP="00E73A4F">
      <w:pPr>
        <w:spacing w:line="240" w:lineRule="auto"/>
        <w:ind w:left="1440" w:hanging="720"/>
        <w:contextualSpacing/>
        <w:jc w:val="both"/>
        <w:rPr>
          <w:rFonts w:ascii="Times New Roman" w:hAnsi="Times New Roman"/>
          <w:sz w:val="28"/>
          <w:szCs w:val="28"/>
        </w:rPr>
      </w:pPr>
      <w:r w:rsidRPr="00581CF0">
        <w:rPr>
          <w:rFonts w:ascii="Times New Roman" w:hAnsi="Times New Roman"/>
          <w:sz w:val="28"/>
          <w:szCs w:val="28"/>
        </w:rPr>
        <w:t xml:space="preserve">(h)   </w:t>
      </w:r>
      <w:r w:rsidRPr="00581CF0">
        <w:rPr>
          <w:rFonts w:ascii="Times New Roman" w:hAnsi="Times New Roman"/>
          <w:sz w:val="28"/>
          <w:szCs w:val="28"/>
        </w:rPr>
        <w:tab/>
        <w:t xml:space="preserve">the Plaintiff </w:t>
      </w:r>
      <w:r w:rsidR="002A7AEB" w:rsidRPr="00581CF0">
        <w:rPr>
          <w:rFonts w:ascii="Times New Roman" w:hAnsi="Times New Roman"/>
          <w:sz w:val="28"/>
          <w:szCs w:val="28"/>
        </w:rPr>
        <w:t xml:space="preserve">accepted the offer by signing the </w:t>
      </w:r>
      <w:r w:rsidRPr="00581CF0">
        <w:rPr>
          <w:rFonts w:ascii="Times New Roman" w:hAnsi="Times New Roman"/>
          <w:sz w:val="28"/>
          <w:szCs w:val="28"/>
        </w:rPr>
        <w:t xml:space="preserve">offer </w:t>
      </w:r>
      <w:r w:rsidR="002A7AEB" w:rsidRPr="00581CF0">
        <w:rPr>
          <w:rFonts w:ascii="Times New Roman" w:hAnsi="Times New Roman"/>
          <w:sz w:val="28"/>
          <w:szCs w:val="28"/>
        </w:rPr>
        <w:t xml:space="preserve">letter and </w:t>
      </w:r>
      <w:r w:rsidRPr="00581CF0">
        <w:rPr>
          <w:rFonts w:ascii="Times New Roman" w:hAnsi="Times New Roman"/>
          <w:sz w:val="28"/>
          <w:szCs w:val="28"/>
        </w:rPr>
        <w:t>paying the requested deposit – a copy of the letter was tendered</w:t>
      </w:r>
    </w:p>
    <w:p w:rsidR="004F4300" w:rsidRPr="00581CF0" w:rsidRDefault="004F4300" w:rsidP="00E73A4F">
      <w:pPr>
        <w:spacing w:line="240" w:lineRule="auto"/>
        <w:ind w:left="1440" w:hanging="720"/>
        <w:contextualSpacing/>
        <w:jc w:val="both"/>
        <w:rPr>
          <w:rFonts w:ascii="Times New Roman" w:hAnsi="Times New Roman"/>
          <w:sz w:val="28"/>
          <w:szCs w:val="28"/>
        </w:rPr>
      </w:pPr>
    </w:p>
    <w:p w:rsidR="004F4300" w:rsidRPr="00581CF0" w:rsidRDefault="004F4300" w:rsidP="00E73A4F">
      <w:pPr>
        <w:spacing w:line="240" w:lineRule="auto"/>
        <w:ind w:left="1440" w:hanging="720"/>
        <w:contextualSpacing/>
        <w:jc w:val="both"/>
        <w:rPr>
          <w:rFonts w:ascii="Times New Roman" w:hAnsi="Times New Roman"/>
          <w:sz w:val="28"/>
          <w:szCs w:val="28"/>
        </w:rPr>
      </w:pPr>
      <w:r w:rsidRPr="00581CF0">
        <w:rPr>
          <w:rFonts w:ascii="Times New Roman" w:hAnsi="Times New Roman"/>
          <w:sz w:val="28"/>
          <w:szCs w:val="28"/>
        </w:rPr>
        <w:t xml:space="preserve">(i) </w:t>
      </w:r>
      <w:r w:rsidRPr="00581CF0">
        <w:rPr>
          <w:rFonts w:ascii="Times New Roman" w:hAnsi="Times New Roman"/>
          <w:sz w:val="28"/>
          <w:szCs w:val="28"/>
        </w:rPr>
        <w:tab/>
      </w:r>
      <w:r w:rsidR="00425000">
        <w:rPr>
          <w:rFonts w:ascii="Times New Roman" w:hAnsi="Times New Roman"/>
          <w:sz w:val="28"/>
          <w:szCs w:val="28"/>
        </w:rPr>
        <w:t>the P</w:t>
      </w:r>
      <w:r w:rsidR="002A7AEB" w:rsidRPr="00581CF0">
        <w:rPr>
          <w:rFonts w:ascii="Times New Roman" w:hAnsi="Times New Roman"/>
          <w:sz w:val="28"/>
          <w:szCs w:val="28"/>
        </w:rPr>
        <w:t xml:space="preserve">laintiff believed that he had entered into a binding legal agreement upon signing </w:t>
      </w:r>
      <w:r w:rsidRPr="00581CF0">
        <w:rPr>
          <w:rFonts w:ascii="Times New Roman" w:hAnsi="Times New Roman"/>
          <w:sz w:val="28"/>
          <w:szCs w:val="28"/>
        </w:rPr>
        <w:t xml:space="preserve">the offer letter and it was </w:t>
      </w:r>
      <w:r w:rsidR="002A7AEB" w:rsidRPr="00581CF0">
        <w:rPr>
          <w:rFonts w:ascii="Times New Roman" w:hAnsi="Times New Roman"/>
          <w:sz w:val="28"/>
          <w:szCs w:val="28"/>
        </w:rPr>
        <w:t>on this basis that he paid the i</w:t>
      </w:r>
      <w:r w:rsidR="00835070">
        <w:rPr>
          <w:rFonts w:ascii="Times New Roman" w:hAnsi="Times New Roman"/>
          <w:sz w:val="28"/>
          <w:szCs w:val="28"/>
        </w:rPr>
        <w:t>nitial deposit of K2, 300,000</w:t>
      </w:r>
      <w:r w:rsidRPr="00581CF0">
        <w:rPr>
          <w:rFonts w:ascii="Times New Roman" w:hAnsi="Times New Roman"/>
          <w:sz w:val="28"/>
          <w:szCs w:val="28"/>
        </w:rPr>
        <w:t xml:space="preserve"> -  </w:t>
      </w:r>
      <w:r w:rsidR="002A7AEB" w:rsidRPr="00581CF0">
        <w:rPr>
          <w:rFonts w:ascii="Times New Roman" w:hAnsi="Times New Roman"/>
          <w:sz w:val="28"/>
          <w:szCs w:val="28"/>
        </w:rPr>
        <w:t xml:space="preserve">a copy of the </w:t>
      </w:r>
      <w:r w:rsidRPr="00581CF0">
        <w:rPr>
          <w:rFonts w:ascii="Times New Roman" w:hAnsi="Times New Roman"/>
          <w:sz w:val="28"/>
          <w:szCs w:val="28"/>
        </w:rPr>
        <w:t>cheque was tendered;</w:t>
      </w:r>
    </w:p>
    <w:p w:rsidR="004F4300" w:rsidRPr="00581CF0" w:rsidRDefault="004F4300" w:rsidP="00E73A4F">
      <w:pPr>
        <w:spacing w:line="240" w:lineRule="auto"/>
        <w:ind w:left="1440" w:hanging="720"/>
        <w:contextualSpacing/>
        <w:jc w:val="both"/>
        <w:rPr>
          <w:rFonts w:ascii="Times New Roman" w:hAnsi="Times New Roman"/>
          <w:sz w:val="28"/>
          <w:szCs w:val="28"/>
        </w:rPr>
      </w:pPr>
    </w:p>
    <w:p w:rsidR="004F4300" w:rsidRPr="00581CF0" w:rsidRDefault="004F4300" w:rsidP="00E73A4F">
      <w:pPr>
        <w:spacing w:line="240" w:lineRule="auto"/>
        <w:ind w:left="1440" w:hanging="720"/>
        <w:contextualSpacing/>
        <w:jc w:val="both"/>
        <w:rPr>
          <w:rFonts w:ascii="Times New Roman" w:hAnsi="Times New Roman"/>
          <w:sz w:val="28"/>
          <w:szCs w:val="28"/>
        </w:rPr>
      </w:pPr>
      <w:r w:rsidRPr="00581CF0">
        <w:rPr>
          <w:rFonts w:ascii="Times New Roman" w:hAnsi="Times New Roman"/>
          <w:sz w:val="28"/>
          <w:szCs w:val="28"/>
        </w:rPr>
        <w:t xml:space="preserve">(j) </w:t>
      </w:r>
      <w:r w:rsidRPr="00581CF0">
        <w:rPr>
          <w:rFonts w:ascii="Times New Roman" w:hAnsi="Times New Roman"/>
          <w:sz w:val="28"/>
          <w:szCs w:val="28"/>
        </w:rPr>
        <w:tab/>
      </w:r>
      <w:r w:rsidR="002A7AEB" w:rsidRPr="00581CF0">
        <w:rPr>
          <w:rFonts w:ascii="Times New Roman" w:hAnsi="Times New Roman"/>
          <w:sz w:val="28"/>
          <w:szCs w:val="28"/>
        </w:rPr>
        <w:t xml:space="preserve">in the course of the communication between the parties regarding the transaction, the Plaintiff was informed of the legal requirement to develop the land to a certain level to enable </w:t>
      </w:r>
      <w:r w:rsidR="00425000">
        <w:rPr>
          <w:rFonts w:ascii="Times New Roman" w:hAnsi="Times New Roman"/>
          <w:sz w:val="28"/>
          <w:szCs w:val="28"/>
        </w:rPr>
        <w:t>the Plaint</w:t>
      </w:r>
      <w:r w:rsidRPr="00581CF0">
        <w:rPr>
          <w:rFonts w:ascii="Times New Roman" w:hAnsi="Times New Roman"/>
          <w:sz w:val="28"/>
          <w:szCs w:val="28"/>
        </w:rPr>
        <w:t>iff</w:t>
      </w:r>
      <w:r w:rsidR="002A7AEB" w:rsidRPr="00581CF0">
        <w:rPr>
          <w:rFonts w:ascii="Times New Roman" w:hAnsi="Times New Roman"/>
          <w:sz w:val="28"/>
          <w:szCs w:val="28"/>
        </w:rPr>
        <w:t xml:space="preserve"> apply for consent from the </w:t>
      </w:r>
      <w:r w:rsidR="00E76C5C" w:rsidRPr="00581CF0">
        <w:rPr>
          <w:rFonts w:ascii="Times New Roman" w:hAnsi="Times New Roman"/>
          <w:sz w:val="28"/>
          <w:szCs w:val="28"/>
        </w:rPr>
        <w:t>MHC</w:t>
      </w:r>
      <w:r w:rsidR="002A7AEB" w:rsidRPr="00581CF0">
        <w:rPr>
          <w:rFonts w:ascii="Times New Roman" w:hAnsi="Times New Roman"/>
          <w:sz w:val="28"/>
          <w:szCs w:val="28"/>
        </w:rPr>
        <w:t xml:space="preserve"> as he was made to believe that </w:t>
      </w:r>
      <w:r w:rsidRPr="00581CF0">
        <w:rPr>
          <w:rFonts w:ascii="Times New Roman" w:hAnsi="Times New Roman"/>
          <w:sz w:val="28"/>
          <w:szCs w:val="28"/>
        </w:rPr>
        <w:t xml:space="preserve">the Plaintiff </w:t>
      </w:r>
      <w:r w:rsidR="002A7AEB" w:rsidRPr="00581CF0">
        <w:rPr>
          <w:rFonts w:ascii="Times New Roman" w:hAnsi="Times New Roman"/>
          <w:sz w:val="28"/>
          <w:szCs w:val="28"/>
        </w:rPr>
        <w:t xml:space="preserve">did not </w:t>
      </w:r>
      <w:r w:rsidRPr="00581CF0">
        <w:rPr>
          <w:rFonts w:ascii="Times New Roman" w:hAnsi="Times New Roman"/>
          <w:sz w:val="28"/>
          <w:szCs w:val="28"/>
        </w:rPr>
        <w:t>have the requisite resources to</w:t>
      </w:r>
      <w:r w:rsidR="002A7AEB" w:rsidRPr="00581CF0">
        <w:rPr>
          <w:rFonts w:ascii="Times New Roman" w:hAnsi="Times New Roman"/>
          <w:sz w:val="28"/>
          <w:szCs w:val="28"/>
        </w:rPr>
        <w:t xml:space="preserve"> develop the land</w:t>
      </w:r>
      <w:r w:rsidRPr="00581CF0">
        <w:rPr>
          <w:rFonts w:ascii="Times New Roman" w:hAnsi="Times New Roman"/>
          <w:sz w:val="28"/>
          <w:szCs w:val="28"/>
        </w:rPr>
        <w:t>;</w:t>
      </w:r>
    </w:p>
    <w:p w:rsidR="004F4300" w:rsidRPr="00581CF0" w:rsidRDefault="004F4300" w:rsidP="00E73A4F">
      <w:pPr>
        <w:spacing w:line="240" w:lineRule="auto"/>
        <w:ind w:left="1440" w:hanging="720"/>
        <w:contextualSpacing/>
        <w:jc w:val="both"/>
        <w:rPr>
          <w:rFonts w:ascii="Times New Roman" w:hAnsi="Times New Roman"/>
          <w:sz w:val="28"/>
          <w:szCs w:val="28"/>
        </w:rPr>
      </w:pPr>
    </w:p>
    <w:p w:rsidR="002A7AEB" w:rsidRDefault="004F4300" w:rsidP="00E73A4F">
      <w:pPr>
        <w:spacing w:line="240" w:lineRule="auto"/>
        <w:ind w:left="1440" w:hanging="720"/>
        <w:contextualSpacing/>
        <w:jc w:val="both"/>
        <w:rPr>
          <w:rFonts w:ascii="Times New Roman" w:hAnsi="Times New Roman"/>
          <w:snapToGrid w:val="0"/>
          <w:sz w:val="28"/>
          <w:szCs w:val="28"/>
        </w:rPr>
      </w:pPr>
      <w:r w:rsidRPr="00581CF0">
        <w:rPr>
          <w:rFonts w:ascii="Times New Roman" w:hAnsi="Times New Roman"/>
          <w:sz w:val="28"/>
          <w:szCs w:val="28"/>
        </w:rPr>
        <w:t xml:space="preserve">(k) </w:t>
      </w:r>
      <w:r w:rsidRPr="00581CF0">
        <w:rPr>
          <w:rFonts w:ascii="Times New Roman" w:hAnsi="Times New Roman"/>
          <w:sz w:val="28"/>
          <w:szCs w:val="28"/>
        </w:rPr>
        <w:tab/>
        <w:t>the P</w:t>
      </w:r>
      <w:r w:rsidR="002A7AEB" w:rsidRPr="00581CF0">
        <w:rPr>
          <w:rFonts w:ascii="Times New Roman" w:hAnsi="Times New Roman"/>
          <w:sz w:val="28"/>
          <w:szCs w:val="28"/>
        </w:rPr>
        <w:t xml:space="preserve">laintiff also took possession of </w:t>
      </w:r>
      <w:r w:rsidRPr="00581CF0">
        <w:rPr>
          <w:rFonts w:ascii="Times New Roman" w:hAnsi="Times New Roman"/>
          <w:snapToGrid w:val="0"/>
          <w:sz w:val="28"/>
          <w:szCs w:val="28"/>
        </w:rPr>
        <w:t>LK781/2; and</w:t>
      </w:r>
    </w:p>
    <w:p w:rsidR="00835070" w:rsidRDefault="00835070" w:rsidP="00E73A4F">
      <w:pPr>
        <w:spacing w:line="240" w:lineRule="auto"/>
        <w:ind w:left="1440" w:hanging="720"/>
        <w:contextualSpacing/>
        <w:jc w:val="both"/>
        <w:rPr>
          <w:rFonts w:ascii="Times New Roman" w:hAnsi="Times New Roman"/>
          <w:snapToGrid w:val="0"/>
          <w:sz w:val="28"/>
          <w:szCs w:val="28"/>
        </w:rPr>
      </w:pPr>
    </w:p>
    <w:p w:rsidR="00B549F1" w:rsidRDefault="00B549F1" w:rsidP="00E73A4F">
      <w:pPr>
        <w:spacing w:line="240" w:lineRule="auto"/>
        <w:ind w:left="1440" w:hanging="720"/>
        <w:contextualSpacing/>
        <w:jc w:val="both"/>
        <w:rPr>
          <w:rFonts w:ascii="Times New Roman" w:hAnsi="Times New Roman"/>
          <w:snapToGrid w:val="0"/>
          <w:sz w:val="28"/>
          <w:szCs w:val="28"/>
        </w:rPr>
      </w:pPr>
    </w:p>
    <w:p w:rsidR="00B549F1" w:rsidRPr="00581CF0" w:rsidRDefault="00B549F1" w:rsidP="00E73A4F">
      <w:pPr>
        <w:spacing w:line="240" w:lineRule="auto"/>
        <w:ind w:left="1440" w:hanging="720"/>
        <w:contextualSpacing/>
        <w:jc w:val="both"/>
        <w:rPr>
          <w:rFonts w:ascii="Times New Roman" w:hAnsi="Times New Roman"/>
          <w:snapToGrid w:val="0"/>
          <w:sz w:val="28"/>
          <w:szCs w:val="28"/>
        </w:rPr>
      </w:pPr>
    </w:p>
    <w:p w:rsidR="002A7AEB" w:rsidRPr="00581CF0" w:rsidRDefault="004F4300" w:rsidP="00E73A4F">
      <w:pPr>
        <w:spacing w:line="240" w:lineRule="auto"/>
        <w:ind w:left="1440" w:hanging="720"/>
        <w:contextualSpacing/>
        <w:jc w:val="both"/>
        <w:rPr>
          <w:rFonts w:ascii="Times New Roman" w:hAnsi="Times New Roman"/>
          <w:sz w:val="28"/>
          <w:szCs w:val="28"/>
        </w:rPr>
      </w:pPr>
      <w:r w:rsidRPr="00581CF0">
        <w:rPr>
          <w:rFonts w:ascii="Times New Roman" w:hAnsi="Times New Roman"/>
          <w:snapToGrid w:val="0"/>
          <w:sz w:val="28"/>
          <w:szCs w:val="28"/>
        </w:rPr>
        <w:t xml:space="preserve">(l) </w:t>
      </w:r>
      <w:r w:rsidRPr="00581CF0">
        <w:rPr>
          <w:rFonts w:ascii="Times New Roman" w:hAnsi="Times New Roman"/>
          <w:snapToGrid w:val="0"/>
          <w:sz w:val="28"/>
          <w:szCs w:val="28"/>
        </w:rPr>
        <w:tab/>
      </w:r>
      <w:r w:rsidR="002A7AEB" w:rsidRPr="00581CF0">
        <w:rPr>
          <w:rFonts w:ascii="Times New Roman" w:hAnsi="Times New Roman"/>
          <w:sz w:val="28"/>
          <w:szCs w:val="28"/>
        </w:rPr>
        <w:t>in 2011</w:t>
      </w:r>
      <w:r w:rsidRPr="00581CF0">
        <w:rPr>
          <w:rFonts w:ascii="Times New Roman" w:hAnsi="Times New Roman"/>
          <w:sz w:val="28"/>
          <w:szCs w:val="28"/>
        </w:rPr>
        <w:t xml:space="preserve">, the Plaintiff </w:t>
      </w:r>
      <w:r w:rsidR="002A7AEB" w:rsidRPr="00581CF0">
        <w:rPr>
          <w:rFonts w:ascii="Times New Roman" w:hAnsi="Times New Roman"/>
          <w:sz w:val="28"/>
          <w:szCs w:val="28"/>
        </w:rPr>
        <w:t>was summoned to Chilomoni Police station when it became apparent that the Defendant would not complete his contractual obligations hence these proceedings.</w:t>
      </w:r>
    </w:p>
    <w:p w:rsidR="00425000" w:rsidRDefault="002A7AEB" w:rsidP="00E73A4F">
      <w:pPr>
        <w:pStyle w:val="ListParagraph"/>
        <w:ind w:left="0"/>
        <w:jc w:val="both"/>
        <w:rPr>
          <w:sz w:val="28"/>
          <w:szCs w:val="28"/>
        </w:rPr>
      </w:pPr>
      <w:r w:rsidRPr="00581CF0">
        <w:rPr>
          <w:sz w:val="28"/>
          <w:szCs w:val="28"/>
        </w:rPr>
        <w:t>In cross-examination</w:t>
      </w:r>
      <w:r w:rsidR="004F4300" w:rsidRPr="00581CF0">
        <w:rPr>
          <w:sz w:val="28"/>
          <w:szCs w:val="28"/>
        </w:rPr>
        <w:t xml:space="preserve">, </w:t>
      </w:r>
      <w:r w:rsidR="00425000">
        <w:rPr>
          <w:sz w:val="28"/>
          <w:szCs w:val="28"/>
        </w:rPr>
        <w:t>PW1</w:t>
      </w:r>
      <w:r w:rsidRPr="00581CF0">
        <w:rPr>
          <w:sz w:val="28"/>
          <w:szCs w:val="28"/>
        </w:rPr>
        <w:t xml:space="preserve">testified that he had only met </w:t>
      </w:r>
      <w:r w:rsidR="004F4300" w:rsidRPr="00581CF0">
        <w:rPr>
          <w:sz w:val="28"/>
          <w:szCs w:val="28"/>
        </w:rPr>
        <w:t>the D</w:t>
      </w:r>
      <w:r w:rsidRPr="00581CF0">
        <w:rPr>
          <w:sz w:val="28"/>
          <w:szCs w:val="28"/>
        </w:rPr>
        <w:t xml:space="preserve">efendant sometime between 2012 and 2013 at a mediation session held at Kainja and Dzonzi offices. He further stated that he did not know whether </w:t>
      </w:r>
      <w:r w:rsidR="006C7B34">
        <w:rPr>
          <w:sz w:val="28"/>
          <w:szCs w:val="28"/>
        </w:rPr>
        <w:t>PW2</w:t>
      </w:r>
      <w:r w:rsidRPr="00581CF0">
        <w:rPr>
          <w:sz w:val="28"/>
          <w:szCs w:val="28"/>
        </w:rPr>
        <w:t xml:space="preserve"> was an estate agent for</w:t>
      </w:r>
      <w:r w:rsidR="00425000">
        <w:rPr>
          <w:sz w:val="28"/>
          <w:szCs w:val="28"/>
        </w:rPr>
        <w:t xml:space="preserve"> </w:t>
      </w:r>
      <w:r w:rsidR="006E3961" w:rsidRPr="00581CF0">
        <w:rPr>
          <w:sz w:val="28"/>
          <w:szCs w:val="28"/>
        </w:rPr>
        <w:t xml:space="preserve">the </w:t>
      </w:r>
    </w:p>
    <w:p w:rsidR="005059A8" w:rsidRDefault="006E3961" w:rsidP="00E73A4F">
      <w:pPr>
        <w:pStyle w:val="ListParagraph"/>
        <w:ind w:left="0"/>
        <w:jc w:val="both"/>
        <w:rPr>
          <w:sz w:val="28"/>
          <w:szCs w:val="28"/>
        </w:rPr>
      </w:pPr>
      <w:r w:rsidRPr="00581CF0">
        <w:rPr>
          <w:sz w:val="28"/>
          <w:szCs w:val="28"/>
        </w:rPr>
        <w:t>Defendant</w:t>
      </w:r>
      <w:r w:rsidR="002A7AEB" w:rsidRPr="00581CF0">
        <w:rPr>
          <w:sz w:val="28"/>
          <w:szCs w:val="28"/>
        </w:rPr>
        <w:t xml:space="preserve">. </w:t>
      </w:r>
      <w:r w:rsidR="00835070">
        <w:rPr>
          <w:sz w:val="28"/>
          <w:szCs w:val="28"/>
        </w:rPr>
        <w:t xml:space="preserve"> </w:t>
      </w:r>
      <w:r w:rsidR="002A7AEB" w:rsidRPr="00581CF0">
        <w:rPr>
          <w:sz w:val="28"/>
          <w:szCs w:val="28"/>
        </w:rPr>
        <w:t xml:space="preserve">He further testified that he understood the offer letter and that it was necessary for him to sign it so that it should be a binding agreement between the </w:t>
      </w:r>
      <w:r w:rsidR="005059A8">
        <w:rPr>
          <w:sz w:val="28"/>
          <w:szCs w:val="28"/>
        </w:rPr>
        <w:t xml:space="preserve">parties. </w:t>
      </w:r>
      <w:r w:rsidR="00425000">
        <w:rPr>
          <w:sz w:val="28"/>
          <w:szCs w:val="28"/>
        </w:rPr>
        <w:t>PW1</w:t>
      </w:r>
      <w:r w:rsidR="002A7AEB" w:rsidRPr="00581CF0">
        <w:rPr>
          <w:sz w:val="28"/>
          <w:szCs w:val="28"/>
        </w:rPr>
        <w:t xml:space="preserve"> testified that he was not aware if </w:t>
      </w:r>
      <w:r w:rsidRPr="00581CF0">
        <w:rPr>
          <w:sz w:val="28"/>
          <w:szCs w:val="28"/>
        </w:rPr>
        <w:t>the Defendant</w:t>
      </w:r>
      <w:r w:rsidR="002A7AEB" w:rsidRPr="00581CF0">
        <w:rPr>
          <w:sz w:val="28"/>
          <w:szCs w:val="28"/>
        </w:rPr>
        <w:t xml:space="preserve"> signed it. It was further </w:t>
      </w:r>
      <w:r w:rsidR="00425000">
        <w:rPr>
          <w:sz w:val="28"/>
          <w:szCs w:val="28"/>
        </w:rPr>
        <w:t>PW1</w:t>
      </w:r>
      <w:r w:rsidR="002A7AEB" w:rsidRPr="00581CF0">
        <w:rPr>
          <w:sz w:val="28"/>
          <w:szCs w:val="28"/>
        </w:rPr>
        <w:t xml:space="preserve">’s testimony </w:t>
      </w:r>
      <w:r w:rsidR="002B5D21" w:rsidRPr="00581CF0">
        <w:rPr>
          <w:sz w:val="28"/>
          <w:szCs w:val="28"/>
        </w:rPr>
        <w:t xml:space="preserve">that at the meeting that was </w:t>
      </w:r>
      <w:r w:rsidR="002A7AEB" w:rsidRPr="00581CF0">
        <w:rPr>
          <w:sz w:val="28"/>
          <w:szCs w:val="28"/>
        </w:rPr>
        <w:t>held at M</w:t>
      </w:r>
      <w:r w:rsidR="002B5D21" w:rsidRPr="00581CF0">
        <w:rPr>
          <w:sz w:val="28"/>
          <w:szCs w:val="28"/>
        </w:rPr>
        <w:t xml:space="preserve">/s </w:t>
      </w:r>
      <w:r w:rsidR="004744FA">
        <w:rPr>
          <w:sz w:val="28"/>
          <w:szCs w:val="28"/>
        </w:rPr>
        <w:t>Chagwa</w:t>
      </w:r>
      <w:r w:rsidR="004744FA" w:rsidRPr="00581CF0">
        <w:rPr>
          <w:sz w:val="28"/>
          <w:szCs w:val="28"/>
        </w:rPr>
        <w:t>m</w:t>
      </w:r>
      <w:r w:rsidR="004744FA">
        <w:rPr>
          <w:sz w:val="28"/>
          <w:szCs w:val="28"/>
        </w:rPr>
        <w:t>n</w:t>
      </w:r>
      <w:r w:rsidR="004744FA" w:rsidRPr="00581CF0">
        <w:rPr>
          <w:sz w:val="28"/>
          <w:szCs w:val="28"/>
        </w:rPr>
        <w:t>jira</w:t>
      </w:r>
      <w:r w:rsidR="002B5D21" w:rsidRPr="00581CF0">
        <w:rPr>
          <w:sz w:val="28"/>
          <w:szCs w:val="28"/>
        </w:rPr>
        <w:t xml:space="preserve"> &amp; Company offices, </w:t>
      </w:r>
      <w:r w:rsidR="00425000">
        <w:rPr>
          <w:sz w:val="28"/>
          <w:szCs w:val="28"/>
        </w:rPr>
        <w:t>PW3</w:t>
      </w:r>
      <w:r w:rsidR="002A7AEB" w:rsidRPr="00581CF0">
        <w:rPr>
          <w:sz w:val="28"/>
          <w:szCs w:val="28"/>
        </w:rPr>
        <w:t xml:space="preserve"> confirmed that he was acting on behalf of </w:t>
      </w:r>
      <w:r w:rsidR="00425000">
        <w:rPr>
          <w:sz w:val="28"/>
          <w:szCs w:val="28"/>
        </w:rPr>
        <w:t>PW1</w:t>
      </w:r>
      <w:r w:rsidR="002A7AEB" w:rsidRPr="00581CF0">
        <w:rPr>
          <w:sz w:val="28"/>
          <w:szCs w:val="28"/>
        </w:rPr>
        <w:t>.</w:t>
      </w:r>
    </w:p>
    <w:p w:rsidR="005059A8" w:rsidRDefault="005059A8" w:rsidP="00E73A4F">
      <w:pPr>
        <w:pStyle w:val="ListParagraph"/>
        <w:ind w:left="0"/>
        <w:jc w:val="both"/>
        <w:rPr>
          <w:sz w:val="28"/>
          <w:szCs w:val="28"/>
        </w:rPr>
      </w:pPr>
    </w:p>
    <w:p w:rsidR="005059A8" w:rsidRDefault="002B5D21" w:rsidP="00E73A4F">
      <w:pPr>
        <w:pStyle w:val="ListParagraph"/>
        <w:ind w:left="0"/>
        <w:jc w:val="both"/>
        <w:rPr>
          <w:sz w:val="28"/>
          <w:szCs w:val="28"/>
        </w:rPr>
      </w:pPr>
      <w:r w:rsidRPr="00581CF0">
        <w:rPr>
          <w:sz w:val="28"/>
          <w:szCs w:val="28"/>
        </w:rPr>
        <w:t xml:space="preserve">In </w:t>
      </w:r>
      <w:r w:rsidR="00835070">
        <w:rPr>
          <w:sz w:val="28"/>
          <w:szCs w:val="28"/>
        </w:rPr>
        <w:t xml:space="preserve">his </w:t>
      </w:r>
      <w:r w:rsidR="002A7AEB" w:rsidRPr="00581CF0">
        <w:rPr>
          <w:sz w:val="28"/>
          <w:szCs w:val="28"/>
        </w:rPr>
        <w:t>re-examination</w:t>
      </w:r>
      <w:r w:rsidRPr="00581CF0">
        <w:rPr>
          <w:sz w:val="28"/>
          <w:szCs w:val="28"/>
        </w:rPr>
        <w:t xml:space="preserve">, </w:t>
      </w:r>
      <w:r w:rsidR="00425000">
        <w:rPr>
          <w:sz w:val="28"/>
          <w:szCs w:val="28"/>
        </w:rPr>
        <w:t>PW1</w:t>
      </w:r>
      <w:r w:rsidR="002A7AEB" w:rsidRPr="00581CF0">
        <w:rPr>
          <w:sz w:val="28"/>
          <w:szCs w:val="28"/>
        </w:rPr>
        <w:t xml:space="preserve"> stated that </w:t>
      </w:r>
      <w:r w:rsidRPr="00581CF0">
        <w:rPr>
          <w:sz w:val="28"/>
          <w:szCs w:val="28"/>
        </w:rPr>
        <w:t xml:space="preserve">it was him </w:t>
      </w:r>
      <w:r w:rsidR="002A7AEB" w:rsidRPr="00581CF0">
        <w:rPr>
          <w:sz w:val="28"/>
          <w:szCs w:val="28"/>
        </w:rPr>
        <w:t xml:space="preserve">and not Chisapi Limited </w:t>
      </w:r>
      <w:r w:rsidRPr="00581CF0">
        <w:rPr>
          <w:sz w:val="28"/>
          <w:szCs w:val="28"/>
        </w:rPr>
        <w:t xml:space="preserve">that </w:t>
      </w:r>
      <w:r w:rsidR="002A7AEB" w:rsidRPr="00581CF0">
        <w:rPr>
          <w:sz w:val="28"/>
          <w:szCs w:val="28"/>
        </w:rPr>
        <w:t xml:space="preserve">was interested in buying </w:t>
      </w:r>
      <w:r w:rsidRPr="00581CF0">
        <w:rPr>
          <w:snapToGrid w:val="0"/>
          <w:sz w:val="28"/>
          <w:szCs w:val="28"/>
        </w:rPr>
        <w:t>LK781/2</w:t>
      </w:r>
      <w:r w:rsidR="002A7AEB" w:rsidRPr="00581CF0">
        <w:rPr>
          <w:sz w:val="28"/>
          <w:szCs w:val="28"/>
        </w:rPr>
        <w:t xml:space="preserve"> and he went to view </w:t>
      </w:r>
      <w:r w:rsidRPr="00581CF0">
        <w:rPr>
          <w:snapToGrid w:val="0"/>
          <w:sz w:val="28"/>
          <w:szCs w:val="28"/>
        </w:rPr>
        <w:t>LK781/2</w:t>
      </w:r>
      <w:r w:rsidR="002A7AEB" w:rsidRPr="00581CF0">
        <w:rPr>
          <w:sz w:val="28"/>
          <w:szCs w:val="28"/>
        </w:rPr>
        <w:t xml:space="preserve"> as he was personally interested to buy </w:t>
      </w:r>
      <w:r w:rsidRPr="00581CF0">
        <w:rPr>
          <w:sz w:val="28"/>
          <w:szCs w:val="28"/>
        </w:rPr>
        <w:t>it</w:t>
      </w:r>
      <w:r w:rsidR="002A7AEB" w:rsidRPr="00581CF0">
        <w:rPr>
          <w:sz w:val="28"/>
          <w:szCs w:val="28"/>
        </w:rPr>
        <w:t>. He further testified that he</w:t>
      </w:r>
      <w:r w:rsidRPr="00581CF0">
        <w:rPr>
          <w:sz w:val="28"/>
          <w:szCs w:val="28"/>
        </w:rPr>
        <w:t xml:space="preserve"> understood the fact that M/</w:t>
      </w:r>
      <w:r w:rsidR="002A7AEB" w:rsidRPr="00581CF0">
        <w:rPr>
          <w:sz w:val="28"/>
          <w:szCs w:val="28"/>
        </w:rPr>
        <w:t xml:space="preserve">s Chagwamnjira </w:t>
      </w:r>
      <w:r w:rsidR="005059A8">
        <w:rPr>
          <w:sz w:val="28"/>
          <w:szCs w:val="28"/>
        </w:rPr>
        <w:t>&amp; Company were</w:t>
      </w:r>
      <w:r w:rsidRPr="00581CF0">
        <w:rPr>
          <w:sz w:val="28"/>
          <w:szCs w:val="28"/>
        </w:rPr>
        <w:t xml:space="preserve"> acting as agents of the Defendant to mean that they </w:t>
      </w:r>
      <w:r w:rsidR="002A7AEB" w:rsidRPr="00581CF0">
        <w:rPr>
          <w:sz w:val="28"/>
          <w:szCs w:val="28"/>
        </w:rPr>
        <w:t xml:space="preserve">had full authority to sell </w:t>
      </w:r>
      <w:r w:rsidRPr="00581CF0">
        <w:rPr>
          <w:snapToGrid w:val="0"/>
          <w:sz w:val="28"/>
          <w:szCs w:val="28"/>
        </w:rPr>
        <w:t xml:space="preserve">LK781/2. </w:t>
      </w:r>
      <w:r w:rsidR="002A7AEB" w:rsidRPr="00581CF0">
        <w:rPr>
          <w:sz w:val="28"/>
          <w:szCs w:val="28"/>
        </w:rPr>
        <w:t>He further testified that he has dealt with agents before, and that by virtue of the agency, he didn’t have to meet the principal.</w:t>
      </w:r>
    </w:p>
    <w:p w:rsidR="005059A8" w:rsidRDefault="005059A8" w:rsidP="00E73A4F">
      <w:pPr>
        <w:pStyle w:val="ListParagraph"/>
        <w:ind w:left="0"/>
        <w:jc w:val="both"/>
        <w:rPr>
          <w:sz w:val="28"/>
          <w:szCs w:val="28"/>
        </w:rPr>
      </w:pPr>
    </w:p>
    <w:p w:rsidR="002A7AEB" w:rsidRPr="00581CF0" w:rsidRDefault="00DA7882" w:rsidP="00E73A4F">
      <w:pPr>
        <w:pStyle w:val="ListParagraph"/>
        <w:ind w:left="0"/>
        <w:jc w:val="both"/>
        <w:rPr>
          <w:sz w:val="28"/>
          <w:szCs w:val="28"/>
        </w:rPr>
      </w:pPr>
      <w:r>
        <w:rPr>
          <w:sz w:val="28"/>
          <w:szCs w:val="28"/>
        </w:rPr>
        <w:t>PW2</w:t>
      </w:r>
      <w:r w:rsidR="002A7AEB" w:rsidRPr="00581CF0">
        <w:rPr>
          <w:sz w:val="28"/>
          <w:szCs w:val="28"/>
        </w:rPr>
        <w:t xml:space="preserve"> adopted his witness statement as his evidence in chief. In brief, he testified that he became aware of </w:t>
      </w:r>
      <w:r w:rsidR="002B5D21" w:rsidRPr="00581CF0">
        <w:rPr>
          <w:snapToGrid w:val="0"/>
          <w:sz w:val="28"/>
          <w:szCs w:val="28"/>
        </w:rPr>
        <w:t>LK781/2</w:t>
      </w:r>
      <w:r w:rsidR="002A7AEB" w:rsidRPr="00581CF0">
        <w:rPr>
          <w:sz w:val="28"/>
          <w:szCs w:val="28"/>
        </w:rPr>
        <w:t xml:space="preserve"> from one of his employees who informed him that </w:t>
      </w:r>
      <w:r w:rsidR="002B5D21" w:rsidRPr="00581CF0">
        <w:rPr>
          <w:sz w:val="28"/>
          <w:szCs w:val="28"/>
        </w:rPr>
        <w:t>it</w:t>
      </w:r>
      <w:r w:rsidR="002A7AEB" w:rsidRPr="00581CF0">
        <w:rPr>
          <w:sz w:val="28"/>
          <w:szCs w:val="28"/>
        </w:rPr>
        <w:t xml:space="preserve"> belonged to </w:t>
      </w:r>
      <w:r w:rsidR="00E7251C">
        <w:rPr>
          <w:sz w:val="28"/>
          <w:szCs w:val="28"/>
        </w:rPr>
        <w:t>PW4</w:t>
      </w:r>
      <w:r w:rsidR="002A7AEB" w:rsidRPr="00581CF0">
        <w:rPr>
          <w:sz w:val="28"/>
          <w:szCs w:val="28"/>
        </w:rPr>
        <w:t xml:space="preserve">.  He testified that he approached </w:t>
      </w:r>
      <w:r w:rsidR="00E7251C">
        <w:rPr>
          <w:sz w:val="28"/>
          <w:szCs w:val="28"/>
        </w:rPr>
        <w:t xml:space="preserve">PW4 </w:t>
      </w:r>
      <w:r w:rsidR="002A7AEB" w:rsidRPr="00581CF0">
        <w:rPr>
          <w:sz w:val="28"/>
          <w:szCs w:val="28"/>
        </w:rPr>
        <w:t xml:space="preserve">who showed him </w:t>
      </w:r>
      <w:r w:rsidR="002B5D21" w:rsidRPr="00581CF0">
        <w:rPr>
          <w:snapToGrid w:val="0"/>
          <w:sz w:val="28"/>
          <w:szCs w:val="28"/>
        </w:rPr>
        <w:t>LK781/2</w:t>
      </w:r>
      <w:r w:rsidR="002A7AEB" w:rsidRPr="00581CF0">
        <w:rPr>
          <w:sz w:val="28"/>
          <w:szCs w:val="28"/>
        </w:rPr>
        <w:t xml:space="preserve"> and asked him to inform him if he finds a buyer.</w:t>
      </w:r>
    </w:p>
    <w:p w:rsidR="002A7AEB" w:rsidRPr="00581CF0" w:rsidRDefault="002A7AEB" w:rsidP="00E73A4F">
      <w:pPr>
        <w:pStyle w:val="ListParagraph"/>
        <w:ind w:left="0"/>
        <w:jc w:val="both"/>
        <w:rPr>
          <w:sz w:val="28"/>
          <w:szCs w:val="28"/>
        </w:rPr>
      </w:pPr>
    </w:p>
    <w:p w:rsidR="00F90091" w:rsidRPr="00581CF0" w:rsidRDefault="002B5D21" w:rsidP="00E73A4F">
      <w:pPr>
        <w:pStyle w:val="ListParagraph"/>
        <w:ind w:left="0"/>
        <w:jc w:val="both"/>
        <w:rPr>
          <w:sz w:val="28"/>
          <w:szCs w:val="28"/>
        </w:rPr>
      </w:pPr>
      <w:r w:rsidRPr="00581CF0">
        <w:rPr>
          <w:sz w:val="28"/>
          <w:szCs w:val="28"/>
        </w:rPr>
        <w:t xml:space="preserve">PW2 </w:t>
      </w:r>
      <w:r w:rsidR="002A7AEB" w:rsidRPr="00581CF0">
        <w:rPr>
          <w:sz w:val="28"/>
          <w:szCs w:val="28"/>
        </w:rPr>
        <w:t>further te</w:t>
      </w:r>
      <w:r w:rsidRPr="00581CF0">
        <w:rPr>
          <w:sz w:val="28"/>
          <w:szCs w:val="28"/>
        </w:rPr>
        <w:t xml:space="preserve">stified that he </w:t>
      </w:r>
      <w:r w:rsidR="005059A8">
        <w:rPr>
          <w:sz w:val="28"/>
          <w:szCs w:val="28"/>
        </w:rPr>
        <w:t>contacted</w:t>
      </w:r>
      <w:r w:rsidRPr="00581CF0">
        <w:rPr>
          <w:sz w:val="28"/>
          <w:szCs w:val="28"/>
        </w:rPr>
        <w:t xml:space="preserve"> the P</w:t>
      </w:r>
      <w:r w:rsidR="002A7AEB" w:rsidRPr="00581CF0">
        <w:rPr>
          <w:sz w:val="28"/>
          <w:szCs w:val="28"/>
        </w:rPr>
        <w:t xml:space="preserve">laintiff and told him about </w:t>
      </w:r>
      <w:r w:rsidRPr="00581CF0">
        <w:rPr>
          <w:snapToGrid w:val="0"/>
          <w:sz w:val="28"/>
          <w:szCs w:val="28"/>
        </w:rPr>
        <w:t>LK781/2</w:t>
      </w:r>
      <w:r w:rsidRPr="00581CF0">
        <w:rPr>
          <w:sz w:val="28"/>
          <w:szCs w:val="28"/>
        </w:rPr>
        <w:t>. When the P</w:t>
      </w:r>
      <w:r w:rsidR="002A7AEB" w:rsidRPr="00581CF0">
        <w:rPr>
          <w:sz w:val="28"/>
          <w:szCs w:val="28"/>
        </w:rPr>
        <w:t xml:space="preserve">laintiff expressed his interest to buy </w:t>
      </w:r>
      <w:r w:rsidRPr="00581CF0">
        <w:rPr>
          <w:snapToGrid w:val="0"/>
          <w:sz w:val="28"/>
          <w:szCs w:val="28"/>
        </w:rPr>
        <w:t>LK781/2</w:t>
      </w:r>
      <w:r w:rsidRPr="00581CF0">
        <w:rPr>
          <w:sz w:val="28"/>
          <w:szCs w:val="28"/>
        </w:rPr>
        <w:t>, the P</w:t>
      </w:r>
      <w:r w:rsidR="00F90091" w:rsidRPr="00581CF0">
        <w:rPr>
          <w:sz w:val="28"/>
          <w:szCs w:val="28"/>
        </w:rPr>
        <w:t>laintiff</w:t>
      </w:r>
      <w:r w:rsidR="002A7AEB" w:rsidRPr="00581CF0">
        <w:rPr>
          <w:sz w:val="28"/>
          <w:szCs w:val="28"/>
        </w:rPr>
        <w:t xml:space="preserve"> and himself went to meet </w:t>
      </w:r>
      <w:r w:rsidR="00E7251C">
        <w:rPr>
          <w:sz w:val="28"/>
          <w:szCs w:val="28"/>
        </w:rPr>
        <w:t>PW4</w:t>
      </w:r>
      <w:r w:rsidR="002A7AEB" w:rsidRPr="00581CF0">
        <w:rPr>
          <w:sz w:val="28"/>
          <w:szCs w:val="28"/>
        </w:rPr>
        <w:t xml:space="preserve"> who informed him that </w:t>
      </w:r>
      <w:r w:rsidR="00F90091" w:rsidRPr="00581CF0">
        <w:rPr>
          <w:snapToGrid w:val="0"/>
          <w:sz w:val="28"/>
          <w:szCs w:val="28"/>
        </w:rPr>
        <w:t xml:space="preserve">LK781/2 </w:t>
      </w:r>
      <w:r w:rsidR="002A7AEB" w:rsidRPr="00581CF0">
        <w:rPr>
          <w:sz w:val="28"/>
          <w:szCs w:val="28"/>
        </w:rPr>
        <w:t xml:space="preserve">was being managed by </w:t>
      </w:r>
      <w:r w:rsidR="005059A8">
        <w:rPr>
          <w:sz w:val="28"/>
          <w:szCs w:val="28"/>
        </w:rPr>
        <w:t xml:space="preserve">PW3 of </w:t>
      </w:r>
      <w:r w:rsidR="002A7AEB" w:rsidRPr="00581CF0">
        <w:rPr>
          <w:sz w:val="28"/>
          <w:szCs w:val="28"/>
        </w:rPr>
        <w:t>M</w:t>
      </w:r>
      <w:r w:rsidR="005059A8">
        <w:rPr>
          <w:sz w:val="28"/>
          <w:szCs w:val="28"/>
        </w:rPr>
        <w:t>/s</w:t>
      </w:r>
      <w:r w:rsidR="002A7AEB" w:rsidRPr="00581CF0">
        <w:rPr>
          <w:sz w:val="28"/>
          <w:szCs w:val="28"/>
        </w:rPr>
        <w:t xml:space="preserve"> Chagwamnjira</w:t>
      </w:r>
      <w:r w:rsidR="005059A8">
        <w:rPr>
          <w:sz w:val="28"/>
          <w:szCs w:val="28"/>
        </w:rPr>
        <w:t xml:space="preserve"> &amp; Company</w:t>
      </w:r>
      <w:r w:rsidR="002A7AEB" w:rsidRPr="00581CF0">
        <w:rPr>
          <w:sz w:val="28"/>
          <w:szCs w:val="28"/>
        </w:rPr>
        <w:t xml:space="preserve">. </w:t>
      </w:r>
      <w:r w:rsidR="00F90091" w:rsidRPr="00581CF0">
        <w:rPr>
          <w:sz w:val="28"/>
          <w:szCs w:val="28"/>
        </w:rPr>
        <w:t xml:space="preserve">PW2 further </w:t>
      </w:r>
      <w:r w:rsidR="002A7AEB" w:rsidRPr="00581CF0">
        <w:rPr>
          <w:sz w:val="28"/>
          <w:szCs w:val="28"/>
        </w:rPr>
        <w:t xml:space="preserve">testified that when </w:t>
      </w:r>
      <w:r w:rsidR="00F90091" w:rsidRPr="00581CF0">
        <w:rPr>
          <w:sz w:val="28"/>
          <w:szCs w:val="28"/>
        </w:rPr>
        <w:t xml:space="preserve">he </w:t>
      </w:r>
      <w:r w:rsidR="002A7AEB" w:rsidRPr="00581CF0">
        <w:rPr>
          <w:sz w:val="28"/>
          <w:szCs w:val="28"/>
        </w:rPr>
        <w:t xml:space="preserve">met </w:t>
      </w:r>
      <w:r w:rsidR="005059A8">
        <w:rPr>
          <w:sz w:val="28"/>
          <w:szCs w:val="28"/>
        </w:rPr>
        <w:t>PW3</w:t>
      </w:r>
      <w:r w:rsidR="002A7AEB" w:rsidRPr="00581CF0">
        <w:rPr>
          <w:sz w:val="28"/>
          <w:szCs w:val="28"/>
        </w:rPr>
        <w:t xml:space="preserve"> and </w:t>
      </w:r>
      <w:r w:rsidR="00E7251C">
        <w:rPr>
          <w:sz w:val="28"/>
          <w:szCs w:val="28"/>
        </w:rPr>
        <w:t>PW4</w:t>
      </w:r>
      <w:r w:rsidR="00F90091" w:rsidRPr="00581CF0">
        <w:rPr>
          <w:sz w:val="28"/>
          <w:szCs w:val="28"/>
        </w:rPr>
        <w:t xml:space="preserve">, he learnt that </w:t>
      </w:r>
      <w:r w:rsidR="00F90091" w:rsidRPr="00581CF0">
        <w:rPr>
          <w:snapToGrid w:val="0"/>
          <w:sz w:val="28"/>
          <w:szCs w:val="28"/>
        </w:rPr>
        <w:t xml:space="preserve">LK781/2 </w:t>
      </w:r>
      <w:r w:rsidR="00F90091" w:rsidRPr="00581CF0">
        <w:rPr>
          <w:sz w:val="28"/>
          <w:szCs w:val="28"/>
        </w:rPr>
        <w:t>belonged to the D</w:t>
      </w:r>
      <w:r w:rsidR="002A7AEB" w:rsidRPr="00581CF0">
        <w:rPr>
          <w:sz w:val="28"/>
          <w:szCs w:val="28"/>
        </w:rPr>
        <w:t xml:space="preserve">efendant and that </w:t>
      </w:r>
      <w:r w:rsidR="00E7251C">
        <w:rPr>
          <w:sz w:val="28"/>
          <w:szCs w:val="28"/>
        </w:rPr>
        <w:t xml:space="preserve">PW4 </w:t>
      </w:r>
      <w:r w:rsidR="002A7AEB" w:rsidRPr="00581CF0">
        <w:rPr>
          <w:sz w:val="28"/>
          <w:szCs w:val="28"/>
        </w:rPr>
        <w:t xml:space="preserve">and </w:t>
      </w:r>
      <w:r w:rsidR="005059A8">
        <w:rPr>
          <w:sz w:val="28"/>
          <w:szCs w:val="28"/>
        </w:rPr>
        <w:t xml:space="preserve">M/s </w:t>
      </w:r>
      <w:r w:rsidR="002A7AEB" w:rsidRPr="00581CF0">
        <w:rPr>
          <w:sz w:val="28"/>
          <w:szCs w:val="28"/>
        </w:rPr>
        <w:t xml:space="preserve">Chagwamnjira </w:t>
      </w:r>
      <w:r w:rsidR="005059A8">
        <w:rPr>
          <w:sz w:val="28"/>
          <w:szCs w:val="28"/>
        </w:rPr>
        <w:t xml:space="preserve">&amp; Company </w:t>
      </w:r>
      <w:r w:rsidR="002A7AEB" w:rsidRPr="00581CF0">
        <w:rPr>
          <w:sz w:val="28"/>
          <w:szCs w:val="28"/>
        </w:rPr>
        <w:t>were acting on behalf</w:t>
      </w:r>
      <w:r w:rsidR="004C00EB">
        <w:rPr>
          <w:sz w:val="28"/>
          <w:szCs w:val="28"/>
        </w:rPr>
        <w:t xml:space="preserve"> of the Defendant</w:t>
      </w:r>
      <w:r w:rsidR="002A7AEB" w:rsidRPr="00581CF0">
        <w:rPr>
          <w:sz w:val="28"/>
          <w:szCs w:val="28"/>
        </w:rPr>
        <w:t xml:space="preserve">. </w:t>
      </w:r>
    </w:p>
    <w:p w:rsidR="00F90091" w:rsidRPr="00581CF0" w:rsidRDefault="00F90091" w:rsidP="00E73A4F">
      <w:pPr>
        <w:pStyle w:val="ListParagraph"/>
        <w:ind w:left="0"/>
        <w:jc w:val="both"/>
        <w:rPr>
          <w:sz w:val="28"/>
          <w:szCs w:val="28"/>
        </w:rPr>
      </w:pPr>
    </w:p>
    <w:p w:rsidR="00F90091" w:rsidRPr="00581CF0" w:rsidRDefault="00E7251C" w:rsidP="00E73A4F">
      <w:pPr>
        <w:pStyle w:val="ListParagraph"/>
        <w:ind w:left="0"/>
        <w:jc w:val="both"/>
        <w:rPr>
          <w:sz w:val="28"/>
          <w:szCs w:val="28"/>
        </w:rPr>
      </w:pPr>
      <w:r>
        <w:rPr>
          <w:sz w:val="28"/>
          <w:szCs w:val="28"/>
        </w:rPr>
        <w:t>PW2 concluded his evidence-in-</w:t>
      </w:r>
      <w:r w:rsidR="00F90091" w:rsidRPr="00581CF0">
        <w:rPr>
          <w:sz w:val="28"/>
          <w:szCs w:val="28"/>
        </w:rPr>
        <w:t>chief by stating that the P</w:t>
      </w:r>
      <w:r w:rsidR="002A7AEB" w:rsidRPr="00581CF0">
        <w:rPr>
          <w:sz w:val="28"/>
          <w:szCs w:val="28"/>
        </w:rPr>
        <w:t>laintiff signed the offer letter in his presence.</w:t>
      </w:r>
    </w:p>
    <w:p w:rsidR="00F90091" w:rsidRPr="00581CF0" w:rsidRDefault="00F90091" w:rsidP="00E73A4F">
      <w:pPr>
        <w:pStyle w:val="ListParagraph"/>
        <w:ind w:left="0"/>
        <w:jc w:val="both"/>
        <w:rPr>
          <w:sz w:val="28"/>
          <w:szCs w:val="28"/>
        </w:rPr>
      </w:pPr>
    </w:p>
    <w:p w:rsidR="002A7AEB" w:rsidRPr="00581CF0" w:rsidRDefault="002A7AEB" w:rsidP="00E73A4F">
      <w:pPr>
        <w:pStyle w:val="ListParagraph"/>
        <w:ind w:left="0"/>
        <w:jc w:val="both"/>
        <w:rPr>
          <w:sz w:val="28"/>
          <w:szCs w:val="28"/>
        </w:rPr>
      </w:pPr>
      <w:r w:rsidRPr="00581CF0">
        <w:rPr>
          <w:sz w:val="28"/>
          <w:szCs w:val="28"/>
        </w:rPr>
        <w:t>In cross-examination</w:t>
      </w:r>
      <w:r w:rsidR="00F90091" w:rsidRPr="00581CF0">
        <w:rPr>
          <w:sz w:val="28"/>
          <w:szCs w:val="28"/>
        </w:rPr>
        <w:t>, PW 2</w:t>
      </w:r>
      <w:r w:rsidRPr="00581CF0">
        <w:rPr>
          <w:sz w:val="28"/>
          <w:szCs w:val="28"/>
        </w:rPr>
        <w:t xml:space="preserve"> stated that he was not an agent of </w:t>
      </w:r>
      <w:r w:rsidR="00F90091" w:rsidRPr="00581CF0">
        <w:rPr>
          <w:sz w:val="28"/>
          <w:szCs w:val="28"/>
        </w:rPr>
        <w:t xml:space="preserve">the Plaintiff. </w:t>
      </w:r>
      <w:r w:rsidRPr="00581CF0">
        <w:rPr>
          <w:sz w:val="28"/>
          <w:szCs w:val="28"/>
        </w:rPr>
        <w:t xml:space="preserve">He further stated that </w:t>
      </w:r>
      <w:r w:rsidR="00F90091" w:rsidRPr="00581CF0">
        <w:rPr>
          <w:sz w:val="28"/>
          <w:szCs w:val="28"/>
        </w:rPr>
        <w:t xml:space="preserve">he was present </w:t>
      </w:r>
      <w:r w:rsidRPr="00581CF0">
        <w:rPr>
          <w:sz w:val="28"/>
          <w:szCs w:val="28"/>
        </w:rPr>
        <w:t xml:space="preserve">at the meeting where the offer letter was being signed </w:t>
      </w:r>
      <w:r w:rsidR="00F90091" w:rsidRPr="00581CF0">
        <w:rPr>
          <w:sz w:val="28"/>
          <w:szCs w:val="28"/>
        </w:rPr>
        <w:t>but the D</w:t>
      </w:r>
      <w:r w:rsidRPr="00581CF0">
        <w:rPr>
          <w:sz w:val="28"/>
          <w:szCs w:val="28"/>
        </w:rPr>
        <w:t xml:space="preserve">efendant was not </w:t>
      </w:r>
      <w:r w:rsidR="004C00EB">
        <w:rPr>
          <w:sz w:val="28"/>
          <w:szCs w:val="28"/>
        </w:rPr>
        <w:t>pre</w:t>
      </w:r>
      <w:r w:rsidR="00F90091" w:rsidRPr="00581CF0">
        <w:rPr>
          <w:sz w:val="28"/>
          <w:szCs w:val="28"/>
        </w:rPr>
        <w:t>sent</w:t>
      </w:r>
      <w:r w:rsidRPr="00581CF0">
        <w:rPr>
          <w:sz w:val="28"/>
          <w:szCs w:val="28"/>
        </w:rPr>
        <w:t xml:space="preserve">. </w:t>
      </w:r>
      <w:r w:rsidR="00CE649A">
        <w:rPr>
          <w:sz w:val="28"/>
          <w:szCs w:val="28"/>
        </w:rPr>
        <w:t>PW2 reiterated that he received</w:t>
      </w:r>
      <w:r w:rsidR="00316A37">
        <w:rPr>
          <w:sz w:val="28"/>
          <w:szCs w:val="28"/>
        </w:rPr>
        <w:t xml:space="preserve"> </w:t>
      </w:r>
      <w:r w:rsidR="00CE649A">
        <w:rPr>
          <w:sz w:val="28"/>
          <w:szCs w:val="28"/>
        </w:rPr>
        <w:t xml:space="preserve">commission from PW4 in the sum of K150,000. </w:t>
      </w:r>
      <w:r w:rsidRPr="00581CF0">
        <w:rPr>
          <w:sz w:val="28"/>
          <w:szCs w:val="28"/>
        </w:rPr>
        <w:t xml:space="preserve">He </w:t>
      </w:r>
      <w:r w:rsidR="00F90091" w:rsidRPr="00581CF0">
        <w:rPr>
          <w:sz w:val="28"/>
          <w:szCs w:val="28"/>
        </w:rPr>
        <w:t xml:space="preserve">concluded by </w:t>
      </w:r>
      <w:r w:rsidRPr="00581CF0">
        <w:rPr>
          <w:sz w:val="28"/>
          <w:szCs w:val="28"/>
        </w:rPr>
        <w:t>stat</w:t>
      </w:r>
      <w:r w:rsidR="00F90091" w:rsidRPr="00581CF0">
        <w:rPr>
          <w:sz w:val="28"/>
          <w:szCs w:val="28"/>
        </w:rPr>
        <w:t xml:space="preserve">ing </w:t>
      </w:r>
      <w:r w:rsidRPr="00581CF0">
        <w:rPr>
          <w:sz w:val="28"/>
          <w:szCs w:val="28"/>
        </w:rPr>
        <w:t xml:space="preserve">that he did not agree with the contents of the paragraph </w:t>
      </w:r>
      <w:r w:rsidR="004C00EB">
        <w:rPr>
          <w:sz w:val="28"/>
          <w:szCs w:val="28"/>
        </w:rPr>
        <w:t>of the offer letter</w:t>
      </w:r>
      <w:r w:rsidR="008139EB" w:rsidRPr="00581CF0">
        <w:rPr>
          <w:sz w:val="28"/>
          <w:szCs w:val="28"/>
        </w:rPr>
        <w:t xml:space="preserve"> </w:t>
      </w:r>
      <w:r w:rsidRPr="00581CF0">
        <w:rPr>
          <w:sz w:val="28"/>
          <w:szCs w:val="28"/>
        </w:rPr>
        <w:t>that referred to him a</w:t>
      </w:r>
      <w:r w:rsidR="008139EB" w:rsidRPr="00581CF0">
        <w:rPr>
          <w:sz w:val="28"/>
          <w:szCs w:val="28"/>
        </w:rPr>
        <w:t>s an estate agent for the D</w:t>
      </w:r>
      <w:r w:rsidRPr="00581CF0">
        <w:rPr>
          <w:sz w:val="28"/>
          <w:szCs w:val="28"/>
        </w:rPr>
        <w:t>efendant.</w:t>
      </w:r>
      <w:r w:rsidR="004E5E3F">
        <w:rPr>
          <w:sz w:val="28"/>
          <w:szCs w:val="28"/>
        </w:rPr>
        <w:t xml:space="preserve"> </w:t>
      </w:r>
    </w:p>
    <w:p w:rsidR="006806DF" w:rsidRDefault="006806DF" w:rsidP="00E73A4F">
      <w:pPr>
        <w:pStyle w:val="ListParagraph"/>
        <w:ind w:left="0"/>
        <w:jc w:val="both"/>
        <w:rPr>
          <w:sz w:val="28"/>
          <w:szCs w:val="28"/>
        </w:rPr>
      </w:pPr>
    </w:p>
    <w:p w:rsidR="009844F0" w:rsidRPr="00581CF0" w:rsidRDefault="008139EB" w:rsidP="00E73A4F">
      <w:pPr>
        <w:pStyle w:val="ListParagraph"/>
        <w:ind w:left="0"/>
        <w:jc w:val="both"/>
        <w:rPr>
          <w:sz w:val="28"/>
          <w:szCs w:val="28"/>
        </w:rPr>
      </w:pPr>
      <w:r w:rsidRPr="00581CF0">
        <w:rPr>
          <w:sz w:val="28"/>
          <w:szCs w:val="28"/>
        </w:rPr>
        <w:t xml:space="preserve">In </w:t>
      </w:r>
      <w:r w:rsidR="004E5E3F">
        <w:rPr>
          <w:sz w:val="28"/>
          <w:szCs w:val="28"/>
        </w:rPr>
        <w:t>re</w:t>
      </w:r>
      <w:r w:rsidRPr="00581CF0">
        <w:rPr>
          <w:sz w:val="28"/>
          <w:szCs w:val="28"/>
        </w:rPr>
        <w:t xml:space="preserve">-examination, PW2 stated </w:t>
      </w:r>
      <w:r w:rsidR="002A7AEB" w:rsidRPr="00581CF0">
        <w:rPr>
          <w:sz w:val="28"/>
          <w:szCs w:val="28"/>
        </w:rPr>
        <w:t xml:space="preserve">that he knew </w:t>
      </w:r>
      <w:r w:rsidRPr="00581CF0">
        <w:rPr>
          <w:sz w:val="28"/>
          <w:szCs w:val="28"/>
        </w:rPr>
        <w:t xml:space="preserve">that the Plaintiff was represented in the transaction by </w:t>
      </w:r>
      <w:r w:rsidR="002A7AEB" w:rsidRPr="00581CF0">
        <w:rPr>
          <w:sz w:val="28"/>
          <w:szCs w:val="28"/>
        </w:rPr>
        <w:t xml:space="preserve">his estate agent, </w:t>
      </w:r>
      <w:r w:rsidR="00E7251C">
        <w:rPr>
          <w:sz w:val="28"/>
          <w:szCs w:val="28"/>
        </w:rPr>
        <w:t>PW4</w:t>
      </w:r>
      <w:r w:rsidR="002A7AEB" w:rsidRPr="00581CF0">
        <w:rPr>
          <w:sz w:val="28"/>
          <w:szCs w:val="28"/>
        </w:rPr>
        <w:t xml:space="preserve">. He also </w:t>
      </w:r>
      <w:r w:rsidRPr="00581CF0">
        <w:rPr>
          <w:sz w:val="28"/>
          <w:szCs w:val="28"/>
        </w:rPr>
        <w:t xml:space="preserve">stated </w:t>
      </w:r>
      <w:r w:rsidR="002A7AEB" w:rsidRPr="00581CF0">
        <w:rPr>
          <w:sz w:val="28"/>
          <w:szCs w:val="28"/>
        </w:rPr>
        <w:t xml:space="preserve">that he knew that </w:t>
      </w:r>
      <w:r w:rsidR="004C00EB">
        <w:rPr>
          <w:sz w:val="28"/>
          <w:szCs w:val="28"/>
        </w:rPr>
        <w:t>DW3</w:t>
      </w:r>
      <w:r w:rsidR="002A7AEB" w:rsidRPr="00581CF0">
        <w:rPr>
          <w:sz w:val="28"/>
          <w:szCs w:val="28"/>
        </w:rPr>
        <w:t xml:space="preserve"> was representing the Defendant.</w:t>
      </w:r>
    </w:p>
    <w:p w:rsidR="00FE2FEB" w:rsidRPr="00581CF0" w:rsidRDefault="00FE2FEB" w:rsidP="00E73A4F">
      <w:pPr>
        <w:pStyle w:val="ListParagraph"/>
        <w:ind w:left="0"/>
        <w:jc w:val="both"/>
        <w:rPr>
          <w:b/>
          <w:sz w:val="28"/>
          <w:szCs w:val="28"/>
        </w:rPr>
      </w:pPr>
    </w:p>
    <w:p w:rsidR="00FE2FEB" w:rsidRDefault="002A7AEB"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PW3 was Mr. Dick Chagwamnjira. He adopted his witness statement and the exhibits attached thereto as his evidence in chief. </w:t>
      </w:r>
      <w:r w:rsidR="005B6A64" w:rsidRPr="00581CF0">
        <w:rPr>
          <w:rFonts w:ascii="Times New Roman" w:hAnsi="Times New Roman"/>
          <w:sz w:val="28"/>
          <w:szCs w:val="28"/>
        </w:rPr>
        <w:t>His witness statement reads:</w:t>
      </w:r>
    </w:p>
    <w:p w:rsidR="00FE2FEB" w:rsidRPr="00FE2FEB" w:rsidRDefault="008139EB" w:rsidP="00E73A4F">
      <w:pPr>
        <w:spacing w:line="240" w:lineRule="auto"/>
        <w:ind w:left="720" w:hanging="360"/>
        <w:jc w:val="both"/>
        <w:rPr>
          <w:rFonts w:ascii="Times New Roman" w:hAnsi="Times New Roman"/>
          <w:i/>
          <w:sz w:val="24"/>
          <w:szCs w:val="24"/>
        </w:rPr>
      </w:pPr>
      <w:r w:rsidRPr="00581CF0">
        <w:rPr>
          <w:rFonts w:ascii="Times New Roman" w:hAnsi="Times New Roman"/>
          <w:i/>
          <w:sz w:val="24"/>
          <w:szCs w:val="24"/>
        </w:rPr>
        <w:t>“</w:t>
      </w:r>
      <w:r w:rsidR="005B6A64" w:rsidRPr="00581CF0">
        <w:rPr>
          <w:rFonts w:ascii="Times New Roman" w:hAnsi="Times New Roman"/>
          <w:i/>
          <w:sz w:val="24"/>
          <w:szCs w:val="24"/>
        </w:rPr>
        <w:t>1.</w:t>
      </w:r>
      <w:r w:rsidR="00FE2FEB">
        <w:rPr>
          <w:rFonts w:ascii="Times New Roman" w:hAnsi="Times New Roman"/>
          <w:i/>
          <w:sz w:val="24"/>
          <w:szCs w:val="24"/>
        </w:rPr>
        <w:tab/>
        <w:t xml:space="preserve"> </w:t>
      </w:r>
      <w:r w:rsidR="009844F0" w:rsidRPr="00581CF0">
        <w:rPr>
          <w:rFonts w:ascii="Times New Roman" w:hAnsi="Times New Roman"/>
          <w:i/>
          <w:sz w:val="24"/>
          <w:szCs w:val="24"/>
        </w:rPr>
        <w:t xml:space="preserve">I am a licensed legal practitioner carrying on legal business as </w:t>
      </w:r>
      <w:r w:rsidRPr="00581CF0">
        <w:rPr>
          <w:rFonts w:ascii="Times New Roman" w:hAnsi="Times New Roman"/>
          <w:i/>
          <w:sz w:val="24"/>
          <w:szCs w:val="24"/>
        </w:rPr>
        <w:t>Mess</w:t>
      </w:r>
      <w:r w:rsidR="009844F0" w:rsidRPr="00581CF0">
        <w:rPr>
          <w:rFonts w:ascii="Times New Roman" w:hAnsi="Times New Roman"/>
          <w:i/>
          <w:sz w:val="24"/>
          <w:szCs w:val="24"/>
        </w:rPr>
        <w:t>rs</w:t>
      </w:r>
      <w:r w:rsidRPr="00581CF0">
        <w:rPr>
          <w:rFonts w:ascii="Times New Roman" w:hAnsi="Times New Roman"/>
          <w:i/>
          <w:sz w:val="24"/>
          <w:szCs w:val="24"/>
        </w:rPr>
        <w:t xml:space="preserve"> </w:t>
      </w:r>
      <w:r w:rsidR="009844F0" w:rsidRPr="00581CF0">
        <w:rPr>
          <w:rFonts w:ascii="Times New Roman" w:hAnsi="Times New Roman"/>
          <w:i/>
          <w:sz w:val="24"/>
          <w:szCs w:val="24"/>
        </w:rPr>
        <w:t>Chagwamnjira and</w:t>
      </w:r>
      <w:r w:rsidR="00FE2FEB">
        <w:rPr>
          <w:rFonts w:ascii="Times New Roman" w:hAnsi="Times New Roman"/>
          <w:i/>
          <w:sz w:val="24"/>
          <w:szCs w:val="24"/>
        </w:rPr>
        <w:t xml:space="preserve"> </w:t>
      </w:r>
      <w:r w:rsidR="009844F0" w:rsidRPr="00581CF0">
        <w:rPr>
          <w:rFonts w:ascii="Times New Roman" w:hAnsi="Times New Roman"/>
          <w:i/>
          <w:sz w:val="24"/>
          <w:szCs w:val="24"/>
        </w:rPr>
        <w:t>Company.</w:t>
      </w:r>
    </w:p>
    <w:p w:rsidR="008139EB" w:rsidRPr="00581CF0" w:rsidRDefault="00FE2FEB" w:rsidP="00E73A4F">
      <w:pPr>
        <w:spacing w:line="240" w:lineRule="auto"/>
        <w:ind w:left="720" w:hanging="360"/>
        <w:jc w:val="both"/>
        <w:rPr>
          <w:rFonts w:ascii="Times New Roman" w:hAnsi="Times New Roman"/>
          <w:i/>
          <w:sz w:val="24"/>
          <w:szCs w:val="24"/>
        </w:rPr>
      </w:pPr>
      <w:r>
        <w:rPr>
          <w:rFonts w:ascii="Times New Roman" w:hAnsi="Times New Roman"/>
          <w:i/>
          <w:sz w:val="24"/>
          <w:szCs w:val="24"/>
        </w:rPr>
        <w:t xml:space="preserve"> </w:t>
      </w:r>
      <w:r w:rsidR="005B6A64" w:rsidRPr="00581CF0">
        <w:rPr>
          <w:rFonts w:ascii="Times New Roman" w:hAnsi="Times New Roman"/>
          <w:i/>
          <w:sz w:val="24"/>
          <w:szCs w:val="24"/>
        </w:rPr>
        <w:t xml:space="preserve">2. </w:t>
      </w:r>
      <w:r w:rsidR="008139EB" w:rsidRPr="00581CF0">
        <w:rPr>
          <w:rFonts w:ascii="Times New Roman" w:hAnsi="Times New Roman"/>
          <w:i/>
          <w:sz w:val="24"/>
          <w:szCs w:val="24"/>
        </w:rPr>
        <w:tab/>
      </w:r>
      <w:r w:rsidR="009844F0" w:rsidRPr="00581CF0">
        <w:rPr>
          <w:rFonts w:ascii="Times New Roman" w:hAnsi="Times New Roman"/>
          <w:i/>
          <w:sz w:val="24"/>
          <w:szCs w:val="24"/>
        </w:rPr>
        <w:t xml:space="preserve">Sometime in 2009, I was approached in my professional capacity </w:t>
      </w:r>
      <w:r w:rsidR="004744FA" w:rsidRPr="00581CF0">
        <w:rPr>
          <w:rFonts w:ascii="Times New Roman" w:hAnsi="Times New Roman"/>
          <w:i/>
          <w:sz w:val="24"/>
          <w:szCs w:val="24"/>
        </w:rPr>
        <w:t>by one</w:t>
      </w:r>
      <w:r w:rsidR="009844F0" w:rsidRPr="00581CF0">
        <w:rPr>
          <w:rFonts w:ascii="Times New Roman" w:hAnsi="Times New Roman"/>
          <w:i/>
          <w:sz w:val="24"/>
          <w:szCs w:val="24"/>
        </w:rPr>
        <w:t xml:space="preserve"> Mr. Ronnie Sakala and Mr. Makunje to help them prepare a sale agreement for their client who had since identified a buyer for the said land. The said plot of land was situated in Namiwawa behind Chilomoni Police Station. In support of the instructions to sell the land given by Mr. Ndaferankhande, the estate agents produced application for title documents from </w:t>
      </w:r>
      <w:r w:rsidR="00E76C5C" w:rsidRPr="00581CF0">
        <w:rPr>
          <w:rFonts w:ascii="Times New Roman" w:hAnsi="Times New Roman"/>
          <w:i/>
          <w:sz w:val="24"/>
          <w:szCs w:val="24"/>
        </w:rPr>
        <w:t>MHC</w:t>
      </w:r>
      <w:r w:rsidR="009844F0" w:rsidRPr="00581CF0">
        <w:rPr>
          <w:rFonts w:ascii="Times New Roman" w:hAnsi="Times New Roman"/>
          <w:i/>
          <w:sz w:val="24"/>
          <w:szCs w:val="24"/>
        </w:rPr>
        <w:t>. A copy of the said document is attached hereto as “DC”.</w:t>
      </w:r>
    </w:p>
    <w:p w:rsidR="008139EB" w:rsidRPr="00581CF0"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5B6A64" w:rsidRPr="00581CF0">
        <w:rPr>
          <w:rFonts w:ascii="Times New Roman" w:hAnsi="Times New Roman"/>
          <w:i/>
          <w:sz w:val="24"/>
          <w:szCs w:val="24"/>
        </w:rPr>
        <w:t xml:space="preserve">3. </w:t>
      </w:r>
      <w:r w:rsidR="005B6A64" w:rsidRPr="00581CF0">
        <w:rPr>
          <w:rFonts w:ascii="Times New Roman" w:hAnsi="Times New Roman"/>
          <w:i/>
          <w:sz w:val="24"/>
          <w:szCs w:val="24"/>
        </w:rPr>
        <w:tab/>
      </w:r>
      <w:r w:rsidR="009844F0" w:rsidRPr="00581CF0">
        <w:rPr>
          <w:rFonts w:ascii="Times New Roman" w:hAnsi="Times New Roman"/>
          <w:i/>
          <w:sz w:val="24"/>
          <w:szCs w:val="24"/>
        </w:rPr>
        <w:t>At the time when the estate agents approached me, the person who expressed interest to purchase the land was one Mrs. Janet Chitsime. I immediately proceeded to draw up a sale agreement to be executed by both parties.  The said sale agreement was duly signed by both Mr. Ndaferankhande and the intended purchaser, Mrs. Janet Chitsime. A copy of the said signed sale agreement is attached hereto as “DC1”.</w:t>
      </w: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5B6A64" w:rsidRPr="00581CF0">
        <w:rPr>
          <w:rFonts w:ascii="Times New Roman" w:hAnsi="Times New Roman"/>
          <w:i/>
          <w:sz w:val="24"/>
          <w:szCs w:val="24"/>
        </w:rPr>
        <w:t xml:space="preserve">4. </w:t>
      </w:r>
      <w:r w:rsidR="005B6A64" w:rsidRPr="00581CF0">
        <w:rPr>
          <w:rFonts w:ascii="Times New Roman" w:hAnsi="Times New Roman"/>
          <w:i/>
          <w:sz w:val="24"/>
          <w:szCs w:val="24"/>
        </w:rPr>
        <w:tab/>
      </w:r>
      <w:r w:rsidR="009844F0" w:rsidRPr="00581CF0">
        <w:rPr>
          <w:rFonts w:ascii="Times New Roman" w:hAnsi="Times New Roman"/>
          <w:i/>
          <w:sz w:val="24"/>
          <w:szCs w:val="24"/>
        </w:rPr>
        <w:t>As can be seen from the sale agreement, Mrs. Chitsime offered to buy the land by paying for the purchase price in instalments. The proposal did not go well with Mr. Ndaferankhande.</w:t>
      </w: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5B6A64" w:rsidRPr="00581CF0">
        <w:rPr>
          <w:rFonts w:ascii="Times New Roman" w:hAnsi="Times New Roman"/>
          <w:i/>
          <w:sz w:val="24"/>
          <w:szCs w:val="24"/>
        </w:rPr>
        <w:t xml:space="preserve">5. </w:t>
      </w:r>
      <w:r w:rsidR="005B6A64" w:rsidRPr="00581CF0">
        <w:rPr>
          <w:rFonts w:ascii="Times New Roman" w:hAnsi="Times New Roman"/>
          <w:i/>
          <w:sz w:val="24"/>
          <w:szCs w:val="24"/>
        </w:rPr>
        <w:tab/>
      </w:r>
      <w:r w:rsidR="009844F0" w:rsidRPr="00581CF0">
        <w:rPr>
          <w:rFonts w:ascii="Times New Roman" w:hAnsi="Times New Roman"/>
          <w:i/>
          <w:sz w:val="24"/>
          <w:szCs w:val="24"/>
        </w:rPr>
        <w:t>After the sale agreement had been signed, Mr. Ndaferankhande withdrew the offer to sale the land and the estate agents identified another potential buyer, Mr. Michael Chirwa, the Plaintiff herein.</w:t>
      </w: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5B6A64" w:rsidRPr="00581CF0">
        <w:rPr>
          <w:rFonts w:ascii="Times New Roman" w:hAnsi="Times New Roman"/>
          <w:i/>
          <w:sz w:val="24"/>
          <w:szCs w:val="24"/>
        </w:rPr>
        <w:t xml:space="preserve">6. </w:t>
      </w:r>
      <w:r w:rsidR="005B6A64" w:rsidRPr="00581CF0">
        <w:rPr>
          <w:rFonts w:ascii="Times New Roman" w:hAnsi="Times New Roman"/>
          <w:i/>
          <w:sz w:val="24"/>
          <w:szCs w:val="24"/>
        </w:rPr>
        <w:tab/>
      </w:r>
      <w:r w:rsidR="009844F0" w:rsidRPr="00581CF0">
        <w:rPr>
          <w:rFonts w:ascii="Times New Roman" w:hAnsi="Times New Roman"/>
          <w:i/>
          <w:sz w:val="24"/>
          <w:szCs w:val="24"/>
        </w:rPr>
        <w:t xml:space="preserve">When I was given further instructions by the estate agents to draw up another sale agreement. This time around, I first prepared an offer letter stipulating some of the terms of the sale. In the offer letter, I clearly stated that as a sign of acceptance of the offer letter, the Plaintiff herein should pay the sum of K2, 300,000.00. To signify his acceptance of the letter, the Plaintiff herein accepted the offer and paid the requested deposit. A copy of the offer letter is attached hereto as “DC2”. </w:t>
      </w: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FE2FEB" w:rsidP="00882182">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5B6A64" w:rsidRPr="00581CF0">
        <w:rPr>
          <w:rFonts w:ascii="Times New Roman" w:hAnsi="Times New Roman"/>
          <w:i/>
          <w:sz w:val="24"/>
          <w:szCs w:val="24"/>
        </w:rPr>
        <w:t xml:space="preserve">7. </w:t>
      </w:r>
      <w:r w:rsidR="005B6A64" w:rsidRPr="00581CF0">
        <w:rPr>
          <w:rFonts w:ascii="Times New Roman" w:hAnsi="Times New Roman"/>
          <w:i/>
          <w:sz w:val="24"/>
          <w:szCs w:val="24"/>
        </w:rPr>
        <w:tab/>
      </w:r>
      <w:r w:rsidR="009844F0" w:rsidRPr="00581CF0">
        <w:rPr>
          <w:rFonts w:ascii="Times New Roman" w:hAnsi="Times New Roman"/>
          <w:i/>
          <w:sz w:val="24"/>
          <w:szCs w:val="24"/>
        </w:rPr>
        <w:t>As can be seen from the offer letter exhibited herein, the fu</w:t>
      </w:r>
      <w:r w:rsidR="008139EB" w:rsidRPr="00581CF0">
        <w:rPr>
          <w:rFonts w:ascii="Times New Roman" w:hAnsi="Times New Roman"/>
          <w:i/>
          <w:sz w:val="24"/>
          <w:szCs w:val="24"/>
        </w:rPr>
        <w:t>ll purchase price was to be paid</w:t>
      </w:r>
      <w:r w:rsidR="009844F0" w:rsidRPr="00581CF0">
        <w:rPr>
          <w:rFonts w:ascii="Times New Roman" w:hAnsi="Times New Roman"/>
          <w:i/>
          <w:sz w:val="24"/>
          <w:szCs w:val="24"/>
        </w:rPr>
        <w:t xml:space="preserve"> upon the finalisation of several modalities including the transfer to title and procurement of the </w:t>
      </w:r>
      <w:r w:rsidR="00E76C5C" w:rsidRPr="00581CF0">
        <w:rPr>
          <w:rFonts w:ascii="Times New Roman" w:hAnsi="Times New Roman"/>
          <w:i/>
          <w:sz w:val="24"/>
          <w:szCs w:val="24"/>
        </w:rPr>
        <w:t>M</w:t>
      </w:r>
      <w:r w:rsidR="008139EB" w:rsidRPr="00581CF0">
        <w:rPr>
          <w:rFonts w:ascii="Times New Roman" w:hAnsi="Times New Roman"/>
          <w:i/>
          <w:sz w:val="24"/>
          <w:szCs w:val="24"/>
        </w:rPr>
        <w:t xml:space="preserve">alawi Revenue Authority </w:t>
      </w:r>
      <w:r w:rsidR="009844F0" w:rsidRPr="00581CF0">
        <w:rPr>
          <w:rFonts w:ascii="Times New Roman" w:hAnsi="Times New Roman"/>
          <w:i/>
          <w:sz w:val="24"/>
          <w:szCs w:val="24"/>
        </w:rPr>
        <w:t>consent. That since these modalities remained outstanding to date, the deposit for the purchase price remained in my firm’s</w:t>
      </w:r>
      <w:r w:rsidR="00882182">
        <w:rPr>
          <w:rFonts w:ascii="Times New Roman" w:hAnsi="Times New Roman"/>
          <w:i/>
          <w:sz w:val="24"/>
          <w:szCs w:val="24"/>
        </w:rPr>
        <w:t xml:space="preserve"> </w:t>
      </w:r>
      <w:r w:rsidR="009844F0" w:rsidRPr="00581CF0">
        <w:rPr>
          <w:rFonts w:ascii="Times New Roman" w:hAnsi="Times New Roman"/>
          <w:i/>
          <w:sz w:val="24"/>
          <w:szCs w:val="24"/>
        </w:rPr>
        <w:t>client’s account which I later paid into court upon the commencement of these proceedings.</w:t>
      </w:r>
    </w:p>
    <w:p w:rsidR="00316A37" w:rsidRDefault="00316A37"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p>
    <w:p w:rsidR="00882182"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5B6A64" w:rsidRPr="00581CF0">
        <w:rPr>
          <w:rFonts w:ascii="Times New Roman" w:hAnsi="Times New Roman"/>
          <w:i/>
          <w:sz w:val="24"/>
          <w:szCs w:val="24"/>
        </w:rPr>
        <w:t xml:space="preserve">8. </w:t>
      </w:r>
      <w:r w:rsidR="005B6A64" w:rsidRPr="00581CF0">
        <w:rPr>
          <w:rFonts w:ascii="Times New Roman" w:hAnsi="Times New Roman"/>
          <w:i/>
          <w:sz w:val="24"/>
          <w:szCs w:val="24"/>
        </w:rPr>
        <w:tab/>
      </w:r>
      <w:r w:rsidR="009844F0" w:rsidRPr="00581CF0">
        <w:rPr>
          <w:rFonts w:ascii="Times New Roman" w:hAnsi="Times New Roman"/>
          <w:i/>
          <w:sz w:val="24"/>
          <w:szCs w:val="24"/>
        </w:rPr>
        <w:t xml:space="preserve">Prior to the letter marked “DC2” being sent to Mr. Chirwa as an offer letter, I erroneously sent one that referred the owner of the land as being Mr. Ishani.  However, </w:t>
      </w:r>
    </w:p>
    <w:p w:rsidR="00882182" w:rsidRDefault="00882182"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p>
    <w:p w:rsidR="00316A37" w:rsidRDefault="00316A37"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p>
    <w:p w:rsidR="008139EB" w:rsidRPr="00581CF0" w:rsidRDefault="00882182"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9844F0" w:rsidRPr="00581CF0">
        <w:rPr>
          <w:rFonts w:ascii="Times New Roman" w:hAnsi="Times New Roman"/>
          <w:i/>
          <w:sz w:val="24"/>
          <w:szCs w:val="24"/>
        </w:rPr>
        <w:t xml:space="preserve">as can be seen from exhibit marked “DC2”, Mr. Michael Chirwa signed the correct agreement where the vendor is properly named as Mr. Ndaferankhande. Additionally, as can be seen from the two letters Marked “DC1” and “DC2”, save for the price, the contents of the letter are materially different, the letter was also not signed by Mr. Chirwa.  </w:t>
      </w: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5B6A64" w:rsidRPr="00581CF0">
        <w:rPr>
          <w:rFonts w:ascii="Times New Roman" w:hAnsi="Times New Roman"/>
          <w:i/>
          <w:sz w:val="24"/>
          <w:szCs w:val="24"/>
        </w:rPr>
        <w:t xml:space="preserve">9. </w:t>
      </w:r>
      <w:r w:rsidR="005B6A64" w:rsidRPr="00581CF0">
        <w:rPr>
          <w:rFonts w:ascii="Times New Roman" w:hAnsi="Times New Roman"/>
          <w:i/>
          <w:sz w:val="24"/>
          <w:szCs w:val="24"/>
        </w:rPr>
        <w:tab/>
      </w:r>
      <w:r w:rsidR="009844F0" w:rsidRPr="00581CF0">
        <w:rPr>
          <w:rFonts w:ascii="Times New Roman" w:hAnsi="Times New Roman"/>
          <w:i/>
          <w:sz w:val="24"/>
          <w:szCs w:val="24"/>
        </w:rPr>
        <w:t xml:space="preserve">That in the course of this transaction Mr. Chirwa identified and appointed Messers Tembenu, Masumbu &amp; Company to act as his legal practitioners in relation to the transaction herein. A meeting was held sometime in 2009 to </w:t>
      </w:r>
      <w:r w:rsidR="009844F0" w:rsidRPr="00581CF0">
        <w:rPr>
          <w:rFonts w:ascii="Times New Roman" w:hAnsi="Times New Roman"/>
          <w:i/>
          <w:sz w:val="24"/>
          <w:szCs w:val="24"/>
        </w:rPr>
        <w:br/>
        <w:t>aid meeting we agreed as follows:</w:t>
      </w: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FE2F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r>
        <w:rPr>
          <w:rFonts w:ascii="Times New Roman" w:hAnsi="Times New Roman"/>
          <w:i/>
          <w:sz w:val="24"/>
          <w:szCs w:val="24"/>
        </w:rPr>
        <w:tab/>
      </w:r>
      <w:r w:rsidR="008139EB" w:rsidRPr="00581CF0">
        <w:rPr>
          <w:rFonts w:ascii="Times New Roman" w:hAnsi="Times New Roman"/>
          <w:i/>
          <w:sz w:val="24"/>
          <w:szCs w:val="24"/>
        </w:rPr>
        <w:t xml:space="preserve">(a)  </w:t>
      </w:r>
      <w:r w:rsidR="008139EB" w:rsidRPr="00581CF0">
        <w:rPr>
          <w:rFonts w:ascii="Times New Roman" w:hAnsi="Times New Roman"/>
          <w:i/>
          <w:sz w:val="24"/>
          <w:szCs w:val="24"/>
        </w:rPr>
        <w:tab/>
      </w:r>
      <w:r w:rsidR="009844F0" w:rsidRPr="00581CF0">
        <w:rPr>
          <w:rFonts w:ascii="Times New Roman" w:hAnsi="Times New Roman"/>
          <w:i/>
          <w:sz w:val="24"/>
          <w:szCs w:val="24"/>
        </w:rPr>
        <w:t>That preceding the payment of the sum of K2, 300,000.00,</w:t>
      </w:r>
      <w:r w:rsidR="004C00EB">
        <w:rPr>
          <w:rFonts w:ascii="Times New Roman" w:hAnsi="Times New Roman"/>
          <w:i/>
          <w:sz w:val="24"/>
          <w:szCs w:val="24"/>
        </w:rPr>
        <w:t xml:space="preserve"> </w:t>
      </w:r>
      <w:r w:rsidR="006E3961" w:rsidRPr="00581CF0">
        <w:rPr>
          <w:rFonts w:ascii="Times New Roman" w:hAnsi="Times New Roman"/>
          <w:i/>
          <w:sz w:val="24"/>
          <w:szCs w:val="24"/>
        </w:rPr>
        <w:t>the</w:t>
      </w:r>
      <w:r w:rsidR="004C00EB">
        <w:rPr>
          <w:rFonts w:ascii="Times New Roman" w:hAnsi="Times New Roman"/>
          <w:i/>
          <w:sz w:val="24"/>
          <w:szCs w:val="24"/>
        </w:rPr>
        <w:t xml:space="preserve"> buyer, (the</w:t>
      </w:r>
      <w:r w:rsidR="006E3961" w:rsidRPr="00581CF0">
        <w:rPr>
          <w:rFonts w:ascii="Times New Roman" w:hAnsi="Times New Roman"/>
          <w:i/>
          <w:sz w:val="24"/>
          <w:szCs w:val="24"/>
        </w:rPr>
        <w:t xml:space="preserve">  </w:t>
      </w:r>
    </w:p>
    <w:p w:rsidR="00FE2FEB" w:rsidRDefault="009844F0" w:rsidP="00E73A4F">
      <w:pPr>
        <w:tabs>
          <w:tab w:val="left" w:pos="420"/>
        </w:tabs>
        <w:overflowPunct w:val="0"/>
        <w:autoSpaceDE w:val="0"/>
        <w:autoSpaceDN w:val="0"/>
        <w:adjustRightInd w:val="0"/>
        <w:spacing w:after="0" w:line="240" w:lineRule="auto"/>
        <w:ind w:left="2880" w:hanging="720"/>
        <w:jc w:val="both"/>
        <w:rPr>
          <w:rFonts w:ascii="Times New Roman" w:hAnsi="Times New Roman"/>
          <w:i/>
          <w:sz w:val="24"/>
          <w:szCs w:val="24"/>
        </w:rPr>
      </w:pPr>
      <w:r w:rsidRPr="00581CF0">
        <w:rPr>
          <w:rFonts w:ascii="Times New Roman" w:hAnsi="Times New Roman"/>
          <w:i/>
          <w:sz w:val="24"/>
          <w:szCs w:val="24"/>
        </w:rPr>
        <w:t>Plaintiff herein) was to take i</w:t>
      </w:r>
      <w:r w:rsidR="00FE2FEB">
        <w:rPr>
          <w:rFonts w:ascii="Times New Roman" w:hAnsi="Times New Roman"/>
          <w:i/>
          <w:sz w:val="24"/>
          <w:szCs w:val="24"/>
        </w:rPr>
        <w:t>mmediate possession of the land</w:t>
      </w:r>
      <w:r w:rsidR="004C00EB">
        <w:rPr>
          <w:rFonts w:ascii="Times New Roman" w:hAnsi="Times New Roman"/>
          <w:i/>
          <w:sz w:val="24"/>
          <w:szCs w:val="24"/>
        </w:rPr>
        <w:t xml:space="preserve"> herein and </w:t>
      </w:r>
    </w:p>
    <w:p w:rsidR="00FE2FEB" w:rsidRDefault="009844F0" w:rsidP="00E73A4F">
      <w:pPr>
        <w:tabs>
          <w:tab w:val="left" w:pos="420"/>
        </w:tabs>
        <w:overflowPunct w:val="0"/>
        <w:autoSpaceDE w:val="0"/>
        <w:autoSpaceDN w:val="0"/>
        <w:adjustRightInd w:val="0"/>
        <w:spacing w:after="0" w:line="240" w:lineRule="auto"/>
        <w:ind w:left="2880" w:hanging="720"/>
        <w:jc w:val="both"/>
        <w:rPr>
          <w:rFonts w:ascii="Times New Roman" w:hAnsi="Times New Roman"/>
          <w:i/>
          <w:sz w:val="24"/>
          <w:szCs w:val="24"/>
        </w:rPr>
      </w:pPr>
      <w:r w:rsidRPr="00581CF0">
        <w:rPr>
          <w:rFonts w:ascii="Times New Roman" w:hAnsi="Times New Roman"/>
          <w:i/>
          <w:sz w:val="24"/>
          <w:szCs w:val="24"/>
        </w:rPr>
        <w:t>build a perimeter fence there</w:t>
      </w:r>
      <w:r w:rsidR="00FE2FEB">
        <w:rPr>
          <w:rFonts w:ascii="Times New Roman" w:hAnsi="Times New Roman"/>
          <w:i/>
          <w:sz w:val="24"/>
          <w:szCs w:val="24"/>
        </w:rPr>
        <w:t>on to enable Mr. Ndaferankhande</w:t>
      </w:r>
      <w:r w:rsidR="004C00EB">
        <w:rPr>
          <w:rFonts w:ascii="Times New Roman" w:hAnsi="Times New Roman"/>
          <w:i/>
          <w:sz w:val="24"/>
          <w:szCs w:val="24"/>
        </w:rPr>
        <w:t xml:space="preserve"> to obtain</w:t>
      </w:r>
    </w:p>
    <w:p w:rsidR="009844F0" w:rsidRPr="00581CF0" w:rsidRDefault="008139EB" w:rsidP="00E73A4F">
      <w:pPr>
        <w:tabs>
          <w:tab w:val="left" w:pos="420"/>
        </w:tabs>
        <w:overflowPunct w:val="0"/>
        <w:autoSpaceDE w:val="0"/>
        <w:autoSpaceDN w:val="0"/>
        <w:adjustRightInd w:val="0"/>
        <w:spacing w:after="0" w:line="240" w:lineRule="auto"/>
        <w:ind w:left="2880" w:hanging="720"/>
        <w:jc w:val="both"/>
        <w:rPr>
          <w:rFonts w:ascii="Times New Roman" w:hAnsi="Times New Roman"/>
          <w:i/>
          <w:sz w:val="24"/>
          <w:szCs w:val="24"/>
        </w:rPr>
      </w:pPr>
      <w:r w:rsidRPr="00581CF0">
        <w:rPr>
          <w:rFonts w:ascii="Times New Roman" w:hAnsi="Times New Roman"/>
          <w:i/>
          <w:sz w:val="24"/>
          <w:szCs w:val="24"/>
        </w:rPr>
        <w:t>title to the property;</w:t>
      </w:r>
    </w:p>
    <w:p w:rsidR="00316A37" w:rsidRDefault="00316A37"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r w:rsidRPr="00581CF0">
        <w:rPr>
          <w:rFonts w:ascii="Times New Roman" w:hAnsi="Times New Roman"/>
          <w:i/>
          <w:sz w:val="24"/>
          <w:szCs w:val="24"/>
        </w:rPr>
        <w:tab/>
      </w:r>
      <w:r w:rsidR="005B6A64" w:rsidRPr="00581CF0">
        <w:rPr>
          <w:rFonts w:ascii="Times New Roman" w:hAnsi="Times New Roman"/>
          <w:i/>
          <w:sz w:val="24"/>
          <w:szCs w:val="24"/>
        </w:rPr>
        <w:t xml:space="preserve">(b) </w:t>
      </w:r>
      <w:r w:rsidR="005B6A64" w:rsidRPr="00581CF0">
        <w:rPr>
          <w:rFonts w:ascii="Times New Roman" w:hAnsi="Times New Roman"/>
          <w:i/>
          <w:sz w:val="24"/>
          <w:szCs w:val="24"/>
        </w:rPr>
        <w:tab/>
      </w:r>
      <w:r w:rsidR="009844F0" w:rsidRPr="00581CF0">
        <w:rPr>
          <w:rFonts w:ascii="Times New Roman" w:hAnsi="Times New Roman"/>
          <w:i/>
          <w:sz w:val="24"/>
          <w:szCs w:val="24"/>
        </w:rPr>
        <w:t>That upon payment of the deposit on the purchase price</w:t>
      </w:r>
      <w:r w:rsidR="006E3961" w:rsidRPr="00581CF0">
        <w:rPr>
          <w:rFonts w:ascii="Times New Roman" w:hAnsi="Times New Roman"/>
          <w:i/>
          <w:sz w:val="24"/>
          <w:szCs w:val="24"/>
        </w:rPr>
        <w:t xml:space="preserve"> the buyer</w:t>
      </w:r>
      <w:r w:rsidR="00FE2FEB">
        <w:rPr>
          <w:rFonts w:ascii="Times New Roman" w:hAnsi="Times New Roman"/>
          <w:i/>
          <w:sz w:val="24"/>
          <w:szCs w:val="24"/>
        </w:rPr>
        <w:t xml:space="preserve"> had a </w:t>
      </w:r>
      <w:r w:rsidR="006E3961" w:rsidRPr="00581CF0">
        <w:rPr>
          <w:rFonts w:ascii="Times New Roman" w:hAnsi="Times New Roman"/>
          <w:i/>
          <w:sz w:val="24"/>
          <w:szCs w:val="24"/>
        </w:rPr>
        <w:t xml:space="preserve"> </w:t>
      </w:r>
    </w:p>
    <w:p w:rsidR="009844F0" w:rsidRPr="00581CF0" w:rsidRDefault="009844F0"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 </w:t>
      </w:r>
      <w:r w:rsidR="008139EB" w:rsidRPr="00581CF0">
        <w:rPr>
          <w:rFonts w:ascii="Times New Roman" w:hAnsi="Times New Roman"/>
          <w:i/>
          <w:sz w:val="24"/>
          <w:szCs w:val="24"/>
        </w:rPr>
        <w:tab/>
      </w:r>
      <w:r w:rsidR="008139EB" w:rsidRPr="00581CF0">
        <w:rPr>
          <w:rFonts w:ascii="Times New Roman" w:hAnsi="Times New Roman"/>
          <w:i/>
          <w:sz w:val="24"/>
          <w:szCs w:val="24"/>
        </w:rPr>
        <w:tab/>
      </w:r>
      <w:r w:rsidRPr="00581CF0">
        <w:rPr>
          <w:rFonts w:ascii="Times New Roman" w:hAnsi="Times New Roman"/>
          <w:i/>
          <w:sz w:val="24"/>
          <w:szCs w:val="24"/>
        </w:rPr>
        <w:t>right to lodge a caution on the land which</w:t>
      </w:r>
      <w:r w:rsidR="006E3961" w:rsidRPr="00581CF0">
        <w:rPr>
          <w:rFonts w:ascii="Times New Roman" w:hAnsi="Times New Roman"/>
          <w:i/>
          <w:sz w:val="24"/>
          <w:szCs w:val="24"/>
        </w:rPr>
        <w:t xml:space="preserve"> </w:t>
      </w:r>
      <w:r w:rsidR="008139EB" w:rsidRPr="00581CF0">
        <w:rPr>
          <w:rFonts w:ascii="Times New Roman" w:hAnsi="Times New Roman"/>
          <w:i/>
          <w:sz w:val="24"/>
          <w:szCs w:val="24"/>
        </w:rPr>
        <w:t>he duly did; and</w:t>
      </w: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p>
    <w:p w:rsidR="008139EB" w:rsidRPr="00581CF0" w:rsidRDefault="008139EB"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r w:rsidRPr="00581CF0">
        <w:rPr>
          <w:rFonts w:ascii="Times New Roman" w:hAnsi="Times New Roman"/>
          <w:i/>
          <w:sz w:val="24"/>
          <w:szCs w:val="24"/>
        </w:rPr>
        <w:tab/>
        <w:t xml:space="preserve">(c)   </w:t>
      </w:r>
      <w:r w:rsidRPr="00581CF0">
        <w:rPr>
          <w:rFonts w:ascii="Times New Roman" w:hAnsi="Times New Roman"/>
          <w:i/>
          <w:sz w:val="24"/>
          <w:szCs w:val="24"/>
        </w:rPr>
        <w:tab/>
        <w:t>t</w:t>
      </w:r>
      <w:r w:rsidR="009844F0" w:rsidRPr="00581CF0">
        <w:rPr>
          <w:rFonts w:ascii="Times New Roman" w:hAnsi="Times New Roman"/>
          <w:i/>
          <w:sz w:val="24"/>
          <w:szCs w:val="24"/>
        </w:rPr>
        <w:t>hat the balance of the purchase price was to be paid upon</w:t>
      </w:r>
      <w:r w:rsidR="00FE2FEB">
        <w:rPr>
          <w:rFonts w:ascii="Times New Roman" w:hAnsi="Times New Roman"/>
          <w:i/>
          <w:sz w:val="24"/>
          <w:szCs w:val="24"/>
        </w:rPr>
        <w:t xml:space="preserve"> the delivery of</w:t>
      </w:r>
    </w:p>
    <w:p w:rsidR="00FE2FEB" w:rsidRDefault="009844F0" w:rsidP="00E73A4F">
      <w:pPr>
        <w:tabs>
          <w:tab w:val="left" w:pos="420"/>
        </w:tabs>
        <w:overflowPunct w:val="0"/>
        <w:autoSpaceDE w:val="0"/>
        <w:autoSpaceDN w:val="0"/>
        <w:adjustRightInd w:val="0"/>
        <w:spacing w:after="0"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 </w:t>
      </w:r>
      <w:r w:rsidR="008139EB" w:rsidRPr="00581CF0">
        <w:rPr>
          <w:rFonts w:ascii="Times New Roman" w:hAnsi="Times New Roman"/>
          <w:i/>
          <w:sz w:val="24"/>
          <w:szCs w:val="24"/>
        </w:rPr>
        <w:tab/>
      </w:r>
      <w:r w:rsidR="008139EB" w:rsidRPr="00581CF0">
        <w:rPr>
          <w:rFonts w:ascii="Times New Roman" w:hAnsi="Times New Roman"/>
          <w:i/>
          <w:sz w:val="24"/>
          <w:szCs w:val="24"/>
        </w:rPr>
        <w:tab/>
      </w:r>
      <w:r w:rsidRPr="00581CF0">
        <w:rPr>
          <w:rFonts w:ascii="Times New Roman" w:hAnsi="Times New Roman"/>
          <w:i/>
          <w:sz w:val="24"/>
          <w:szCs w:val="24"/>
        </w:rPr>
        <w:t>original title documents.</w:t>
      </w:r>
    </w:p>
    <w:p w:rsidR="00FE2FEB" w:rsidRDefault="00FE2FEB" w:rsidP="00E73A4F">
      <w:pPr>
        <w:tabs>
          <w:tab w:val="left" w:pos="420"/>
        </w:tabs>
        <w:overflowPunct w:val="0"/>
        <w:autoSpaceDE w:val="0"/>
        <w:autoSpaceDN w:val="0"/>
        <w:adjustRightInd w:val="0"/>
        <w:spacing w:after="0" w:line="240" w:lineRule="auto"/>
        <w:jc w:val="both"/>
        <w:rPr>
          <w:rFonts w:ascii="Times New Roman" w:hAnsi="Times New Roman"/>
          <w:i/>
          <w:sz w:val="24"/>
          <w:szCs w:val="24"/>
        </w:rPr>
      </w:pPr>
    </w:p>
    <w:p w:rsidR="004C00EB" w:rsidRDefault="002817C5" w:rsidP="00E73A4F">
      <w:pPr>
        <w:tabs>
          <w:tab w:val="left" w:pos="420"/>
        </w:tabs>
        <w:overflowPunct w:val="0"/>
        <w:autoSpaceDE w:val="0"/>
        <w:autoSpaceDN w:val="0"/>
        <w:adjustRightInd w:val="0"/>
        <w:spacing w:after="0" w:line="240" w:lineRule="auto"/>
        <w:jc w:val="both"/>
        <w:rPr>
          <w:rFonts w:ascii="Times New Roman" w:hAnsi="Times New Roman"/>
          <w:i/>
          <w:sz w:val="24"/>
          <w:szCs w:val="24"/>
        </w:rPr>
      </w:pPr>
      <w:r w:rsidRPr="00581CF0">
        <w:rPr>
          <w:rFonts w:ascii="Times New Roman" w:hAnsi="Times New Roman"/>
          <w:i/>
          <w:sz w:val="24"/>
          <w:szCs w:val="24"/>
        </w:rPr>
        <w:t xml:space="preserve">10. </w:t>
      </w:r>
      <w:r w:rsidR="00FE2FEB">
        <w:rPr>
          <w:rFonts w:ascii="Times New Roman" w:hAnsi="Times New Roman"/>
          <w:i/>
          <w:sz w:val="24"/>
          <w:szCs w:val="24"/>
        </w:rPr>
        <w:t xml:space="preserve">  </w:t>
      </w:r>
      <w:r w:rsidR="009844F0" w:rsidRPr="00581CF0">
        <w:rPr>
          <w:rFonts w:ascii="Times New Roman" w:hAnsi="Times New Roman"/>
          <w:i/>
          <w:sz w:val="24"/>
          <w:szCs w:val="24"/>
        </w:rPr>
        <w:t>Soon after the meeting, as the legal practitioner for t</w:t>
      </w:r>
      <w:r w:rsidRPr="00581CF0">
        <w:rPr>
          <w:rFonts w:ascii="Times New Roman" w:hAnsi="Times New Roman"/>
          <w:i/>
          <w:sz w:val="24"/>
          <w:szCs w:val="24"/>
        </w:rPr>
        <w:t>he vendor, I disbursed the</w:t>
      </w:r>
      <w:r w:rsidR="00FE2FEB">
        <w:rPr>
          <w:rFonts w:ascii="Times New Roman" w:hAnsi="Times New Roman"/>
          <w:i/>
          <w:sz w:val="24"/>
          <w:szCs w:val="24"/>
        </w:rPr>
        <w:t xml:space="preserve"> </w:t>
      </w:r>
      <w:r w:rsidRPr="00581CF0">
        <w:rPr>
          <w:rFonts w:ascii="Times New Roman" w:hAnsi="Times New Roman"/>
          <w:i/>
          <w:sz w:val="24"/>
          <w:szCs w:val="24"/>
        </w:rPr>
        <w:t>sum o</w:t>
      </w:r>
      <w:r w:rsidR="009844F0" w:rsidRPr="00581CF0">
        <w:rPr>
          <w:rFonts w:ascii="Times New Roman" w:hAnsi="Times New Roman"/>
          <w:i/>
          <w:sz w:val="24"/>
          <w:szCs w:val="24"/>
        </w:rPr>
        <w:t>f</w:t>
      </w:r>
    </w:p>
    <w:p w:rsidR="009844F0" w:rsidRPr="00581CF0" w:rsidRDefault="009844F0" w:rsidP="00E73A4F">
      <w:pPr>
        <w:tabs>
          <w:tab w:val="left" w:pos="420"/>
        </w:tabs>
        <w:overflowPunct w:val="0"/>
        <w:autoSpaceDE w:val="0"/>
        <w:autoSpaceDN w:val="0"/>
        <w:adjustRightInd w:val="0"/>
        <w:spacing w:after="0" w:line="240" w:lineRule="auto"/>
        <w:jc w:val="both"/>
        <w:rPr>
          <w:rFonts w:ascii="Times New Roman" w:hAnsi="Times New Roman"/>
          <w:i/>
          <w:sz w:val="24"/>
          <w:szCs w:val="24"/>
        </w:rPr>
      </w:pPr>
      <w:r w:rsidRPr="00581CF0">
        <w:rPr>
          <w:rFonts w:ascii="Times New Roman" w:hAnsi="Times New Roman"/>
          <w:i/>
          <w:sz w:val="24"/>
          <w:szCs w:val="24"/>
        </w:rPr>
        <w:t xml:space="preserve"> </w:t>
      </w:r>
      <w:r w:rsidR="004C00EB">
        <w:rPr>
          <w:rFonts w:ascii="Times New Roman" w:hAnsi="Times New Roman"/>
          <w:i/>
          <w:sz w:val="24"/>
          <w:szCs w:val="24"/>
        </w:rPr>
        <w:tab/>
      </w:r>
      <w:r w:rsidRPr="00581CF0">
        <w:rPr>
          <w:rFonts w:ascii="Times New Roman" w:hAnsi="Times New Roman"/>
          <w:i/>
          <w:sz w:val="24"/>
          <w:szCs w:val="24"/>
        </w:rPr>
        <w:t>K500,000.00 to the estate agents to enable them obtain the MRA Tax</w:t>
      </w:r>
      <w:r w:rsidR="00FE2FEB">
        <w:rPr>
          <w:rFonts w:ascii="Times New Roman" w:hAnsi="Times New Roman"/>
          <w:i/>
          <w:sz w:val="24"/>
          <w:szCs w:val="24"/>
        </w:rPr>
        <w:t xml:space="preserve"> </w:t>
      </w:r>
      <w:r w:rsidRPr="00581CF0">
        <w:rPr>
          <w:rFonts w:ascii="Times New Roman" w:hAnsi="Times New Roman"/>
          <w:i/>
          <w:sz w:val="24"/>
          <w:szCs w:val="24"/>
        </w:rPr>
        <w:t>Clearance Certificate.</w:t>
      </w:r>
    </w:p>
    <w:p w:rsidR="009844F0" w:rsidRPr="00581CF0" w:rsidRDefault="009844F0" w:rsidP="00E73A4F">
      <w:pPr>
        <w:tabs>
          <w:tab w:val="left" w:pos="420"/>
        </w:tabs>
        <w:spacing w:line="240" w:lineRule="auto"/>
        <w:ind w:left="360"/>
        <w:jc w:val="both"/>
        <w:rPr>
          <w:rFonts w:ascii="Times New Roman" w:hAnsi="Times New Roman"/>
          <w:i/>
          <w:sz w:val="24"/>
          <w:szCs w:val="24"/>
        </w:rPr>
      </w:pPr>
      <w:r w:rsidRPr="00581CF0">
        <w:rPr>
          <w:rFonts w:ascii="Times New Roman" w:hAnsi="Times New Roman"/>
          <w:i/>
          <w:sz w:val="24"/>
          <w:szCs w:val="24"/>
        </w:rPr>
        <w:t xml:space="preserve"> </w:t>
      </w:r>
    </w:p>
    <w:p w:rsidR="00FE2FEB" w:rsidRDefault="002817C5"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sidRPr="00581CF0">
        <w:rPr>
          <w:rFonts w:ascii="Times New Roman" w:hAnsi="Times New Roman"/>
          <w:i/>
          <w:sz w:val="24"/>
          <w:szCs w:val="24"/>
        </w:rPr>
        <w:t>11.</w:t>
      </w:r>
      <w:r w:rsidR="00FE2FEB">
        <w:rPr>
          <w:rFonts w:ascii="Times New Roman" w:hAnsi="Times New Roman"/>
          <w:i/>
          <w:sz w:val="24"/>
          <w:szCs w:val="24"/>
        </w:rPr>
        <w:tab/>
      </w:r>
      <w:r w:rsidR="009844F0" w:rsidRPr="00581CF0">
        <w:rPr>
          <w:rFonts w:ascii="Times New Roman" w:hAnsi="Times New Roman"/>
          <w:i/>
          <w:sz w:val="24"/>
          <w:szCs w:val="24"/>
        </w:rPr>
        <w:t>Whilst engaged in the process of obtaining an MRA Tax Clearance certificate,</w:t>
      </w:r>
      <w:r w:rsidR="00FE2FEB">
        <w:rPr>
          <w:rFonts w:ascii="Times New Roman" w:hAnsi="Times New Roman"/>
          <w:i/>
          <w:sz w:val="24"/>
          <w:szCs w:val="24"/>
        </w:rPr>
        <w:t xml:space="preserve"> </w:t>
      </w:r>
      <w:r w:rsidR="009844F0" w:rsidRPr="00581CF0">
        <w:rPr>
          <w:rFonts w:ascii="Times New Roman" w:hAnsi="Times New Roman"/>
          <w:i/>
          <w:sz w:val="24"/>
          <w:szCs w:val="24"/>
        </w:rPr>
        <w:t>Messers</w:t>
      </w:r>
    </w:p>
    <w:p w:rsidR="00FE2FEB" w:rsidRDefault="009844F0"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sidRPr="00581CF0">
        <w:rPr>
          <w:rFonts w:ascii="Times New Roman" w:hAnsi="Times New Roman"/>
          <w:i/>
          <w:sz w:val="24"/>
          <w:szCs w:val="24"/>
        </w:rPr>
        <w:t xml:space="preserve"> </w:t>
      </w:r>
      <w:r w:rsidR="00FE2FEB">
        <w:rPr>
          <w:rFonts w:ascii="Times New Roman" w:hAnsi="Times New Roman"/>
          <w:i/>
          <w:sz w:val="24"/>
          <w:szCs w:val="24"/>
        </w:rPr>
        <w:tab/>
      </w:r>
      <w:r w:rsidRPr="00581CF0">
        <w:rPr>
          <w:rFonts w:ascii="Times New Roman" w:hAnsi="Times New Roman"/>
          <w:i/>
          <w:sz w:val="24"/>
          <w:szCs w:val="24"/>
        </w:rPr>
        <w:t>Tembenu Masumbu &amp; Co, the lawyers for the buyer prepared a draft</w:t>
      </w:r>
      <w:r w:rsidR="00FE2FEB">
        <w:rPr>
          <w:rFonts w:ascii="Times New Roman" w:hAnsi="Times New Roman"/>
          <w:i/>
          <w:sz w:val="24"/>
          <w:szCs w:val="24"/>
        </w:rPr>
        <w:t xml:space="preserve"> </w:t>
      </w:r>
      <w:r w:rsidRPr="00581CF0">
        <w:rPr>
          <w:rFonts w:ascii="Times New Roman" w:hAnsi="Times New Roman"/>
          <w:i/>
          <w:sz w:val="24"/>
          <w:szCs w:val="24"/>
        </w:rPr>
        <w:t>transfer</w:t>
      </w:r>
      <w:r w:rsidR="00FE2FEB">
        <w:rPr>
          <w:rFonts w:ascii="Times New Roman" w:hAnsi="Times New Roman"/>
          <w:i/>
          <w:sz w:val="24"/>
          <w:szCs w:val="24"/>
        </w:rPr>
        <w:t xml:space="preserve"> of lease which</w:t>
      </w:r>
    </w:p>
    <w:p w:rsidR="00FE2FEB"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9844F0" w:rsidRPr="00581CF0">
        <w:rPr>
          <w:rFonts w:ascii="Times New Roman" w:hAnsi="Times New Roman"/>
          <w:i/>
          <w:sz w:val="24"/>
          <w:szCs w:val="24"/>
        </w:rPr>
        <w:t>was sent to us for onward transmission to the vendor for h</w:t>
      </w:r>
      <w:r>
        <w:rPr>
          <w:rFonts w:ascii="Times New Roman" w:hAnsi="Times New Roman"/>
          <w:i/>
          <w:sz w:val="24"/>
          <w:szCs w:val="24"/>
        </w:rPr>
        <w:t>is signature. However, the said</w:t>
      </w:r>
    </w:p>
    <w:p w:rsidR="00FE2FEB"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9844F0" w:rsidRPr="00581CF0">
        <w:rPr>
          <w:rFonts w:ascii="Times New Roman" w:hAnsi="Times New Roman"/>
          <w:i/>
          <w:sz w:val="24"/>
          <w:szCs w:val="24"/>
        </w:rPr>
        <w:t>transfer of lease documents was erroneously signed by Mrs</w:t>
      </w:r>
      <w:r>
        <w:rPr>
          <w:rFonts w:ascii="Times New Roman" w:hAnsi="Times New Roman"/>
          <w:i/>
          <w:sz w:val="24"/>
          <w:szCs w:val="24"/>
        </w:rPr>
        <w:t>. Ndaferankhande. A copy of the</w:t>
      </w:r>
    </w:p>
    <w:p w:rsidR="00FE2FEB"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9844F0" w:rsidRPr="00581CF0">
        <w:rPr>
          <w:rFonts w:ascii="Times New Roman" w:hAnsi="Times New Roman"/>
          <w:i/>
          <w:sz w:val="24"/>
          <w:szCs w:val="24"/>
        </w:rPr>
        <w:t>transfer of lease document erroneously signed by Mrs. Ndafera</w:t>
      </w:r>
      <w:r>
        <w:rPr>
          <w:rFonts w:ascii="Times New Roman" w:hAnsi="Times New Roman"/>
          <w:i/>
          <w:sz w:val="24"/>
          <w:szCs w:val="24"/>
        </w:rPr>
        <w:t>nkhande is shown to me and</w:t>
      </w:r>
    </w:p>
    <w:p w:rsidR="009844F0" w:rsidRPr="00581CF0" w:rsidRDefault="00FE2FEB" w:rsidP="00E73A4F">
      <w:pPr>
        <w:tabs>
          <w:tab w:val="left" w:pos="420"/>
        </w:tabs>
        <w:overflowPunct w:val="0"/>
        <w:autoSpaceDE w:val="0"/>
        <w:autoSpaceDN w:val="0"/>
        <w:adjustRightInd w:val="0"/>
        <w:spacing w:after="0" w:line="240" w:lineRule="auto"/>
        <w:ind w:left="720" w:hanging="720"/>
        <w:jc w:val="both"/>
        <w:rPr>
          <w:rFonts w:ascii="Times New Roman" w:hAnsi="Times New Roman"/>
          <w:i/>
          <w:sz w:val="24"/>
          <w:szCs w:val="24"/>
        </w:rPr>
      </w:pPr>
      <w:r>
        <w:rPr>
          <w:rFonts w:ascii="Times New Roman" w:hAnsi="Times New Roman"/>
          <w:i/>
          <w:sz w:val="24"/>
          <w:szCs w:val="24"/>
        </w:rPr>
        <w:tab/>
      </w:r>
      <w:r w:rsidR="009844F0" w:rsidRPr="00581CF0">
        <w:rPr>
          <w:rFonts w:ascii="Times New Roman" w:hAnsi="Times New Roman"/>
          <w:i/>
          <w:sz w:val="24"/>
          <w:szCs w:val="24"/>
        </w:rPr>
        <w:t>exhibited as “DC3”.</w:t>
      </w:r>
    </w:p>
    <w:p w:rsidR="009844F0" w:rsidRPr="00581CF0" w:rsidRDefault="009844F0" w:rsidP="00E73A4F">
      <w:pPr>
        <w:pStyle w:val="ListParagraph"/>
        <w:jc w:val="both"/>
        <w:rPr>
          <w:i/>
        </w:rPr>
      </w:pPr>
    </w:p>
    <w:p w:rsidR="00FE2FEB" w:rsidRDefault="002817C5"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r w:rsidRPr="00581CF0">
        <w:rPr>
          <w:rFonts w:ascii="Times New Roman" w:hAnsi="Times New Roman"/>
          <w:i/>
          <w:sz w:val="24"/>
          <w:szCs w:val="24"/>
        </w:rPr>
        <w:t>12.</w:t>
      </w:r>
      <w:r w:rsidR="006E3961" w:rsidRPr="00581CF0">
        <w:rPr>
          <w:rFonts w:ascii="Times New Roman" w:hAnsi="Times New Roman"/>
          <w:i/>
          <w:sz w:val="24"/>
          <w:szCs w:val="24"/>
        </w:rPr>
        <w:tab/>
      </w:r>
      <w:r w:rsidR="009844F0" w:rsidRPr="00581CF0">
        <w:rPr>
          <w:rFonts w:ascii="Times New Roman" w:hAnsi="Times New Roman"/>
          <w:i/>
          <w:sz w:val="24"/>
          <w:szCs w:val="24"/>
        </w:rPr>
        <w:t>As regards the transfer of lease document erroneously sig</w:t>
      </w:r>
      <w:r w:rsidR="00FE2FEB">
        <w:rPr>
          <w:rFonts w:ascii="Times New Roman" w:hAnsi="Times New Roman"/>
          <w:i/>
          <w:sz w:val="24"/>
          <w:szCs w:val="24"/>
        </w:rPr>
        <w:t>ned by Mrs. Ndaferankhande, the</w:t>
      </w:r>
    </w:p>
    <w:p w:rsidR="004C00EB" w:rsidRDefault="00FE2FEB"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r>
        <w:rPr>
          <w:rFonts w:ascii="Times New Roman" w:hAnsi="Times New Roman"/>
          <w:i/>
          <w:sz w:val="24"/>
          <w:szCs w:val="24"/>
        </w:rPr>
        <w:tab/>
      </w:r>
      <w:r w:rsidR="009844F0" w:rsidRPr="00581CF0">
        <w:rPr>
          <w:rFonts w:ascii="Times New Roman" w:hAnsi="Times New Roman"/>
          <w:i/>
          <w:sz w:val="24"/>
          <w:szCs w:val="24"/>
        </w:rPr>
        <w:t>error was only brought to my attention by my learned collea</w:t>
      </w:r>
      <w:r>
        <w:rPr>
          <w:rFonts w:ascii="Times New Roman" w:hAnsi="Times New Roman"/>
          <w:i/>
          <w:sz w:val="24"/>
          <w:szCs w:val="24"/>
        </w:rPr>
        <w:t>gue Mr. Tembenu when I</w:t>
      </w:r>
    </w:p>
    <w:p w:rsidR="004C00EB" w:rsidRDefault="00FE2FEB"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r>
        <w:rPr>
          <w:rFonts w:ascii="Times New Roman" w:hAnsi="Times New Roman"/>
          <w:i/>
          <w:sz w:val="24"/>
          <w:szCs w:val="24"/>
        </w:rPr>
        <w:t xml:space="preserve"> </w:t>
      </w:r>
      <w:r w:rsidR="004C00EB">
        <w:rPr>
          <w:rFonts w:ascii="Times New Roman" w:hAnsi="Times New Roman"/>
          <w:i/>
          <w:sz w:val="24"/>
          <w:szCs w:val="24"/>
        </w:rPr>
        <w:tab/>
      </w:r>
      <w:r>
        <w:rPr>
          <w:rFonts w:ascii="Times New Roman" w:hAnsi="Times New Roman"/>
          <w:i/>
          <w:sz w:val="24"/>
          <w:szCs w:val="24"/>
        </w:rPr>
        <w:t>returned</w:t>
      </w:r>
      <w:r w:rsidR="004C00EB">
        <w:rPr>
          <w:rFonts w:ascii="Times New Roman" w:hAnsi="Times New Roman"/>
          <w:i/>
          <w:sz w:val="24"/>
          <w:szCs w:val="24"/>
        </w:rPr>
        <w:t xml:space="preserve"> </w:t>
      </w:r>
      <w:r w:rsidR="009844F0" w:rsidRPr="00581CF0">
        <w:rPr>
          <w:rFonts w:ascii="Times New Roman" w:hAnsi="Times New Roman"/>
          <w:i/>
          <w:sz w:val="24"/>
          <w:szCs w:val="24"/>
        </w:rPr>
        <w:t>to his practice the transfer of lease documents prepared by him</w:t>
      </w:r>
      <w:r w:rsidR="004C00EB">
        <w:rPr>
          <w:rFonts w:ascii="Times New Roman" w:hAnsi="Times New Roman"/>
          <w:i/>
          <w:sz w:val="24"/>
          <w:szCs w:val="24"/>
        </w:rPr>
        <w:t>. The error does not</w:t>
      </w:r>
    </w:p>
    <w:p w:rsidR="004C00EB" w:rsidRDefault="004C00EB"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r>
        <w:rPr>
          <w:rFonts w:ascii="Times New Roman" w:hAnsi="Times New Roman"/>
          <w:i/>
          <w:sz w:val="24"/>
          <w:szCs w:val="24"/>
        </w:rPr>
        <w:tab/>
      </w:r>
      <w:r w:rsidR="004744FA">
        <w:rPr>
          <w:rFonts w:ascii="Times New Roman" w:hAnsi="Times New Roman"/>
          <w:i/>
          <w:sz w:val="24"/>
          <w:szCs w:val="24"/>
        </w:rPr>
        <w:t xml:space="preserve">and should </w:t>
      </w:r>
      <w:r w:rsidR="004744FA" w:rsidRPr="00581CF0">
        <w:rPr>
          <w:rFonts w:ascii="Times New Roman" w:hAnsi="Times New Roman"/>
          <w:i/>
          <w:sz w:val="24"/>
          <w:szCs w:val="24"/>
        </w:rPr>
        <w:t>not be interpreted to mean that we lacked the instruc</w:t>
      </w:r>
      <w:r w:rsidR="004744FA">
        <w:rPr>
          <w:rFonts w:ascii="Times New Roman" w:hAnsi="Times New Roman"/>
          <w:i/>
          <w:sz w:val="24"/>
          <w:szCs w:val="24"/>
        </w:rPr>
        <w:t xml:space="preserve">tions of Mr. Ndafenkhande </w:t>
      </w:r>
    </w:p>
    <w:p w:rsidR="00CB1988" w:rsidRDefault="004C00EB"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r>
        <w:rPr>
          <w:rFonts w:ascii="Times New Roman" w:hAnsi="Times New Roman"/>
          <w:i/>
          <w:sz w:val="24"/>
          <w:szCs w:val="24"/>
        </w:rPr>
        <w:tab/>
      </w:r>
      <w:r w:rsidR="00FE2FEB">
        <w:rPr>
          <w:rFonts w:ascii="Times New Roman" w:hAnsi="Times New Roman"/>
          <w:i/>
          <w:sz w:val="24"/>
          <w:szCs w:val="24"/>
        </w:rPr>
        <w:t>and</w:t>
      </w:r>
      <w:r>
        <w:rPr>
          <w:rFonts w:ascii="Times New Roman" w:hAnsi="Times New Roman"/>
          <w:i/>
          <w:sz w:val="24"/>
          <w:szCs w:val="24"/>
        </w:rPr>
        <w:t xml:space="preserve"> </w:t>
      </w:r>
      <w:r w:rsidR="009844F0" w:rsidRPr="00581CF0">
        <w:rPr>
          <w:rFonts w:ascii="Times New Roman" w:hAnsi="Times New Roman"/>
          <w:i/>
          <w:sz w:val="24"/>
          <w:szCs w:val="24"/>
        </w:rPr>
        <w:t>intended to steal his land as alleged by him. At all material ti</w:t>
      </w:r>
      <w:r w:rsidR="00CB1988">
        <w:rPr>
          <w:rFonts w:ascii="Times New Roman" w:hAnsi="Times New Roman"/>
          <w:i/>
          <w:sz w:val="24"/>
          <w:szCs w:val="24"/>
        </w:rPr>
        <w:t>mes, the agents had his</w:t>
      </w:r>
    </w:p>
    <w:p w:rsidR="00CB1988" w:rsidRDefault="00CB1988"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r>
        <w:rPr>
          <w:rFonts w:ascii="Times New Roman" w:hAnsi="Times New Roman"/>
          <w:i/>
          <w:sz w:val="24"/>
          <w:szCs w:val="24"/>
        </w:rPr>
        <w:tab/>
      </w:r>
      <w:r w:rsidR="00FE2FEB">
        <w:rPr>
          <w:rFonts w:ascii="Times New Roman" w:hAnsi="Times New Roman"/>
          <w:i/>
          <w:sz w:val="24"/>
          <w:szCs w:val="24"/>
        </w:rPr>
        <w:t>express</w:t>
      </w:r>
      <w:r>
        <w:rPr>
          <w:rFonts w:ascii="Times New Roman" w:hAnsi="Times New Roman"/>
          <w:i/>
          <w:sz w:val="24"/>
          <w:szCs w:val="24"/>
        </w:rPr>
        <w:t xml:space="preserve"> </w:t>
      </w:r>
      <w:r w:rsidR="009844F0" w:rsidRPr="00581CF0">
        <w:rPr>
          <w:rFonts w:ascii="Times New Roman" w:hAnsi="Times New Roman"/>
          <w:i/>
          <w:sz w:val="24"/>
          <w:szCs w:val="24"/>
        </w:rPr>
        <w:t xml:space="preserve">instructions to sale his land. A copy of the letter </w:t>
      </w:r>
      <w:r>
        <w:rPr>
          <w:rFonts w:ascii="Times New Roman" w:hAnsi="Times New Roman"/>
          <w:i/>
          <w:sz w:val="24"/>
          <w:szCs w:val="24"/>
        </w:rPr>
        <w:t xml:space="preserve">from Tembenu, Masumbu &amp; </w:t>
      </w:r>
    </w:p>
    <w:p w:rsidR="00FE2FEB" w:rsidRDefault="00CB1988"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r>
        <w:rPr>
          <w:rFonts w:ascii="Times New Roman" w:hAnsi="Times New Roman"/>
          <w:i/>
          <w:sz w:val="24"/>
          <w:szCs w:val="24"/>
        </w:rPr>
        <w:tab/>
      </w:r>
      <w:r w:rsidR="00FE2FEB">
        <w:rPr>
          <w:rFonts w:ascii="Times New Roman" w:hAnsi="Times New Roman"/>
          <w:i/>
          <w:sz w:val="24"/>
          <w:szCs w:val="24"/>
        </w:rPr>
        <w:t>Company</w:t>
      </w:r>
      <w:r>
        <w:rPr>
          <w:rFonts w:ascii="Times New Roman" w:hAnsi="Times New Roman"/>
          <w:i/>
          <w:sz w:val="24"/>
          <w:szCs w:val="24"/>
        </w:rPr>
        <w:t xml:space="preserve"> </w:t>
      </w:r>
      <w:r w:rsidR="009844F0" w:rsidRPr="00581CF0">
        <w:rPr>
          <w:rFonts w:ascii="Times New Roman" w:hAnsi="Times New Roman"/>
          <w:i/>
          <w:sz w:val="24"/>
          <w:szCs w:val="24"/>
        </w:rPr>
        <w:t>informing me of the said error is shown to me and exhibited as “DC4”.</w:t>
      </w:r>
    </w:p>
    <w:p w:rsidR="00CB1988" w:rsidRDefault="00CB1988" w:rsidP="00E73A4F">
      <w:pPr>
        <w:tabs>
          <w:tab w:val="left" w:pos="420"/>
        </w:tabs>
        <w:overflowPunct w:val="0"/>
        <w:autoSpaceDE w:val="0"/>
        <w:autoSpaceDN w:val="0"/>
        <w:adjustRightInd w:val="0"/>
        <w:spacing w:after="0" w:line="240" w:lineRule="auto"/>
        <w:ind w:left="1440" w:hanging="1440"/>
        <w:jc w:val="both"/>
        <w:rPr>
          <w:rFonts w:ascii="Times New Roman" w:hAnsi="Times New Roman"/>
          <w:i/>
          <w:sz w:val="24"/>
          <w:szCs w:val="24"/>
        </w:rPr>
      </w:pPr>
    </w:p>
    <w:p w:rsidR="00891BAD" w:rsidRDefault="002817C5" w:rsidP="00E73A4F">
      <w:pPr>
        <w:tabs>
          <w:tab w:val="left" w:pos="420"/>
        </w:tabs>
        <w:overflowPunct w:val="0"/>
        <w:autoSpaceDE w:val="0"/>
        <w:autoSpaceDN w:val="0"/>
        <w:adjustRightInd w:val="0"/>
        <w:spacing w:after="0" w:line="240" w:lineRule="auto"/>
        <w:ind w:left="360" w:hanging="360"/>
        <w:jc w:val="both"/>
        <w:rPr>
          <w:rFonts w:ascii="Times New Roman" w:hAnsi="Times New Roman"/>
          <w:i/>
          <w:sz w:val="24"/>
          <w:szCs w:val="24"/>
        </w:rPr>
      </w:pPr>
      <w:r w:rsidRPr="00581CF0">
        <w:rPr>
          <w:rFonts w:ascii="Times New Roman" w:hAnsi="Times New Roman"/>
          <w:i/>
          <w:sz w:val="24"/>
          <w:szCs w:val="24"/>
        </w:rPr>
        <w:t xml:space="preserve">13. </w:t>
      </w:r>
      <w:r w:rsidR="006E3961" w:rsidRPr="00581CF0">
        <w:rPr>
          <w:rFonts w:ascii="Times New Roman" w:hAnsi="Times New Roman"/>
          <w:i/>
          <w:sz w:val="24"/>
          <w:szCs w:val="24"/>
        </w:rPr>
        <w:tab/>
      </w:r>
      <w:r w:rsidR="009844F0" w:rsidRPr="00581CF0">
        <w:rPr>
          <w:rFonts w:ascii="Times New Roman" w:hAnsi="Times New Roman"/>
          <w:i/>
          <w:sz w:val="24"/>
          <w:szCs w:val="24"/>
        </w:rPr>
        <w:t xml:space="preserve">Also unknown to me at that time, the agents went and met with Mr. Ndaferankhande purportedly for purposes of negotiating their commission in relation to the transaction. When these proceedings were commenced, I   was notified by Mr. Ronnie Sakala that when they </w:t>
      </w:r>
    </w:p>
    <w:p w:rsidR="00316A37" w:rsidRDefault="00891BAD" w:rsidP="00B549F1">
      <w:pPr>
        <w:tabs>
          <w:tab w:val="left" w:pos="420"/>
        </w:tabs>
        <w:overflowPunct w:val="0"/>
        <w:autoSpaceDE w:val="0"/>
        <w:autoSpaceDN w:val="0"/>
        <w:adjustRightInd w:val="0"/>
        <w:spacing w:after="0" w:line="240" w:lineRule="auto"/>
        <w:ind w:left="360"/>
        <w:jc w:val="both"/>
        <w:rPr>
          <w:rFonts w:ascii="Times New Roman" w:hAnsi="Times New Roman"/>
          <w:i/>
          <w:sz w:val="24"/>
          <w:szCs w:val="24"/>
        </w:rPr>
      </w:pPr>
      <w:r>
        <w:rPr>
          <w:rFonts w:ascii="Times New Roman" w:hAnsi="Times New Roman"/>
          <w:i/>
          <w:sz w:val="24"/>
          <w:szCs w:val="24"/>
        </w:rPr>
        <w:tab/>
      </w:r>
      <w:r w:rsidR="009844F0" w:rsidRPr="00581CF0">
        <w:rPr>
          <w:rFonts w:ascii="Times New Roman" w:hAnsi="Times New Roman"/>
          <w:i/>
          <w:sz w:val="24"/>
          <w:szCs w:val="24"/>
        </w:rPr>
        <w:t xml:space="preserve">went to discuss the issue of their commission with Mr. Ndaferankhande, Mr. Ndaferankhande communicated with them that he no longer intended to proceed with the sale and that he would get in touch with me, since he knew me very well having worked together before. At this point, </w:t>
      </w:r>
    </w:p>
    <w:p w:rsidR="00316A37" w:rsidRDefault="00316A37" w:rsidP="00891BAD">
      <w:pPr>
        <w:tabs>
          <w:tab w:val="left" w:pos="420"/>
        </w:tabs>
        <w:overflowPunct w:val="0"/>
        <w:autoSpaceDE w:val="0"/>
        <w:autoSpaceDN w:val="0"/>
        <w:adjustRightInd w:val="0"/>
        <w:spacing w:after="0" w:line="240" w:lineRule="auto"/>
        <w:ind w:left="360" w:hanging="360"/>
        <w:jc w:val="both"/>
        <w:rPr>
          <w:rFonts w:ascii="Times New Roman" w:hAnsi="Times New Roman"/>
          <w:i/>
          <w:sz w:val="24"/>
          <w:szCs w:val="24"/>
        </w:rPr>
      </w:pPr>
    </w:p>
    <w:p w:rsidR="00316A37" w:rsidRDefault="00316A37" w:rsidP="00891BAD">
      <w:pPr>
        <w:tabs>
          <w:tab w:val="left" w:pos="420"/>
        </w:tabs>
        <w:overflowPunct w:val="0"/>
        <w:autoSpaceDE w:val="0"/>
        <w:autoSpaceDN w:val="0"/>
        <w:adjustRightInd w:val="0"/>
        <w:spacing w:after="0" w:line="240" w:lineRule="auto"/>
        <w:ind w:left="360" w:hanging="360"/>
        <w:jc w:val="both"/>
        <w:rPr>
          <w:rFonts w:ascii="Times New Roman" w:hAnsi="Times New Roman"/>
          <w:i/>
          <w:sz w:val="24"/>
          <w:szCs w:val="24"/>
        </w:rPr>
      </w:pPr>
    </w:p>
    <w:p w:rsidR="00B549F1" w:rsidRDefault="00316A37" w:rsidP="00891BAD">
      <w:pPr>
        <w:tabs>
          <w:tab w:val="left" w:pos="420"/>
        </w:tabs>
        <w:overflowPunct w:val="0"/>
        <w:autoSpaceDE w:val="0"/>
        <w:autoSpaceDN w:val="0"/>
        <w:adjustRightInd w:val="0"/>
        <w:spacing w:after="0" w:line="240" w:lineRule="auto"/>
        <w:ind w:left="360" w:hanging="360"/>
        <w:jc w:val="both"/>
        <w:rPr>
          <w:rFonts w:ascii="Times New Roman" w:hAnsi="Times New Roman"/>
          <w:i/>
          <w:sz w:val="24"/>
          <w:szCs w:val="24"/>
        </w:rPr>
      </w:pPr>
      <w:r>
        <w:rPr>
          <w:rFonts w:ascii="Times New Roman" w:hAnsi="Times New Roman"/>
          <w:i/>
          <w:sz w:val="24"/>
          <w:szCs w:val="24"/>
        </w:rPr>
        <w:lastRenderedPageBreak/>
        <w:tab/>
      </w:r>
    </w:p>
    <w:p w:rsidR="00FE2FEB" w:rsidRDefault="00B549F1" w:rsidP="00891BAD">
      <w:pPr>
        <w:tabs>
          <w:tab w:val="left" w:pos="420"/>
        </w:tabs>
        <w:overflowPunct w:val="0"/>
        <w:autoSpaceDE w:val="0"/>
        <w:autoSpaceDN w:val="0"/>
        <w:adjustRightInd w:val="0"/>
        <w:spacing w:after="0" w:line="240" w:lineRule="auto"/>
        <w:ind w:left="360" w:hanging="360"/>
        <w:jc w:val="both"/>
        <w:rPr>
          <w:rFonts w:ascii="Times New Roman" w:hAnsi="Times New Roman"/>
          <w:i/>
          <w:sz w:val="24"/>
          <w:szCs w:val="24"/>
        </w:rPr>
      </w:pPr>
      <w:r>
        <w:rPr>
          <w:rFonts w:ascii="Times New Roman" w:hAnsi="Times New Roman"/>
          <w:i/>
          <w:sz w:val="24"/>
          <w:szCs w:val="24"/>
        </w:rPr>
        <w:tab/>
      </w:r>
      <w:r w:rsidR="009844F0" w:rsidRPr="00581CF0">
        <w:rPr>
          <w:rFonts w:ascii="Times New Roman" w:hAnsi="Times New Roman"/>
          <w:i/>
          <w:sz w:val="24"/>
          <w:szCs w:val="24"/>
        </w:rPr>
        <w:t>Mr. Ndaferankhande was well aware of the fact that Mr. Chirwa had deposited the sum of K2, 300,000.00 with me as the purchase price.</w:t>
      </w:r>
    </w:p>
    <w:p w:rsidR="00FE2FEB" w:rsidRDefault="00FE2FEB" w:rsidP="00E73A4F">
      <w:pPr>
        <w:tabs>
          <w:tab w:val="left" w:pos="420"/>
        </w:tabs>
        <w:overflowPunct w:val="0"/>
        <w:autoSpaceDE w:val="0"/>
        <w:autoSpaceDN w:val="0"/>
        <w:adjustRightInd w:val="0"/>
        <w:spacing w:after="0" w:line="240" w:lineRule="auto"/>
        <w:ind w:left="360" w:hanging="360"/>
        <w:jc w:val="both"/>
        <w:rPr>
          <w:rFonts w:ascii="Times New Roman" w:hAnsi="Times New Roman"/>
          <w:i/>
          <w:sz w:val="24"/>
          <w:szCs w:val="24"/>
        </w:rPr>
      </w:pPr>
    </w:p>
    <w:p w:rsidR="009844F0" w:rsidRPr="00581CF0" w:rsidRDefault="002817C5" w:rsidP="00E73A4F">
      <w:pPr>
        <w:tabs>
          <w:tab w:val="left" w:pos="420"/>
        </w:tabs>
        <w:overflowPunct w:val="0"/>
        <w:autoSpaceDE w:val="0"/>
        <w:autoSpaceDN w:val="0"/>
        <w:adjustRightInd w:val="0"/>
        <w:spacing w:after="0" w:line="240" w:lineRule="auto"/>
        <w:ind w:left="360" w:hanging="360"/>
        <w:jc w:val="both"/>
        <w:rPr>
          <w:rFonts w:ascii="Times New Roman" w:hAnsi="Times New Roman"/>
          <w:i/>
          <w:sz w:val="24"/>
          <w:szCs w:val="24"/>
        </w:rPr>
      </w:pPr>
      <w:r w:rsidRPr="00581CF0">
        <w:rPr>
          <w:rFonts w:ascii="Times New Roman" w:hAnsi="Times New Roman"/>
          <w:i/>
          <w:sz w:val="24"/>
          <w:szCs w:val="24"/>
        </w:rPr>
        <w:t xml:space="preserve">14. </w:t>
      </w:r>
      <w:r w:rsidR="006E3961" w:rsidRPr="00581CF0">
        <w:rPr>
          <w:rFonts w:ascii="Times New Roman" w:hAnsi="Times New Roman"/>
          <w:i/>
          <w:sz w:val="24"/>
          <w:szCs w:val="24"/>
        </w:rPr>
        <w:tab/>
      </w:r>
      <w:r w:rsidR="009844F0" w:rsidRPr="00581CF0">
        <w:rPr>
          <w:rFonts w:ascii="Times New Roman" w:hAnsi="Times New Roman"/>
          <w:i/>
          <w:sz w:val="24"/>
          <w:szCs w:val="24"/>
        </w:rPr>
        <w:t>It later on transpired that since Mr. Ndaferankhande had indicated to the agents that he will communicate with me regarding his intention to withdraw the sale, the agents did not find it necessary to inform me of the same.</w:t>
      </w:r>
    </w:p>
    <w:p w:rsidR="009844F0" w:rsidRPr="00581CF0" w:rsidRDefault="009844F0" w:rsidP="00E73A4F">
      <w:pPr>
        <w:pStyle w:val="ListParagraph"/>
        <w:jc w:val="both"/>
        <w:rPr>
          <w:i/>
        </w:rPr>
      </w:pPr>
    </w:p>
    <w:p w:rsidR="009844F0" w:rsidRPr="00581CF0" w:rsidRDefault="002817C5" w:rsidP="00E73A4F">
      <w:pPr>
        <w:tabs>
          <w:tab w:val="left" w:pos="420"/>
        </w:tabs>
        <w:overflowPunct w:val="0"/>
        <w:autoSpaceDE w:val="0"/>
        <w:autoSpaceDN w:val="0"/>
        <w:adjustRightInd w:val="0"/>
        <w:spacing w:after="0" w:line="240" w:lineRule="auto"/>
        <w:ind w:left="420" w:hanging="420"/>
        <w:jc w:val="both"/>
        <w:rPr>
          <w:rFonts w:ascii="Times New Roman" w:hAnsi="Times New Roman"/>
          <w:i/>
          <w:sz w:val="24"/>
          <w:szCs w:val="24"/>
        </w:rPr>
      </w:pPr>
      <w:r w:rsidRPr="00581CF0">
        <w:rPr>
          <w:rFonts w:ascii="Times New Roman" w:hAnsi="Times New Roman"/>
          <w:i/>
          <w:sz w:val="24"/>
          <w:szCs w:val="24"/>
        </w:rPr>
        <w:t>15.</w:t>
      </w:r>
      <w:r w:rsidR="006E3961" w:rsidRPr="00581CF0">
        <w:rPr>
          <w:rFonts w:ascii="Times New Roman" w:hAnsi="Times New Roman"/>
          <w:i/>
          <w:sz w:val="24"/>
          <w:szCs w:val="24"/>
        </w:rPr>
        <w:tab/>
      </w:r>
      <w:r w:rsidR="009844F0" w:rsidRPr="00581CF0">
        <w:rPr>
          <w:rFonts w:ascii="Times New Roman" w:hAnsi="Times New Roman"/>
          <w:i/>
          <w:sz w:val="24"/>
          <w:szCs w:val="24"/>
        </w:rPr>
        <w:t xml:space="preserve">Sometime between 2009 and 2010 I received a telephone call from Mr. Ndaferankhande booking an appointment with me. At that particular time, I was not aware what he wanted to discuss with me. For unforeseen reasons, the said meeting never took place. </w:t>
      </w:r>
    </w:p>
    <w:p w:rsidR="00FE2FEB" w:rsidRDefault="00FE2FEB" w:rsidP="00E73A4F">
      <w:pPr>
        <w:tabs>
          <w:tab w:val="left" w:pos="420"/>
        </w:tabs>
        <w:overflowPunct w:val="0"/>
        <w:autoSpaceDE w:val="0"/>
        <w:autoSpaceDN w:val="0"/>
        <w:adjustRightInd w:val="0"/>
        <w:spacing w:after="0" w:line="240" w:lineRule="auto"/>
        <w:jc w:val="both"/>
        <w:rPr>
          <w:rFonts w:ascii="Times New Roman" w:eastAsia="Times New Roman" w:hAnsi="Times New Roman"/>
          <w:i/>
          <w:sz w:val="24"/>
          <w:szCs w:val="24"/>
        </w:rPr>
      </w:pPr>
    </w:p>
    <w:p w:rsidR="009844F0" w:rsidRPr="00581CF0" w:rsidRDefault="00FE2FEB" w:rsidP="00E73A4F">
      <w:pPr>
        <w:tabs>
          <w:tab w:val="left" w:pos="420"/>
        </w:tabs>
        <w:overflowPunct w:val="0"/>
        <w:autoSpaceDE w:val="0"/>
        <w:autoSpaceDN w:val="0"/>
        <w:adjustRightInd w:val="0"/>
        <w:spacing w:after="0" w:line="240" w:lineRule="auto"/>
        <w:ind w:left="420" w:hanging="420"/>
        <w:jc w:val="both"/>
        <w:rPr>
          <w:rFonts w:ascii="Times New Roman" w:hAnsi="Times New Roman"/>
          <w:i/>
          <w:sz w:val="24"/>
          <w:szCs w:val="24"/>
        </w:rPr>
      </w:pPr>
      <w:r>
        <w:rPr>
          <w:rFonts w:ascii="Times New Roman" w:hAnsi="Times New Roman"/>
          <w:i/>
          <w:sz w:val="24"/>
          <w:szCs w:val="24"/>
        </w:rPr>
        <w:t>1</w:t>
      </w:r>
      <w:r w:rsidR="002817C5" w:rsidRPr="00581CF0">
        <w:rPr>
          <w:rFonts w:ascii="Times New Roman" w:hAnsi="Times New Roman"/>
          <w:i/>
          <w:sz w:val="24"/>
          <w:szCs w:val="24"/>
        </w:rPr>
        <w:t xml:space="preserve">6. </w:t>
      </w:r>
      <w:r w:rsidR="006E3961" w:rsidRPr="00581CF0">
        <w:rPr>
          <w:rFonts w:ascii="Times New Roman" w:hAnsi="Times New Roman"/>
          <w:i/>
          <w:sz w:val="24"/>
          <w:szCs w:val="24"/>
        </w:rPr>
        <w:tab/>
      </w:r>
      <w:r w:rsidR="009844F0" w:rsidRPr="00581CF0">
        <w:rPr>
          <w:rFonts w:ascii="Times New Roman" w:hAnsi="Times New Roman"/>
          <w:i/>
          <w:sz w:val="24"/>
          <w:szCs w:val="24"/>
        </w:rPr>
        <w:t>Similarly, since the defendant has not held up to his end of the agreement, the title to the land herein has never been transferred.</w:t>
      </w:r>
    </w:p>
    <w:p w:rsidR="009844F0" w:rsidRPr="00581CF0" w:rsidRDefault="009844F0" w:rsidP="00E73A4F">
      <w:pPr>
        <w:pStyle w:val="ListParagraph"/>
        <w:jc w:val="both"/>
        <w:rPr>
          <w:i/>
        </w:rPr>
      </w:pPr>
    </w:p>
    <w:p w:rsidR="009844F0" w:rsidRPr="00581CF0" w:rsidRDefault="002817C5" w:rsidP="00E73A4F">
      <w:pPr>
        <w:tabs>
          <w:tab w:val="left" w:pos="420"/>
        </w:tabs>
        <w:overflowPunct w:val="0"/>
        <w:autoSpaceDE w:val="0"/>
        <w:autoSpaceDN w:val="0"/>
        <w:adjustRightInd w:val="0"/>
        <w:spacing w:after="0" w:line="240" w:lineRule="auto"/>
        <w:ind w:left="420" w:hanging="420"/>
        <w:jc w:val="both"/>
        <w:rPr>
          <w:rFonts w:ascii="Times New Roman" w:hAnsi="Times New Roman"/>
          <w:i/>
          <w:sz w:val="24"/>
          <w:szCs w:val="24"/>
        </w:rPr>
      </w:pPr>
      <w:r w:rsidRPr="00581CF0">
        <w:rPr>
          <w:rFonts w:ascii="Times New Roman" w:hAnsi="Times New Roman"/>
          <w:i/>
          <w:sz w:val="24"/>
          <w:szCs w:val="24"/>
        </w:rPr>
        <w:t xml:space="preserve">17. </w:t>
      </w:r>
      <w:r w:rsidR="006E3961" w:rsidRPr="00581CF0">
        <w:rPr>
          <w:rFonts w:ascii="Times New Roman" w:hAnsi="Times New Roman"/>
          <w:i/>
          <w:sz w:val="24"/>
          <w:szCs w:val="24"/>
        </w:rPr>
        <w:tab/>
      </w:r>
      <w:r w:rsidR="009844F0" w:rsidRPr="00581CF0">
        <w:rPr>
          <w:rFonts w:ascii="Times New Roman" w:hAnsi="Times New Roman"/>
          <w:i/>
          <w:sz w:val="24"/>
          <w:szCs w:val="24"/>
        </w:rPr>
        <w:t>That regardless of the fact that the title has not been transferred to the buyer, the circumstances of this case clearly show that Mr. Ndaferankhande gave instructions to the estate agents to sale the land on his behalf. He has been fully briefed and updated on the progress made in relation to the transaction of sale. Indeed all communication between my firm and Messers Tembenu, Masumbu &amp; Company were duly copied to Mr. Ndaferankhande for his information.</w:t>
      </w:r>
    </w:p>
    <w:p w:rsidR="00FE2FEB" w:rsidRDefault="00FE2FEB" w:rsidP="00E73A4F">
      <w:pPr>
        <w:tabs>
          <w:tab w:val="left" w:pos="420"/>
        </w:tabs>
        <w:overflowPunct w:val="0"/>
        <w:autoSpaceDE w:val="0"/>
        <w:autoSpaceDN w:val="0"/>
        <w:adjustRightInd w:val="0"/>
        <w:spacing w:after="0" w:line="240" w:lineRule="auto"/>
        <w:jc w:val="both"/>
        <w:rPr>
          <w:rFonts w:ascii="Times New Roman" w:eastAsia="Times New Roman" w:hAnsi="Times New Roman"/>
          <w:i/>
          <w:sz w:val="24"/>
          <w:szCs w:val="24"/>
        </w:rPr>
      </w:pPr>
    </w:p>
    <w:p w:rsidR="009844F0" w:rsidRPr="00581CF0" w:rsidRDefault="002817C5" w:rsidP="00E73A4F">
      <w:pPr>
        <w:tabs>
          <w:tab w:val="left" w:pos="420"/>
        </w:tabs>
        <w:overflowPunct w:val="0"/>
        <w:autoSpaceDE w:val="0"/>
        <w:autoSpaceDN w:val="0"/>
        <w:adjustRightInd w:val="0"/>
        <w:spacing w:after="0" w:line="240" w:lineRule="auto"/>
        <w:ind w:left="420" w:hanging="420"/>
        <w:jc w:val="both"/>
        <w:rPr>
          <w:rFonts w:ascii="Times New Roman" w:hAnsi="Times New Roman"/>
          <w:i/>
          <w:sz w:val="24"/>
          <w:szCs w:val="24"/>
        </w:rPr>
      </w:pPr>
      <w:r w:rsidRPr="00581CF0">
        <w:rPr>
          <w:rFonts w:ascii="Times New Roman" w:hAnsi="Times New Roman"/>
          <w:i/>
          <w:sz w:val="24"/>
          <w:szCs w:val="24"/>
        </w:rPr>
        <w:t>18.</w:t>
      </w:r>
      <w:r w:rsidR="006E3961" w:rsidRPr="00581CF0">
        <w:rPr>
          <w:rFonts w:ascii="Times New Roman" w:hAnsi="Times New Roman"/>
          <w:i/>
          <w:sz w:val="24"/>
          <w:szCs w:val="24"/>
        </w:rPr>
        <w:tab/>
      </w:r>
      <w:r w:rsidR="009844F0" w:rsidRPr="00581CF0">
        <w:rPr>
          <w:rFonts w:ascii="Times New Roman" w:hAnsi="Times New Roman"/>
          <w:i/>
          <w:sz w:val="24"/>
          <w:szCs w:val="24"/>
        </w:rPr>
        <w:t>I would like to unequivocally state on record that throughout the transactions for the sale of land firstly as between Mrs Janet Chitsime and Mr. Ndaferankhande, he was at all material times informed about all the steps taken in relation to the land. Additionally, when the transaction fell through Mr. Ndaferankhande was well aware of the development and the basis. If indeed he intended to cancel the sale agreement, I am of the firm believe that Mr. Ndaferankhande ought to have taken proactive steps to make sure that he meets me and cancel his instructions. Alternatively, he could have conveyed the said intention to cancel the sale in writing.</w:t>
      </w:r>
    </w:p>
    <w:p w:rsidR="009844F0" w:rsidRPr="00581CF0" w:rsidRDefault="009844F0" w:rsidP="00E73A4F">
      <w:pPr>
        <w:pStyle w:val="ListParagraph"/>
        <w:jc w:val="both"/>
        <w:rPr>
          <w:i/>
        </w:rPr>
      </w:pPr>
    </w:p>
    <w:p w:rsidR="009844F0" w:rsidRPr="00581CF0" w:rsidRDefault="002817C5" w:rsidP="00E73A4F">
      <w:pPr>
        <w:tabs>
          <w:tab w:val="left" w:pos="420"/>
        </w:tabs>
        <w:overflowPunct w:val="0"/>
        <w:autoSpaceDE w:val="0"/>
        <w:autoSpaceDN w:val="0"/>
        <w:adjustRightInd w:val="0"/>
        <w:spacing w:after="0" w:line="240" w:lineRule="auto"/>
        <w:ind w:left="420" w:hanging="420"/>
        <w:jc w:val="both"/>
        <w:rPr>
          <w:rFonts w:ascii="Times New Roman" w:hAnsi="Times New Roman"/>
          <w:i/>
          <w:sz w:val="24"/>
          <w:szCs w:val="24"/>
        </w:rPr>
      </w:pPr>
      <w:r w:rsidRPr="00581CF0">
        <w:rPr>
          <w:rFonts w:ascii="Times New Roman" w:hAnsi="Times New Roman"/>
          <w:i/>
          <w:sz w:val="24"/>
          <w:szCs w:val="24"/>
        </w:rPr>
        <w:t xml:space="preserve">19. </w:t>
      </w:r>
      <w:r w:rsidR="00FE2FEB">
        <w:rPr>
          <w:rFonts w:ascii="Times New Roman" w:hAnsi="Times New Roman"/>
          <w:i/>
          <w:sz w:val="24"/>
          <w:szCs w:val="24"/>
        </w:rPr>
        <w:tab/>
      </w:r>
      <w:r w:rsidR="009844F0" w:rsidRPr="00581CF0">
        <w:rPr>
          <w:rFonts w:ascii="Times New Roman" w:hAnsi="Times New Roman"/>
          <w:i/>
          <w:sz w:val="24"/>
          <w:szCs w:val="24"/>
        </w:rPr>
        <w:t>I have noted his counter-claim and the relief’s he seeks from this Court. I opine that Mr. Ndaferankhande is merely being greedy and wants to revoke a binding agreement when the Plaintiff has spent a lot of time on money based on the same agreement.</w:t>
      </w:r>
    </w:p>
    <w:p w:rsidR="009844F0" w:rsidRPr="00581CF0" w:rsidRDefault="009844F0" w:rsidP="00E73A4F">
      <w:pPr>
        <w:pStyle w:val="ListParagraph"/>
        <w:jc w:val="both"/>
        <w:rPr>
          <w:i/>
        </w:rPr>
      </w:pPr>
    </w:p>
    <w:p w:rsidR="005B5C7F" w:rsidRPr="00581CF0" w:rsidRDefault="002817C5" w:rsidP="00E73A4F">
      <w:pPr>
        <w:tabs>
          <w:tab w:val="left" w:pos="420"/>
        </w:tabs>
        <w:overflowPunct w:val="0"/>
        <w:autoSpaceDE w:val="0"/>
        <w:autoSpaceDN w:val="0"/>
        <w:adjustRightInd w:val="0"/>
        <w:spacing w:after="0" w:line="240" w:lineRule="auto"/>
        <w:ind w:left="420" w:hanging="420"/>
        <w:jc w:val="both"/>
        <w:rPr>
          <w:rFonts w:ascii="Times New Roman" w:hAnsi="Times New Roman"/>
          <w:i/>
          <w:sz w:val="24"/>
          <w:szCs w:val="24"/>
        </w:rPr>
      </w:pPr>
      <w:r w:rsidRPr="00581CF0">
        <w:rPr>
          <w:rFonts w:ascii="Times New Roman" w:hAnsi="Times New Roman"/>
          <w:i/>
          <w:sz w:val="24"/>
          <w:szCs w:val="24"/>
        </w:rPr>
        <w:t xml:space="preserve">20. </w:t>
      </w:r>
      <w:r w:rsidR="006E3961" w:rsidRPr="00581CF0">
        <w:rPr>
          <w:rFonts w:ascii="Times New Roman" w:hAnsi="Times New Roman"/>
          <w:i/>
          <w:sz w:val="24"/>
          <w:szCs w:val="24"/>
        </w:rPr>
        <w:tab/>
      </w:r>
      <w:r w:rsidR="009844F0" w:rsidRPr="00581CF0">
        <w:rPr>
          <w:rFonts w:ascii="Times New Roman" w:hAnsi="Times New Roman"/>
          <w:i/>
          <w:sz w:val="24"/>
          <w:szCs w:val="24"/>
        </w:rPr>
        <w:t>In the circumstances, I am of the firm belief that the Defendant herein should abide by the tenets of the agreement signed by Mr. Chirwa in relation to the land he voluntarily sought to dispose of. The Honourable Court should grant the Plaintiff herein all the reliefs prayed for by him as he is</w:t>
      </w:r>
      <w:r w:rsidR="006E3961" w:rsidRPr="00581CF0">
        <w:rPr>
          <w:rFonts w:ascii="Times New Roman" w:hAnsi="Times New Roman"/>
          <w:i/>
          <w:sz w:val="24"/>
          <w:szCs w:val="24"/>
        </w:rPr>
        <w:t xml:space="preserve"> a bonafide purchaser for value”</w:t>
      </w:r>
    </w:p>
    <w:p w:rsidR="005B5C7F" w:rsidRPr="00581CF0" w:rsidRDefault="005B5C7F"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p>
    <w:p w:rsidR="00570C72" w:rsidRDefault="005B58E0"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r>
        <w:rPr>
          <w:rFonts w:ascii="Times New Roman" w:hAnsi="Times New Roman"/>
          <w:sz w:val="28"/>
          <w:szCs w:val="28"/>
          <w:lang w:val="en-GB"/>
        </w:rPr>
        <w:t>P</w:t>
      </w:r>
      <w:r w:rsidR="00570C72">
        <w:rPr>
          <w:rFonts w:ascii="Times New Roman" w:hAnsi="Times New Roman"/>
          <w:sz w:val="28"/>
          <w:szCs w:val="28"/>
          <w:lang w:val="en-GB"/>
        </w:rPr>
        <w:t xml:space="preserve">W3 tendered the Sales Agreement (Exhibit P8), Offer Letter dated 12 May 2010 (Exhibit P9), </w:t>
      </w:r>
      <w:r w:rsidR="00570C72" w:rsidRPr="00891BAD">
        <w:rPr>
          <w:rFonts w:ascii="Times New Roman" w:hAnsi="Times New Roman"/>
          <w:color w:val="000000" w:themeColor="text1"/>
          <w:sz w:val="28"/>
          <w:szCs w:val="28"/>
          <w:lang w:val="en-GB"/>
        </w:rPr>
        <w:t xml:space="preserve">cheque dated </w:t>
      </w:r>
      <w:r w:rsidR="00891BAD" w:rsidRPr="00891BAD">
        <w:rPr>
          <w:rFonts w:ascii="Times New Roman" w:hAnsi="Times New Roman"/>
          <w:color w:val="000000" w:themeColor="text1"/>
          <w:sz w:val="28"/>
          <w:szCs w:val="28"/>
          <w:lang w:val="en-GB"/>
        </w:rPr>
        <w:t>13</w:t>
      </w:r>
      <w:r w:rsidR="00891BAD" w:rsidRPr="00891BAD">
        <w:rPr>
          <w:rFonts w:ascii="Times New Roman" w:hAnsi="Times New Roman"/>
          <w:color w:val="000000" w:themeColor="text1"/>
          <w:sz w:val="28"/>
          <w:szCs w:val="28"/>
          <w:vertAlign w:val="superscript"/>
          <w:lang w:val="en-GB"/>
        </w:rPr>
        <w:t>th</w:t>
      </w:r>
      <w:r w:rsidR="00891BAD" w:rsidRPr="00891BAD">
        <w:rPr>
          <w:rFonts w:ascii="Times New Roman" w:hAnsi="Times New Roman"/>
          <w:color w:val="000000" w:themeColor="text1"/>
          <w:sz w:val="28"/>
          <w:szCs w:val="28"/>
          <w:lang w:val="en-GB"/>
        </w:rPr>
        <w:t xml:space="preserve"> May 2010 </w:t>
      </w:r>
      <w:r w:rsidR="00891BAD">
        <w:rPr>
          <w:rFonts w:ascii="Times New Roman" w:hAnsi="Times New Roman"/>
          <w:sz w:val="28"/>
          <w:szCs w:val="28"/>
          <w:lang w:val="en-GB"/>
        </w:rPr>
        <w:t xml:space="preserve">(Exhibit P10) </w:t>
      </w:r>
      <w:r w:rsidR="00570C72">
        <w:rPr>
          <w:rFonts w:ascii="Times New Roman" w:hAnsi="Times New Roman"/>
          <w:sz w:val="28"/>
          <w:szCs w:val="28"/>
          <w:lang w:val="en-GB"/>
        </w:rPr>
        <w:t>and Transfer of Lease (Exhibit P11).</w:t>
      </w:r>
    </w:p>
    <w:p w:rsidR="00891BAD" w:rsidRDefault="00891BAD"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p>
    <w:p w:rsidR="00891BAD" w:rsidRDefault="00891BAD"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p>
    <w:p w:rsidR="00570C72" w:rsidRDefault="00570C72"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p>
    <w:p w:rsidR="00316A37" w:rsidRDefault="00316A37"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p>
    <w:p w:rsidR="00316A37" w:rsidRDefault="00316A37"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p>
    <w:p w:rsidR="00882182" w:rsidRDefault="002A7AEB" w:rsidP="00E73A4F">
      <w:pPr>
        <w:tabs>
          <w:tab w:val="left" w:pos="420"/>
        </w:tabs>
        <w:overflowPunct w:val="0"/>
        <w:autoSpaceDE w:val="0"/>
        <w:autoSpaceDN w:val="0"/>
        <w:adjustRightInd w:val="0"/>
        <w:spacing w:after="0" w:line="240" w:lineRule="auto"/>
        <w:jc w:val="both"/>
        <w:rPr>
          <w:rFonts w:ascii="Times New Roman" w:hAnsi="Times New Roman"/>
          <w:sz w:val="28"/>
          <w:szCs w:val="28"/>
          <w:lang w:val="en-GB"/>
        </w:rPr>
      </w:pPr>
      <w:r w:rsidRPr="00581CF0">
        <w:rPr>
          <w:rFonts w:ascii="Times New Roman" w:hAnsi="Times New Roman"/>
          <w:sz w:val="28"/>
          <w:szCs w:val="28"/>
          <w:lang w:val="en-GB"/>
        </w:rPr>
        <w:t>In cross-examination</w:t>
      </w:r>
      <w:r w:rsidR="002817C5" w:rsidRPr="00581CF0">
        <w:rPr>
          <w:rFonts w:ascii="Times New Roman" w:hAnsi="Times New Roman"/>
          <w:sz w:val="28"/>
          <w:szCs w:val="28"/>
          <w:lang w:val="en-GB"/>
        </w:rPr>
        <w:t>, PW3</w:t>
      </w:r>
      <w:r w:rsidRPr="00581CF0">
        <w:rPr>
          <w:rFonts w:ascii="Times New Roman" w:hAnsi="Times New Roman"/>
          <w:sz w:val="28"/>
          <w:szCs w:val="28"/>
          <w:lang w:val="en-GB"/>
        </w:rPr>
        <w:t xml:space="preserve"> </w:t>
      </w:r>
      <w:r w:rsidR="00570C72">
        <w:rPr>
          <w:rFonts w:ascii="Times New Roman" w:hAnsi="Times New Roman"/>
          <w:sz w:val="28"/>
          <w:szCs w:val="28"/>
          <w:lang w:val="en-GB"/>
        </w:rPr>
        <w:t xml:space="preserve">confirmed that he knew about </w:t>
      </w:r>
      <w:r w:rsidR="005B58E0">
        <w:rPr>
          <w:rFonts w:ascii="Times New Roman" w:hAnsi="Times New Roman"/>
          <w:sz w:val="28"/>
          <w:szCs w:val="28"/>
          <w:lang w:val="en-GB"/>
        </w:rPr>
        <w:t xml:space="preserve">LK781/2 through PW4 and Mr. Tsakala and he believed that they had instructions from the Defendant because they produced title deeds to LK781/2. He also </w:t>
      </w:r>
      <w:r w:rsidRPr="00581CF0">
        <w:rPr>
          <w:rFonts w:ascii="Times New Roman" w:hAnsi="Times New Roman"/>
          <w:sz w:val="28"/>
          <w:szCs w:val="28"/>
          <w:lang w:val="en-GB"/>
        </w:rPr>
        <w:t xml:space="preserve">testified that he has in his professional capacity received instructions from estate agents and concluded that </w:t>
      </w:r>
    </w:p>
    <w:p w:rsidR="002A7AEB" w:rsidRPr="00581CF0" w:rsidRDefault="002A7AEB" w:rsidP="00E73A4F">
      <w:pPr>
        <w:tabs>
          <w:tab w:val="left" w:pos="420"/>
        </w:tabs>
        <w:overflowPunct w:val="0"/>
        <w:autoSpaceDE w:val="0"/>
        <w:autoSpaceDN w:val="0"/>
        <w:adjustRightInd w:val="0"/>
        <w:spacing w:after="0" w:line="240" w:lineRule="auto"/>
        <w:jc w:val="both"/>
        <w:rPr>
          <w:rFonts w:ascii="Times New Roman" w:hAnsi="Times New Roman"/>
          <w:i/>
          <w:sz w:val="24"/>
          <w:szCs w:val="24"/>
        </w:rPr>
      </w:pPr>
      <w:r w:rsidRPr="00581CF0">
        <w:rPr>
          <w:rFonts w:ascii="Times New Roman" w:hAnsi="Times New Roman"/>
          <w:sz w:val="28"/>
          <w:szCs w:val="28"/>
          <w:lang w:val="en-GB"/>
        </w:rPr>
        <w:t xml:space="preserve">they have authority to transact on behalf of their principal upon production of a lease. He further stated that throughout the transaction </w:t>
      </w:r>
      <w:r w:rsidR="00707DEF">
        <w:rPr>
          <w:rFonts w:ascii="Times New Roman" w:hAnsi="Times New Roman"/>
          <w:sz w:val="28"/>
          <w:szCs w:val="28"/>
          <w:lang w:val="en-GB"/>
        </w:rPr>
        <w:t xml:space="preserve">relation to LK781/2 </w:t>
      </w:r>
      <w:r w:rsidRPr="00581CF0">
        <w:rPr>
          <w:rFonts w:ascii="Times New Roman" w:hAnsi="Times New Roman"/>
          <w:sz w:val="28"/>
          <w:szCs w:val="28"/>
          <w:lang w:val="en-GB"/>
        </w:rPr>
        <w:t xml:space="preserve">he was confident that the agents had the authority </w:t>
      </w:r>
      <w:r w:rsidR="00707DEF">
        <w:rPr>
          <w:rFonts w:ascii="Times New Roman" w:hAnsi="Times New Roman"/>
          <w:sz w:val="28"/>
          <w:szCs w:val="28"/>
          <w:lang w:val="en-GB"/>
        </w:rPr>
        <w:t xml:space="preserve">from the Defendant </w:t>
      </w:r>
      <w:r w:rsidRPr="00581CF0">
        <w:rPr>
          <w:rFonts w:ascii="Times New Roman" w:hAnsi="Times New Roman"/>
          <w:sz w:val="28"/>
          <w:szCs w:val="28"/>
          <w:lang w:val="en-GB"/>
        </w:rPr>
        <w:t xml:space="preserve">to sale </w:t>
      </w:r>
      <w:r w:rsidR="00707DEF">
        <w:rPr>
          <w:rFonts w:ascii="Times New Roman" w:hAnsi="Times New Roman"/>
          <w:sz w:val="28"/>
          <w:szCs w:val="28"/>
          <w:lang w:val="en-GB"/>
        </w:rPr>
        <w:t>LK781/2</w:t>
      </w:r>
      <w:r w:rsidRPr="00581CF0">
        <w:rPr>
          <w:rFonts w:ascii="Times New Roman" w:hAnsi="Times New Roman"/>
          <w:sz w:val="28"/>
          <w:szCs w:val="28"/>
          <w:lang w:val="en-GB"/>
        </w:rPr>
        <w:t>.  At th</w:t>
      </w:r>
      <w:r w:rsidR="005B5C7F" w:rsidRPr="00581CF0">
        <w:rPr>
          <w:rFonts w:ascii="Times New Roman" w:hAnsi="Times New Roman"/>
          <w:sz w:val="28"/>
          <w:szCs w:val="28"/>
          <w:lang w:val="en-GB"/>
        </w:rPr>
        <w:t xml:space="preserve">e </w:t>
      </w:r>
      <w:r w:rsidRPr="00581CF0">
        <w:rPr>
          <w:rFonts w:ascii="Times New Roman" w:hAnsi="Times New Roman"/>
          <w:sz w:val="28"/>
          <w:szCs w:val="28"/>
          <w:lang w:val="en-GB"/>
        </w:rPr>
        <w:t>time</w:t>
      </w:r>
      <w:r w:rsidR="005B5C7F" w:rsidRPr="00581CF0">
        <w:rPr>
          <w:rFonts w:ascii="Times New Roman" w:hAnsi="Times New Roman"/>
          <w:sz w:val="28"/>
          <w:szCs w:val="28"/>
          <w:lang w:val="en-GB"/>
        </w:rPr>
        <w:t xml:space="preserve"> of preparation of the legal documents, PW3 </w:t>
      </w:r>
      <w:r w:rsidRPr="00581CF0">
        <w:rPr>
          <w:rFonts w:ascii="Times New Roman" w:hAnsi="Times New Roman"/>
          <w:sz w:val="28"/>
          <w:szCs w:val="28"/>
          <w:lang w:val="en-GB"/>
        </w:rPr>
        <w:t xml:space="preserve">had not met </w:t>
      </w:r>
      <w:r w:rsidR="005B5C7F" w:rsidRPr="00581CF0">
        <w:rPr>
          <w:rFonts w:ascii="Times New Roman" w:hAnsi="Times New Roman"/>
          <w:sz w:val="28"/>
          <w:szCs w:val="28"/>
          <w:lang w:val="en-GB"/>
        </w:rPr>
        <w:t>the Defendant</w:t>
      </w:r>
      <w:r w:rsidRPr="00581CF0">
        <w:rPr>
          <w:rFonts w:ascii="Times New Roman" w:hAnsi="Times New Roman"/>
          <w:sz w:val="28"/>
          <w:szCs w:val="28"/>
          <w:lang w:val="en-GB"/>
        </w:rPr>
        <w:t>.</w:t>
      </w:r>
    </w:p>
    <w:p w:rsidR="00B664DB" w:rsidRDefault="00B664D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111D62" w:rsidRDefault="005B58E0" w:rsidP="005E03CA">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Pr>
          <w:rFonts w:ascii="Times New Roman" w:hAnsi="Times New Roman"/>
          <w:sz w:val="28"/>
          <w:szCs w:val="28"/>
          <w:lang w:val="en-GB"/>
        </w:rPr>
        <w:t xml:space="preserve">Counsel Katuya asked PW3 whether the signatures appearing on </w:t>
      </w:r>
      <w:r w:rsidR="005E03CA">
        <w:rPr>
          <w:rFonts w:ascii="Times New Roman" w:hAnsi="Times New Roman"/>
          <w:sz w:val="28"/>
          <w:szCs w:val="28"/>
          <w:lang w:val="en-GB"/>
        </w:rPr>
        <w:t>Exhibit D1(k</w:t>
      </w:r>
      <w:r>
        <w:rPr>
          <w:rFonts w:ascii="Times New Roman" w:hAnsi="Times New Roman"/>
          <w:sz w:val="28"/>
          <w:szCs w:val="28"/>
          <w:lang w:val="en-GB"/>
        </w:rPr>
        <w:t>)</w:t>
      </w:r>
      <w:r w:rsidR="005E03CA">
        <w:rPr>
          <w:rFonts w:ascii="Times New Roman" w:hAnsi="Times New Roman"/>
          <w:sz w:val="28"/>
          <w:szCs w:val="28"/>
          <w:lang w:val="en-GB"/>
        </w:rPr>
        <w:t xml:space="preserve"> (Title of Lease)</w:t>
      </w:r>
      <w:r>
        <w:rPr>
          <w:rFonts w:ascii="Times New Roman" w:hAnsi="Times New Roman"/>
          <w:sz w:val="28"/>
          <w:szCs w:val="28"/>
          <w:lang w:val="en-GB"/>
        </w:rPr>
        <w:t xml:space="preserve">, </w:t>
      </w:r>
      <w:r w:rsidR="005E03CA">
        <w:rPr>
          <w:rFonts w:ascii="Times New Roman" w:hAnsi="Times New Roman"/>
          <w:sz w:val="28"/>
          <w:szCs w:val="28"/>
          <w:lang w:val="en-GB"/>
        </w:rPr>
        <w:t>Exhibit D</w:t>
      </w:r>
      <w:r>
        <w:rPr>
          <w:rFonts w:ascii="Times New Roman" w:hAnsi="Times New Roman"/>
          <w:sz w:val="28"/>
          <w:szCs w:val="28"/>
          <w:lang w:val="en-GB"/>
        </w:rPr>
        <w:t xml:space="preserve">6, </w:t>
      </w:r>
      <w:r w:rsidR="005E03CA">
        <w:rPr>
          <w:rFonts w:ascii="Times New Roman" w:hAnsi="Times New Roman"/>
          <w:sz w:val="28"/>
          <w:szCs w:val="28"/>
          <w:lang w:val="en-GB"/>
        </w:rPr>
        <w:t xml:space="preserve">Exhibit D7 </w:t>
      </w:r>
      <w:r w:rsidR="005E03CA">
        <w:rPr>
          <w:rFonts w:ascii="Times New Roman" w:hAnsi="Times New Roman"/>
          <w:sz w:val="28"/>
          <w:szCs w:val="28"/>
        </w:rPr>
        <w:t>(DW’s Letter to MHC dated 22</w:t>
      </w:r>
      <w:r w:rsidR="005E03CA" w:rsidRPr="00696BFC">
        <w:rPr>
          <w:rFonts w:ascii="Times New Roman" w:hAnsi="Times New Roman"/>
          <w:sz w:val="28"/>
          <w:szCs w:val="28"/>
          <w:vertAlign w:val="superscript"/>
        </w:rPr>
        <w:t>nd</w:t>
      </w:r>
      <w:r w:rsidR="005E03CA">
        <w:rPr>
          <w:rFonts w:ascii="Times New Roman" w:hAnsi="Times New Roman"/>
          <w:sz w:val="28"/>
          <w:szCs w:val="28"/>
        </w:rPr>
        <w:t xml:space="preserve"> June, 2011)</w:t>
      </w:r>
      <w:r>
        <w:rPr>
          <w:rFonts w:ascii="Times New Roman" w:hAnsi="Times New Roman"/>
          <w:sz w:val="28"/>
          <w:szCs w:val="28"/>
          <w:lang w:val="en-GB"/>
        </w:rPr>
        <w:t xml:space="preserve">, Witness Statement of the Defendant were similar and PW3 answered in the affirmative. </w:t>
      </w:r>
      <w:r w:rsidR="00733251">
        <w:rPr>
          <w:rFonts w:ascii="Times New Roman" w:hAnsi="Times New Roman"/>
          <w:sz w:val="28"/>
          <w:szCs w:val="28"/>
          <w:lang w:val="en-GB"/>
        </w:rPr>
        <w:t>DW3 was also asked w</w:t>
      </w:r>
      <w:r w:rsidR="00FB6434">
        <w:rPr>
          <w:rFonts w:ascii="Times New Roman" w:hAnsi="Times New Roman"/>
          <w:sz w:val="28"/>
          <w:szCs w:val="28"/>
          <w:lang w:val="en-GB"/>
        </w:rPr>
        <w:t xml:space="preserve">hether the signature on </w:t>
      </w:r>
      <w:r w:rsidR="005E03CA">
        <w:rPr>
          <w:rFonts w:ascii="Times New Roman" w:hAnsi="Times New Roman"/>
          <w:sz w:val="28"/>
          <w:szCs w:val="28"/>
          <w:lang w:val="en-GB"/>
        </w:rPr>
        <w:t>Exhibit D</w:t>
      </w:r>
      <w:r w:rsidR="00FB6434">
        <w:rPr>
          <w:rFonts w:ascii="Times New Roman" w:hAnsi="Times New Roman"/>
          <w:sz w:val="28"/>
          <w:szCs w:val="28"/>
          <w:lang w:val="en-GB"/>
        </w:rPr>
        <w:t xml:space="preserve">12 </w:t>
      </w:r>
      <w:r w:rsidR="005E03CA">
        <w:rPr>
          <w:rFonts w:ascii="Times New Roman" w:hAnsi="Times New Roman"/>
          <w:sz w:val="28"/>
          <w:szCs w:val="28"/>
        </w:rPr>
        <w:t>(Page 3 of passport of Stella Betty Ndaferankhande)</w:t>
      </w:r>
      <w:r w:rsidR="00FB6434">
        <w:rPr>
          <w:rFonts w:ascii="Times New Roman" w:hAnsi="Times New Roman"/>
          <w:sz w:val="28"/>
          <w:szCs w:val="28"/>
          <w:lang w:val="en-GB"/>
        </w:rPr>
        <w:t xml:space="preserve">, purportedly that of Mrs. Ndaferankhande, </w:t>
      </w:r>
      <w:r w:rsidR="00733251">
        <w:rPr>
          <w:rFonts w:ascii="Times New Roman" w:hAnsi="Times New Roman"/>
          <w:sz w:val="28"/>
          <w:szCs w:val="28"/>
          <w:lang w:val="en-GB"/>
        </w:rPr>
        <w:t xml:space="preserve">was the same as that on the Lease Agreement and </w:t>
      </w:r>
      <w:r w:rsidR="002817C5" w:rsidRPr="00581CF0">
        <w:rPr>
          <w:rFonts w:ascii="Times New Roman" w:hAnsi="Times New Roman"/>
          <w:sz w:val="28"/>
          <w:szCs w:val="28"/>
          <w:lang w:val="en-GB"/>
        </w:rPr>
        <w:t xml:space="preserve">PW3 </w:t>
      </w:r>
      <w:r w:rsidR="00111D62">
        <w:rPr>
          <w:rFonts w:ascii="Times New Roman" w:hAnsi="Times New Roman"/>
          <w:sz w:val="28"/>
          <w:szCs w:val="28"/>
          <w:lang w:val="en-GB"/>
        </w:rPr>
        <w:t>ans</w:t>
      </w:r>
      <w:r w:rsidR="00733251">
        <w:rPr>
          <w:rFonts w:ascii="Times New Roman" w:hAnsi="Times New Roman"/>
          <w:sz w:val="28"/>
          <w:szCs w:val="28"/>
          <w:lang w:val="en-GB"/>
        </w:rPr>
        <w:t xml:space="preserve">wered that they were not the same. </w:t>
      </w:r>
    </w:p>
    <w:p w:rsidR="00111D62" w:rsidRDefault="00111D62"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2817C5" w:rsidRDefault="00111D62"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Pr>
          <w:rFonts w:ascii="Times New Roman" w:hAnsi="Times New Roman"/>
          <w:sz w:val="28"/>
          <w:szCs w:val="28"/>
          <w:lang w:val="en-GB"/>
        </w:rPr>
        <w:t xml:space="preserve">PW3 </w:t>
      </w:r>
      <w:r w:rsidR="002A7AEB" w:rsidRPr="00581CF0">
        <w:rPr>
          <w:rFonts w:ascii="Times New Roman" w:hAnsi="Times New Roman"/>
          <w:sz w:val="28"/>
          <w:szCs w:val="28"/>
          <w:lang w:val="en-GB"/>
        </w:rPr>
        <w:t xml:space="preserve">further testified in cross-examination that it was not possible </w:t>
      </w:r>
      <w:r>
        <w:rPr>
          <w:rFonts w:ascii="Times New Roman" w:hAnsi="Times New Roman"/>
          <w:sz w:val="28"/>
          <w:szCs w:val="28"/>
          <w:lang w:val="en-GB"/>
        </w:rPr>
        <w:t xml:space="preserve">to deduce </w:t>
      </w:r>
      <w:r w:rsidR="002A7AEB" w:rsidRPr="00581CF0">
        <w:rPr>
          <w:rFonts w:ascii="Times New Roman" w:hAnsi="Times New Roman"/>
          <w:sz w:val="28"/>
          <w:szCs w:val="28"/>
          <w:lang w:val="en-GB"/>
        </w:rPr>
        <w:t xml:space="preserve">from the lease that the </w:t>
      </w:r>
      <w:r w:rsidR="00AA0CB8" w:rsidRPr="00581CF0">
        <w:rPr>
          <w:rFonts w:ascii="Times New Roman" w:hAnsi="Times New Roman"/>
          <w:sz w:val="28"/>
          <w:szCs w:val="28"/>
          <w:lang w:val="en-GB"/>
        </w:rPr>
        <w:t xml:space="preserve">agent had authority to sale </w:t>
      </w:r>
      <w:r w:rsidR="00AA0CB8" w:rsidRPr="00581CF0">
        <w:rPr>
          <w:rFonts w:ascii="Times New Roman" w:hAnsi="Times New Roman"/>
          <w:snapToGrid w:val="0"/>
          <w:sz w:val="28"/>
          <w:szCs w:val="28"/>
        </w:rPr>
        <w:t>LK781/2</w:t>
      </w:r>
      <w:r w:rsidR="00E459FE">
        <w:rPr>
          <w:rFonts w:ascii="Times New Roman" w:hAnsi="Times New Roman"/>
          <w:sz w:val="28"/>
          <w:szCs w:val="28"/>
          <w:lang w:val="en-GB"/>
        </w:rPr>
        <w:t>. H</w:t>
      </w:r>
      <w:r w:rsidR="002A7AEB" w:rsidRPr="00581CF0">
        <w:rPr>
          <w:rFonts w:ascii="Times New Roman" w:hAnsi="Times New Roman"/>
          <w:sz w:val="28"/>
          <w:szCs w:val="28"/>
          <w:lang w:val="en-GB"/>
        </w:rPr>
        <w:t>e</w:t>
      </w:r>
      <w:r w:rsidR="00E459FE">
        <w:rPr>
          <w:rFonts w:ascii="Times New Roman" w:hAnsi="Times New Roman"/>
          <w:sz w:val="28"/>
          <w:szCs w:val="28"/>
          <w:lang w:val="en-GB"/>
        </w:rPr>
        <w:t>,</w:t>
      </w:r>
      <w:r w:rsidR="002A7AEB" w:rsidRPr="00581CF0">
        <w:rPr>
          <w:rFonts w:ascii="Times New Roman" w:hAnsi="Times New Roman"/>
          <w:sz w:val="28"/>
          <w:szCs w:val="28"/>
          <w:lang w:val="en-GB"/>
        </w:rPr>
        <w:t xml:space="preserve"> </w:t>
      </w:r>
      <w:r w:rsidR="00E459FE">
        <w:rPr>
          <w:rFonts w:ascii="Times New Roman" w:hAnsi="Times New Roman"/>
          <w:sz w:val="28"/>
          <w:szCs w:val="28"/>
          <w:lang w:val="en-GB"/>
        </w:rPr>
        <w:t xml:space="preserve">however, said that </w:t>
      </w:r>
      <w:r w:rsidR="002A7AEB" w:rsidRPr="00581CF0">
        <w:rPr>
          <w:rFonts w:ascii="Times New Roman" w:hAnsi="Times New Roman"/>
          <w:sz w:val="28"/>
          <w:szCs w:val="28"/>
          <w:lang w:val="en-GB"/>
        </w:rPr>
        <w:t xml:space="preserve">it is difficult to doubt instructions </w:t>
      </w:r>
      <w:r w:rsidR="00E459FE">
        <w:rPr>
          <w:rFonts w:ascii="Times New Roman" w:hAnsi="Times New Roman"/>
          <w:sz w:val="28"/>
          <w:szCs w:val="28"/>
          <w:lang w:val="en-GB"/>
        </w:rPr>
        <w:t xml:space="preserve">given by estate agents </w:t>
      </w:r>
      <w:r w:rsidR="002A7AEB" w:rsidRPr="00581CF0">
        <w:rPr>
          <w:rFonts w:ascii="Times New Roman" w:hAnsi="Times New Roman"/>
          <w:sz w:val="28"/>
          <w:szCs w:val="28"/>
          <w:lang w:val="en-GB"/>
        </w:rPr>
        <w:t>as they are in the business of selling property, therefore, documents from an estate agent is treated differently from an ordinary person.</w:t>
      </w:r>
      <w:r w:rsidR="005B5C7F" w:rsidRPr="00581CF0">
        <w:rPr>
          <w:rFonts w:ascii="Times New Roman" w:hAnsi="Times New Roman"/>
          <w:sz w:val="28"/>
          <w:szCs w:val="28"/>
          <w:lang w:val="en-GB"/>
        </w:rPr>
        <w:t xml:space="preserve"> </w:t>
      </w:r>
      <w:r w:rsidR="002A7AEB" w:rsidRPr="00581CF0">
        <w:rPr>
          <w:rFonts w:ascii="Times New Roman" w:hAnsi="Times New Roman"/>
          <w:sz w:val="28"/>
          <w:szCs w:val="28"/>
          <w:lang w:val="en-GB"/>
        </w:rPr>
        <w:t xml:space="preserve">He further testified that MRA did not communicate the payable amount </w:t>
      </w:r>
      <w:r w:rsidR="005B5C7F" w:rsidRPr="00581CF0">
        <w:rPr>
          <w:rFonts w:ascii="Times New Roman" w:hAnsi="Times New Roman"/>
          <w:sz w:val="28"/>
          <w:szCs w:val="28"/>
          <w:lang w:val="en-GB"/>
        </w:rPr>
        <w:t xml:space="preserve">but </w:t>
      </w:r>
      <w:r w:rsidR="002A7AEB" w:rsidRPr="00581CF0">
        <w:rPr>
          <w:rFonts w:ascii="Times New Roman" w:hAnsi="Times New Roman"/>
          <w:sz w:val="28"/>
          <w:szCs w:val="28"/>
          <w:lang w:val="en-GB"/>
        </w:rPr>
        <w:t>it is easy to calculate</w:t>
      </w:r>
      <w:r w:rsidR="005B5C7F" w:rsidRPr="00581CF0">
        <w:rPr>
          <w:rFonts w:ascii="Times New Roman" w:hAnsi="Times New Roman"/>
          <w:sz w:val="28"/>
          <w:szCs w:val="28"/>
          <w:lang w:val="en-GB"/>
        </w:rPr>
        <w:t xml:space="preserve"> the amount payable</w:t>
      </w:r>
      <w:r w:rsidR="002A7AEB" w:rsidRPr="00581CF0">
        <w:rPr>
          <w:rFonts w:ascii="Times New Roman" w:hAnsi="Times New Roman"/>
          <w:sz w:val="28"/>
          <w:szCs w:val="28"/>
          <w:lang w:val="en-GB"/>
        </w:rPr>
        <w:t xml:space="preserve">. </w:t>
      </w:r>
      <w:r w:rsidR="00E459FE">
        <w:rPr>
          <w:rFonts w:ascii="Times New Roman" w:hAnsi="Times New Roman"/>
          <w:sz w:val="28"/>
          <w:szCs w:val="28"/>
          <w:lang w:val="en-GB"/>
        </w:rPr>
        <w:t>H</w:t>
      </w:r>
      <w:r w:rsidR="002A7AEB" w:rsidRPr="00581CF0">
        <w:rPr>
          <w:rFonts w:ascii="Times New Roman" w:hAnsi="Times New Roman"/>
          <w:sz w:val="28"/>
          <w:szCs w:val="28"/>
          <w:lang w:val="en-GB"/>
        </w:rPr>
        <w:t xml:space="preserve">e </w:t>
      </w:r>
      <w:r w:rsidR="00E459FE">
        <w:rPr>
          <w:rFonts w:ascii="Times New Roman" w:hAnsi="Times New Roman"/>
          <w:sz w:val="28"/>
          <w:szCs w:val="28"/>
          <w:lang w:val="en-GB"/>
        </w:rPr>
        <w:t xml:space="preserve">said that he </w:t>
      </w:r>
      <w:r w:rsidR="002A7AEB" w:rsidRPr="00581CF0">
        <w:rPr>
          <w:rFonts w:ascii="Times New Roman" w:hAnsi="Times New Roman"/>
          <w:sz w:val="28"/>
          <w:szCs w:val="28"/>
          <w:lang w:val="en-GB"/>
        </w:rPr>
        <w:t>was unable to recall how the same was calculated.</w:t>
      </w:r>
    </w:p>
    <w:p w:rsidR="00DA7882" w:rsidRPr="00581CF0" w:rsidRDefault="00DA7882"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F174D3" w:rsidRPr="00581CF0" w:rsidRDefault="00E459FE"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Pr>
          <w:rFonts w:ascii="Times New Roman" w:hAnsi="Times New Roman"/>
          <w:sz w:val="28"/>
          <w:szCs w:val="28"/>
          <w:lang w:val="en-GB"/>
        </w:rPr>
        <w:t xml:space="preserve">PW3 </w:t>
      </w:r>
      <w:r w:rsidR="002A7AEB" w:rsidRPr="00581CF0">
        <w:rPr>
          <w:rFonts w:ascii="Times New Roman" w:hAnsi="Times New Roman"/>
          <w:sz w:val="28"/>
          <w:szCs w:val="28"/>
          <w:lang w:val="en-GB"/>
        </w:rPr>
        <w:t>further testified that the sale agreement that was signed</w:t>
      </w:r>
      <w:r>
        <w:rPr>
          <w:rFonts w:ascii="Times New Roman" w:hAnsi="Times New Roman"/>
          <w:sz w:val="28"/>
          <w:szCs w:val="28"/>
          <w:lang w:val="en-GB"/>
        </w:rPr>
        <w:t xml:space="preserve"> between Mrs. Chitsime and the D</w:t>
      </w:r>
      <w:r w:rsidR="002A7AEB" w:rsidRPr="00581CF0">
        <w:rPr>
          <w:rFonts w:ascii="Times New Roman" w:hAnsi="Times New Roman"/>
          <w:sz w:val="28"/>
          <w:szCs w:val="28"/>
          <w:lang w:val="en-GB"/>
        </w:rPr>
        <w:t xml:space="preserve">efendant fell through as </w:t>
      </w:r>
      <w:r w:rsidR="005B5C7F" w:rsidRPr="00581CF0">
        <w:rPr>
          <w:rFonts w:ascii="Times New Roman" w:hAnsi="Times New Roman"/>
          <w:sz w:val="28"/>
          <w:szCs w:val="28"/>
          <w:lang w:val="en-GB"/>
        </w:rPr>
        <w:t>the Defendant</w:t>
      </w:r>
      <w:r w:rsidR="002A7AEB" w:rsidRPr="00581CF0">
        <w:rPr>
          <w:rFonts w:ascii="Times New Roman" w:hAnsi="Times New Roman"/>
          <w:sz w:val="28"/>
          <w:szCs w:val="28"/>
          <w:lang w:val="en-GB"/>
        </w:rPr>
        <w:t xml:space="preserve"> insist</w:t>
      </w:r>
      <w:r w:rsidR="005B5C7F" w:rsidRPr="00581CF0">
        <w:rPr>
          <w:rFonts w:ascii="Times New Roman" w:hAnsi="Times New Roman"/>
          <w:sz w:val="28"/>
          <w:szCs w:val="28"/>
          <w:lang w:val="en-GB"/>
        </w:rPr>
        <w:t>ed</w:t>
      </w:r>
      <w:r w:rsidR="002A7AEB" w:rsidRPr="00581CF0">
        <w:rPr>
          <w:rFonts w:ascii="Times New Roman" w:hAnsi="Times New Roman"/>
          <w:sz w:val="28"/>
          <w:szCs w:val="28"/>
          <w:lang w:val="en-GB"/>
        </w:rPr>
        <w:t xml:space="preserve"> on full payment. He </w:t>
      </w:r>
      <w:r w:rsidR="00DA7882">
        <w:rPr>
          <w:rFonts w:ascii="Times New Roman" w:hAnsi="Times New Roman"/>
          <w:sz w:val="28"/>
          <w:szCs w:val="28"/>
          <w:lang w:val="en-GB"/>
        </w:rPr>
        <w:t xml:space="preserve">reiterated </w:t>
      </w:r>
      <w:r w:rsidR="002A7AEB" w:rsidRPr="00581CF0">
        <w:rPr>
          <w:rFonts w:ascii="Times New Roman" w:hAnsi="Times New Roman"/>
          <w:sz w:val="28"/>
          <w:szCs w:val="28"/>
          <w:lang w:val="en-GB"/>
        </w:rPr>
        <w:t xml:space="preserve">that </w:t>
      </w:r>
      <w:r>
        <w:rPr>
          <w:rFonts w:ascii="Times New Roman" w:hAnsi="Times New Roman"/>
          <w:sz w:val="28"/>
          <w:szCs w:val="28"/>
          <w:lang w:val="en-GB"/>
        </w:rPr>
        <w:t xml:space="preserve">he got this </w:t>
      </w:r>
      <w:r w:rsidR="002A7AEB" w:rsidRPr="00581CF0">
        <w:rPr>
          <w:rFonts w:ascii="Times New Roman" w:hAnsi="Times New Roman"/>
          <w:sz w:val="28"/>
          <w:szCs w:val="28"/>
          <w:lang w:val="en-GB"/>
        </w:rPr>
        <w:t xml:space="preserve">communication </w:t>
      </w:r>
      <w:r>
        <w:rPr>
          <w:rFonts w:ascii="Times New Roman" w:hAnsi="Times New Roman"/>
          <w:sz w:val="28"/>
          <w:szCs w:val="28"/>
          <w:lang w:val="en-GB"/>
        </w:rPr>
        <w:t xml:space="preserve">from </w:t>
      </w:r>
      <w:r w:rsidR="00DA7882">
        <w:rPr>
          <w:rFonts w:ascii="Times New Roman" w:hAnsi="Times New Roman"/>
          <w:sz w:val="28"/>
          <w:szCs w:val="28"/>
          <w:lang w:val="en-GB"/>
        </w:rPr>
        <w:t>Mr. Tsakala and PW4.</w:t>
      </w:r>
      <w:r w:rsidR="002A7AEB" w:rsidRPr="00581CF0">
        <w:rPr>
          <w:rFonts w:ascii="Times New Roman" w:hAnsi="Times New Roman"/>
          <w:sz w:val="28"/>
          <w:szCs w:val="28"/>
          <w:lang w:val="en-GB"/>
        </w:rPr>
        <w:t xml:space="preserve"> </w:t>
      </w:r>
    </w:p>
    <w:p w:rsidR="00F174D3" w:rsidRPr="00581CF0" w:rsidRDefault="00F174D3"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524067" w:rsidRPr="00581CF0" w:rsidRDefault="002A7AE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 xml:space="preserve">In </w:t>
      </w:r>
      <w:r w:rsidR="00DA7882">
        <w:rPr>
          <w:rFonts w:ascii="Times New Roman" w:hAnsi="Times New Roman"/>
          <w:sz w:val="28"/>
          <w:szCs w:val="28"/>
          <w:lang w:val="en-GB"/>
        </w:rPr>
        <w:t xml:space="preserve">his </w:t>
      </w:r>
      <w:r w:rsidRPr="00581CF0">
        <w:rPr>
          <w:rFonts w:ascii="Times New Roman" w:hAnsi="Times New Roman"/>
          <w:sz w:val="28"/>
          <w:szCs w:val="28"/>
          <w:lang w:val="en-GB"/>
        </w:rPr>
        <w:t>re-examination</w:t>
      </w:r>
      <w:r w:rsidR="00DA7882">
        <w:rPr>
          <w:rFonts w:ascii="Times New Roman" w:hAnsi="Times New Roman"/>
          <w:sz w:val="28"/>
          <w:szCs w:val="28"/>
          <w:lang w:val="en-GB"/>
        </w:rPr>
        <w:t>, PW3</w:t>
      </w:r>
      <w:r w:rsidRPr="00581CF0">
        <w:rPr>
          <w:rFonts w:ascii="Times New Roman" w:hAnsi="Times New Roman"/>
          <w:sz w:val="28"/>
          <w:szCs w:val="28"/>
          <w:lang w:val="en-GB"/>
        </w:rPr>
        <w:t xml:space="preserve"> testified that throughout the transaction he had no reason to believe that </w:t>
      </w:r>
      <w:r w:rsidR="00F174D3" w:rsidRPr="00581CF0">
        <w:rPr>
          <w:rFonts w:ascii="Times New Roman" w:hAnsi="Times New Roman"/>
          <w:sz w:val="28"/>
          <w:szCs w:val="28"/>
          <w:lang w:val="en-GB"/>
        </w:rPr>
        <w:t>LK 781/2</w:t>
      </w:r>
      <w:r w:rsidRPr="00581CF0">
        <w:rPr>
          <w:rFonts w:ascii="Times New Roman" w:hAnsi="Times New Roman"/>
          <w:sz w:val="28"/>
          <w:szCs w:val="28"/>
          <w:lang w:val="en-GB"/>
        </w:rPr>
        <w:t xml:space="preserve"> belonged to Mr. Tsakala, as </w:t>
      </w:r>
      <w:r w:rsidR="00FB6434">
        <w:rPr>
          <w:rFonts w:ascii="Times New Roman" w:hAnsi="Times New Roman"/>
          <w:sz w:val="28"/>
          <w:szCs w:val="28"/>
          <w:lang w:val="en-GB"/>
        </w:rPr>
        <w:t>Mr. Tsakala</w:t>
      </w:r>
      <w:r w:rsidRPr="00581CF0">
        <w:rPr>
          <w:rFonts w:ascii="Times New Roman" w:hAnsi="Times New Roman"/>
          <w:sz w:val="28"/>
          <w:szCs w:val="28"/>
          <w:lang w:val="en-GB"/>
        </w:rPr>
        <w:t xml:space="preserve"> never purported to own the </w:t>
      </w:r>
      <w:r w:rsidR="00570C72">
        <w:rPr>
          <w:rFonts w:ascii="Times New Roman" w:hAnsi="Times New Roman"/>
          <w:sz w:val="28"/>
          <w:szCs w:val="28"/>
          <w:lang w:val="en-GB"/>
        </w:rPr>
        <w:t xml:space="preserve">said </w:t>
      </w:r>
      <w:r w:rsidRPr="00581CF0">
        <w:rPr>
          <w:rFonts w:ascii="Times New Roman" w:hAnsi="Times New Roman"/>
          <w:sz w:val="28"/>
          <w:szCs w:val="28"/>
          <w:lang w:val="en-GB"/>
        </w:rPr>
        <w:t xml:space="preserve">land. </w:t>
      </w:r>
      <w:r w:rsidR="00FB6434">
        <w:rPr>
          <w:rFonts w:ascii="Times New Roman" w:hAnsi="Times New Roman"/>
          <w:sz w:val="28"/>
          <w:szCs w:val="28"/>
          <w:lang w:val="en-GB"/>
        </w:rPr>
        <w:t xml:space="preserve">He also said that </w:t>
      </w:r>
      <w:r w:rsidRPr="00581CF0">
        <w:rPr>
          <w:rFonts w:ascii="Times New Roman" w:hAnsi="Times New Roman"/>
          <w:sz w:val="28"/>
          <w:szCs w:val="28"/>
          <w:lang w:val="en-GB"/>
        </w:rPr>
        <w:t>Mr</w:t>
      </w:r>
      <w:r w:rsidR="00FB6434">
        <w:rPr>
          <w:rFonts w:ascii="Times New Roman" w:hAnsi="Times New Roman"/>
          <w:sz w:val="28"/>
          <w:szCs w:val="28"/>
          <w:lang w:val="en-GB"/>
        </w:rPr>
        <w:t>.</w:t>
      </w:r>
      <w:r w:rsidRPr="00581CF0">
        <w:rPr>
          <w:rFonts w:ascii="Times New Roman" w:hAnsi="Times New Roman"/>
          <w:sz w:val="28"/>
          <w:szCs w:val="28"/>
          <w:lang w:val="en-GB"/>
        </w:rPr>
        <w:t xml:space="preserve"> Tsakala and </w:t>
      </w:r>
      <w:r w:rsidR="00E7251C">
        <w:rPr>
          <w:rFonts w:ascii="Times New Roman" w:hAnsi="Times New Roman"/>
          <w:sz w:val="28"/>
          <w:szCs w:val="28"/>
          <w:lang w:val="en-GB"/>
        </w:rPr>
        <w:t>PW4</w:t>
      </w:r>
      <w:r w:rsidRPr="00581CF0">
        <w:rPr>
          <w:rFonts w:ascii="Times New Roman" w:hAnsi="Times New Roman"/>
          <w:sz w:val="28"/>
          <w:szCs w:val="28"/>
          <w:lang w:val="en-GB"/>
        </w:rPr>
        <w:t xml:space="preserve"> </w:t>
      </w:r>
      <w:r w:rsidR="00FB6434">
        <w:rPr>
          <w:rFonts w:ascii="Times New Roman" w:hAnsi="Times New Roman"/>
          <w:sz w:val="28"/>
          <w:szCs w:val="28"/>
          <w:lang w:val="en-GB"/>
        </w:rPr>
        <w:t>were</w:t>
      </w:r>
      <w:r w:rsidRPr="00581CF0">
        <w:rPr>
          <w:rFonts w:ascii="Times New Roman" w:hAnsi="Times New Roman"/>
          <w:sz w:val="28"/>
          <w:szCs w:val="28"/>
          <w:lang w:val="en-GB"/>
        </w:rPr>
        <w:t xml:space="preserve"> act</w:t>
      </w:r>
      <w:r w:rsidR="00FB6434">
        <w:rPr>
          <w:rFonts w:ascii="Times New Roman" w:hAnsi="Times New Roman"/>
          <w:sz w:val="28"/>
          <w:szCs w:val="28"/>
          <w:lang w:val="en-GB"/>
        </w:rPr>
        <w:t>ing</w:t>
      </w:r>
      <w:r w:rsidRPr="00581CF0">
        <w:rPr>
          <w:rFonts w:ascii="Times New Roman" w:hAnsi="Times New Roman"/>
          <w:sz w:val="28"/>
          <w:szCs w:val="28"/>
          <w:lang w:val="en-GB"/>
        </w:rPr>
        <w:t xml:space="preserve"> on behalf of </w:t>
      </w:r>
      <w:r w:rsidR="00F174D3" w:rsidRPr="00581CF0">
        <w:rPr>
          <w:rFonts w:ascii="Times New Roman" w:hAnsi="Times New Roman"/>
          <w:sz w:val="28"/>
          <w:szCs w:val="28"/>
          <w:lang w:val="en-GB"/>
        </w:rPr>
        <w:t>the Defendant</w:t>
      </w:r>
      <w:r w:rsidRPr="00581CF0">
        <w:rPr>
          <w:rFonts w:ascii="Times New Roman" w:hAnsi="Times New Roman"/>
          <w:sz w:val="28"/>
          <w:szCs w:val="28"/>
          <w:lang w:val="en-GB"/>
        </w:rPr>
        <w:t xml:space="preserve"> who gave them instructions to sale </w:t>
      </w:r>
      <w:r w:rsidR="00F174D3" w:rsidRPr="00581CF0">
        <w:rPr>
          <w:rFonts w:ascii="Times New Roman" w:hAnsi="Times New Roman"/>
          <w:sz w:val="28"/>
          <w:szCs w:val="28"/>
          <w:lang w:val="en-GB"/>
        </w:rPr>
        <w:t>LK781/2</w:t>
      </w:r>
      <w:r w:rsidRPr="00581CF0">
        <w:rPr>
          <w:rFonts w:ascii="Times New Roman" w:hAnsi="Times New Roman"/>
          <w:sz w:val="28"/>
          <w:szCs w:val="28"/>
          <w:lang w:val="en-GB"/>
        </w:rPr>
        <w:t>.</w:t>
      </w:r>
      <w:r w:rsidR="002817C5" w:rsidRPr="00581CF0">
        <w:rPr>
          <w:rFonts w:ascii="Times New Roman" w:hAnsi="Times New Roman"/>
          <w:sz w:val="28"/>
          <w:szCs w:val="28"/>
          <w:lang w:val="en-GB"/>
        </w:rPr>
        <w:t xml:space="preserve"> He further </w:t>
      </w:r>
      <w:r w:rsidRPr="00581CF0">
        <w:rPr>
          <w:rFonts w:ascii="Times New Roman" w:hAnsi="Times New Roman"/>
          <w:sz w:val="28"/>
          <w:szCs w:val="28"/>
          <w:lang w:val="en-GB"/>
        </w:rPr>
        <w:t xml:space="preserve">testified that </w:t>
      </w:r>
      <w:r w:rsidR="00DA7882">
        <w:rPr>
          <w:rFonts w:ascii="Times New Roman" w:hAnsi="Times New Roman"/>
          <w:sz w:val="28"/>
          <w:szCs w:val="28"/>
          <w:lang w:val="en-GB"/>
        </w:rPr>
        <w:t>when the signed S</w:t>
      </w:r>
      <w:r w:rsidRPr="00581CF0">
        <w:rPr>
          <w:rFonts w:ascii="Times New Roman" w:hAnsi="Times New Roman"/>
          <w:sz w:val="28"/>
          <w:szCs w:val="28"/>
          <w:lang w:val="en-GB"/>
        </w:rPr>
        <w:t xml:space="preserve">ale </w:t>
      </w:r>
      <w:r w:rsidR="00DA7882">
        <w:rPr>
          <w:rFonts w:ascii="Times New Roman" w:hAnsi="Times New Roman"/>
          <w:sz w:val="28"/>
          <w:szCs w:val="28"/>
          <w:lang w:val="en-GB"/>
        </w:rPr>
        <w:t xml:space="preserve">Agreement was returned to his office, </w:t>
      </w:r>
      <w:r w:rsidRPr="00581CF0">
        <w:rPr>
          <w:rFonts w:ascii="Times New Roman" w:hAnsi="Times New Roman"/>
          <w:sz w:val="28"/>
          <w:szCs w:val="28"/>
          <w:lang w:val="en-GB"/>
        </w:rPr>
        <w:t>he had no reason to doubt the authenticity of the signature</w:t>
      </w:r>
      <w:r w:rsidR="00DA7882">
        <w:rPr>
          <w:rFonts w:ascii="Times New Roman" w:hAnsi="Times New Roman"/>
          <w:sz w:val="28"/>
          <w:szCs w:val="28"/>
          <w:lang w:val="en-GB"/>
        </w:rPr>
        <w:t xml:space="preserve"> thereon</w:t>
      </w:r>
      <w:r w:rsidRPr="00581CF0">
        <w:rPr>
          <w:rFonts w:ascii="Times New Roman" w:hAnsi="Times New Roman"/>
          <w:sz w:val="28"/>
          <w:szCs w:val="28"/>
          <w:lang w:val="en-GB"/>
        </w:rPr>
        <w:t>.</w:t>
      </w:r>
    </w:p>
    <w:p w:rsidR="00F174D3" w:rsidRPr="00581CF0" w:rsidRDefault="00F174D3"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2A7AEB" w:rsidRPr="00581CF0" w:rsidRDefault="002A7AE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 xml:space="preserve">PW4 adopted his witness statement </w:t>
      </w:r>
      <w:r w:rsidR="00F174D3" w:rsidRPr="00581CF0">
        <w:rPr>
          <w:rFonts w:ascii="Times New Roman" w:hAnsi="Times New Roman"/>
          <w:sz w:val="28"/>
          <w:szCs w:val="28"/>
          <w:lang w:val="en-GB"/>
        </w:rPr>
        <w:t>which reads:</w:t>
      </w:r>
    </w:p>
    <w:p w:rsidR="002A7AEB" w:rsidRPr="00581CF0" w:rsidRDefault="002A7AEB" w:rsidP="00E73A4F">
      <w:pPr>
        <w:tabs>
          <w:tab w:val="left" w:pos="420"/>
        </w:tabs>
        <w:overflowPunct w:val="0"/>
        <w:autoSpaceDE w:val="0"/>
        <w:autoSpaceDN w:val="0"/>
        <w:adjustRightInd w:val="0"/>
        <w:spacing w:after="0" w:line="240" w:lineRule="auto"/>
        <w:ind w:left="720"/>
        <w:jc w:val="both"/>
        <w:textAlignment w:val="baseline"/>
        <w:rPr>
          <w:rFonts w:ascii="Times New Roman" w:hAnsi="Times New Roman"/>
          <w:i/>
          <w:sz w:val="24"/>
          <w:szCs w:val="24"/>
          <w:lang w:val="en-GB"/>
        </w:rPr>
      </w:pPr>
    </w:p>
    <w:p w:rsidR="00524067"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“2. </w:t>
      </w:r>
      <w:r w:rsidRPr="00581CF0">
        <w:rPr>
          <w:rFonts w:ascii="Times New Roman" w:hAnsi="Times New Roman"/>
          <w:i/>
          <w:sz w:val="24"/>
          <w:szCs w:val="24"/>
        </w:rPr>
        <w:tab/>
        <w:t>I came to know of Mr. Ndaferankhande through Mr. Ronnie Tsakala who referred to him as his uncle and he called him “Mzukulu” (nephew).</w:t>
      </w:r>
    </w:p>
    <w:p w:rsidR="005E03CA" w:rsidRDefault="005E03CA" w:rsidP="00E73A4F">
      <w:pPr>
        <w:spacing w:line="240" w:lineRule="auto"/>
        <w:ind w:left="1440" w:hanging="720"/>
        <w:jc w:val="both"/>
        <w:rPr>
          <w:rFonts w:ascii="Times New Roman" w:hAnsi="Times New Roman"/>
          <w:i/>
          <w:sz w:val="24"/>
          <w:szCs w:val="24"/>
        </w:rPr>
      </w:pPr>
    </w:p>
    <w:p w:rsidR="005E03CA" w:rsidRPr="00581CF0" w:rsidRDefault="005E03CA" w:rsidP="00E73A4F">
      <w:pPr>
        <w:spacing w:line="240" w:lineRule="auto"/>
        <w:ind w:left="1440" w:hanging="720"/>
        <w:jc w:val="both"/>
        <w:rPr>
          <w:rFonts w:ascii="Times New Roman" w:hAnsi="Times New Roman"/>
          <w:i/>
          <w:sz w:val="24"/>
          <w:szCs w:val="24"/>
        </w:rPr>
      </w:pPr>
    </w:p>
    <w:p w:rsidR="00524067" w:rsidRPr="00581CF0" w:rsidRDefault="00524067" w:rsidP="006806D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3. </w:t>
      </w:r>
      <w:r w:rsidRPr="00581CF0">
        <w:rPr>
          <w:rFonts w:ascii="Times New Roman" w:hAnsi="Times New Roman"/>
          <w:i/>
          <w:sz w:val="24"/>
          <w:szCs w:val="24"/>
        </w:rPr>
        <w:tab/>
        <w:t>Sometime in 2009 0or early 2010, Mr. Tsakala, a business associate and my personal friend for a period of over 15 years, approached me and informed me that he has been instructed by Mr. Ndaferankhande to sale his plot in Namiwawa. As evidence of the instructions, he produced and showed me the title documents relating to the land which were given to him by Mr. Ndaferankhande. He also took me to Namiwawa, behind Chilomoni Police Station to see the perimeters and the extent of the plot. Suffice to mention that at the material time, there were adjacent to the plot, two or three other vacant plots.</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4. </w:t>
      </w:r>
      <w:r w:rsidRPr="00581CF0">
        <w:rPr>
          <w:rFonts w:ascii="Times New Roman" w:hAnsi="Times New Roman"/>
          <w:i/>
          <w:sz w:val="24"/>
          <w:szCs w:val="24"/>
        </w:rPr>
        <w:tab/>
        <w:t>At that time, after I had agreed help Mr. Tsakala to identify a buyer for the plot, he took me to meet Mr. Ndaferankhande at his office at the Polytechnic where he was working that time. At the said meeting, Mr. Ndaferankhande confirmed his instructions to Mr. Tsakala to sell his plot in Namiwawa. At the meeting we also agreed that all issues relating to how much commission we should be paid should be pended to be discussed once we have managed to identify a buyer and the transaction concluded.</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5. </w:t>
      </w:r>
      <w:r w:rsidRPr="00581CF0">
        <w:rPr>
          <w:rFonts w:ascii="Times New Roman" w:hAnsi="Times New Roman"/>
          <w:i/>
          <w:sz w:val="24"/>
          <w:szCs w:val="24"/>
        </w:rPr>
        <w:tab/>
        <w:t>At the material time, I was working together with Mr. Dick Chagwamnjira at Homemakers Limited, a company involved in property management including the buying and selling of property. I therefore briefed Mr. Chagwamnjira about the instructions from Mr. Ndaferankhande to sale his plot.</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6. </w:t>
      </w:r>
      <w:r w:rsidRPr="00581CF0">
        <w:rPr>
          <w:rFonts w:ascii="Times New Roman" w:hAnsi="Times New Roman"/>
          <w:i/>
          <w:sz w:val="24"/>
          <w:szCs w:val="24"/>
        </w:rPr>
        <w:tab/>
        <w:t>Within a short period of time we identified one Mrs. Janet Chitsime as a potential buyer of the said plot of land. Since the transaction was legal in nature, we procured the services of Mr. Dick Chagwamnjira with the defendant’s consent, to act as the lawyer for both parties. At that time, the defendant had no reservation with the proposed lawyer as they knew each other having worked together at Malawi Housing Cooperation. Mr. Chagwamnjira duly drafted a sale agreement.</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7. </w:t>
      </w:r>
      <w:r w:rsidRPr="00581CF0">
        <w:rPr>
          <w:rFonts w:ascii="Times New Roman" w:hAnsi="Times New Roman"/>
          <w:i/>
          <w:sz w:val="24"/>
          <w:szCs w:val="24"/>
        </w:rPr>
        <w:tab/>
        <w:t>When the sale agreement was drawn up by Mr. Chagwamnjira, Mr. Tsakala and I took it to Mr. Ndaferankhande for his signature. He duly signed it. A copy of the sale agreement has already been made available to this Court. However, the sale of the plot fell through because Mr. Ndaferankhande and Mrs. Chitsime failed to agree on mode of payment of the purchase price. At this point, we were instructed to find another buyer.</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8. </w:t>
      </w:r>
      <w:r w:rsidRPr="00581CF0">
        <w:rPr>
          <w:rFonts w:ascii="Times New Roman" w:hAnsi="Times New Roman"/>
          <w:i/>
          <w:sz w:val="24"/>
          <w:szCs w:val="24"/>
        </w:rPr>
        <w:tab/>
        <w:t>Since we had instructions to identify another buyer, I informed Mr. Nhlema, a business associate of mine and also an estate agent, of the instructions we had to sale the plot in Namiwawa. He informed me that his cousin, namely Michael Chirwa of Chisapi Schools could be interested in the plot.</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9. </w:t>
      </w:r>
      <w:r w:rsidRPr="00581CF0">
        <w:rPr>
          <w:rFonts w:ascii="Times New Roman" w:hAnsi="Times New Roman"/>
          <w:i/>
          <w:sz w:val="24"/>
          <w:szCs w:val="24"/>
        </w:rPr>
        <w:tab/>
        <w:t>When Mr. Nhlemea briefed Mr. Michael Chirwa on the availability of the plot, he expressed his interest to purchase the plot. It is at this point that a meeting was arranged between us to discuss about the purchase price.</w:t>
      </w:r>
    </w:p>
    <w:p w:rsidR="005E03CA" w:rsidRDefault="00524067" w:rsidP="00882182">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10. </w:t>
      </w:r>
      <w:r w:rsidRPr="00581CF0">
        <w:rPr>
          <w:rFonts w:ascii="Times New Roman" w:hAnsi="Times New Roman"/>
          <w:i/>
          <w:sz w:val="24"/>
          <w:szCs w:val="24"/>
        </w:rPr>
        <w:tab/>
        <w:t xml:space="preserve">With respect to Mr. Michael Chirwa, a sale agreement was prepared by Mr. Chagwamnjira who was well aware of the previous transaction relating to the land and the instruction by Mr. Ndaferankhande to sale the plot herein. He proceeded to draft a sale agreement which Mr. Michael Chirwa signed. I am </w:t>
      </w:r>
    </w:p>
    <w:p w:rsidR="005E03CA" w:rsidRDefault="005E03CA" w:rsidP="00882182">
      <w:pPr>
        <w:spacing w:line="240" w:lineRule="auto"/>
        <w:ind w:left="1440" w:hanging="720"/>
        <w:jc w:val="both"/>
        <w:rPr>
          <w:rFonts w:ascii="Times New Roman" w:hAnsi="Times New Roman"/>
          <w:i/>
          <w:sz w:val="24"/>
          <w:szCs w:val="24"/>
        </w:rPr>
      </w:pPr>
    </w:p>
    <w:p w:rsidR="00524067" w:rsidRPr="00581CF0" w:rsidRDefault="00524067" w:rsidP="005E03CA">
      <w:pPr>
        <w:spacing w:line="240" w:lineRule="auto"/>
        <w:ind w:left="1440"/>
        <w:jc w:val="both"/>
        <w:rPr>
          <w:rFonts w:ascii="Times New Roman" w:hAnsi="Times New Roman"/>
          <w:i/>
          <w:sz w:val="24"/>
          <w:szCs w:val="24"/>
        </w:rPr>
      </w:pPr>
      <w:r w:rsidRPr="00581CF0">
        <w:rPr>
          <w:rFonts w:ascii="Times New Roman" w:hAnsi="Times New Roman"/>
          <w:i/>
          <w:sz w:val="24"/>
          <w:szCs w:val="24"/>
        </w:rPr>
        <w:t>informed that in compliance with the terms of the agreement, Mr. Chirwa paid a deposit of K2,300,000.00 (two million  three hundred thousand kwacha only).</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11. </w:t>
      </w:r>
      <w:r w:rsidRPr="00581CF0">
        <w:rPr>
          <w:rFonts w:ascii="Times New Roman" w:hAnsi="Times New Roman"/>
          <w:i/>
          <w:sz w:val="24"/>
          <w:szCs w:val="24"/>
        </w:rPr>
        <w:tab/>
        <w:t>After Mr. Chirwa had paid a deposit on the purchase price, a sum of K500,000.00 was given to me and Mr. Tsakala to enable us to procure the MRA Certificate of Compliance for the plot.</w:t>
      </w:r>
    </w:p>
    <w:p w:rsidR="00524067" w:rsidRPr="00581CF0" w:rsidRDefault="00524067" w:rsidP="005E03CA">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12. </w:t>
      </w:r>
      <w:r w:rsidRPr="00581CF0">
        <w:rPr>
          <w:rFonts w:ascii="Times New Roman" w:hAnsi="Times New Roman"/>
          <w:i/>
          <w:sz w:val="24"/>
          <w:szCs w:val="24"/>
        </w:rPr>
        <w:tab/>
        <w:t>As a means of ensuring compliance with Malawi Housing Regulations, Mr. Chirwa was also advised to build a perimeter fence around the plot, as at the time when Mr. Ndaferankhande confirmed his initial instructions to Mr. Tsakala to sale the plot, there were no developments on the land.</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13. </w:t>
      </w:r>
      <w:r w:rsidRPr="00581CF0">
        <w:rPr>
          <w:rFonts w:ascii="Times New Roman" w:hAnsi="Times New Roman"/>
          <w:i/>
          <w:sz w:val="24"/>
          <w:szCs w:val="24"/>
        </w:rPr>
        <w:tab/>
        <w:t>After we were informed that Mr. Chirwa had paid a deposit on the land, Mr. Makunje and I visited Mr. Ndaferankhande to discuss how much commission we would be paid after we had successfully managed to find a buyer for the said plot of land. At that time, Mr. Ndaferankhande indicated that he no longer wanted to proceed with the sale of the plot and that he will discuss the same with Mr. Chagwamnjira. At this point, Mr. Ndaferankhande was fully aware that the offer to purchase the land had been accepted and a deposit of K2, 300,000.00 paid by Mr. Chirwa to Mr. Chagwamnjira.</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14. </w:t>
      </w:r>
      <w:r w:rsidRPr="00581CF0">
        <w:rPr>
          <w:rFonts w:ascii="Times New Roman" w:hAnsi="Times New Roman"/>
          <w:i/>
          <w:sz w:val="24"/>
          <w:szCs w:val="24"/>
        </w:rPr>
        <w:tab/>
        <w:t>That since Mr. Ndaferankhande had indicated that he will communicate with Mr. Chagwamnjira I am not aware of what was discussed and what conclusions were made at the said meeting. At the time when Mr. Ndaferankhande informed me and Mr. Tsakala that he will talk to Mr. Chagwamnjira to cancel the sale agreement, I had no reason to doubt the intention of Mr. Ndaferankhande as the two gentlemen knew each other from the time when they were colleagues at Malawi Housing Cooperation.</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15. </w:t>
      </w:r>
      <w:r w:rsidRPr="00581CF0">
        <w:rPr>
          <w:rFonts w:ascii="Times New Roman" w:hAnsi="Times New Roman"/>
          <w:i/>
          <w:sz w:val="24"/>
          <w:szCs w:val="24"/>
        </w:rPr>
        <w:tab/>
        <w:t>From the time when Mr. Ndaferankhande told me and Mr. Tsakala of his intention to cancel the transaction between himself and Mr. Michael Chirwa, I had not heard from Mr. Ndaferankhande until sometime in 2012 when we met at Chilomoni Police Station where he accused us of stealing his land.</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16. </w:t>
      </w:r>
      <w:r w:rsidRPr="00581CF0">
        <w:rPr>
          <w:rFonts w:ascii="Times New Roman" w:hAnsi="Times New Roman"/>
          <w:i/>
          <w:sz w:val="24"/>
          <w:szCs w:val="24"/>
        </w:rPr>
        <w:tab/>
        <w:t xml:space="preserve">I would like to unequivocally state on record that throughout the transactions for the sale of land firstly as between Mrs. Janet Chitsime and Mr. Ndaferankhande, he was at all material times informed about all the steps taken in relation to the land. Additionally, when the transaction fell through Mr. Ndaferankhande was well aware of the development and the basis. </w:t>
      </w:r>
    </w:p>
    <w:p w:rsidR="00524067" w:rsidRPr="00581CF0" w:rsidRDefault="00524067" w:rsidP="00E73A4F">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17. </w:t>
      </w:r>
      <w:r w:rsidRPr="00581CF0">
        <w:rPr>
          <w:rFonts w:ascii="Times New Roman" w:hAnsi="Times New Roman"/>
          <w:i/>
          <w:sz w:val="24"/>
          <w:szCs w:val="24"/>
        </w:rPr>
        <w:tab/>
        <w:t>With regard to the sale agreement with Mr. Chirwa, Mr. Ndaferankhande was equally well aware of the developments. Indeed his knowledge clearly explains why he let Mr. Chirwa enjoy peaceful occupation of the land from 2010 to sometime in 2011 the time which Mr. Chirwa built a fence to completion.</w:t>
      </w:r>
    </w:p>
    <w:p w:rsidR="00455298" w:rsidRDefault="00524067" w:rsidP="005E03CA">
      <w:pPr>
        <w:spacing w:line="240" w:lineRule="auto"/>
        <w:ind w:left="1440" w:hanging="720"/>
        <w:jc w:val="both"/>
        <w:rPr>
          <w:rFonts w:ascii="Times New Roman" w:hAnsi="Times New Roman"/>
          <w:i/>
          <w:sz w:val="24"/>
          <w:szCs w:val="24"/>
        </w:rPr>
      </w:pPr>
      <w:r w:rsidRPr="00581CF0">
        <w:rPr>
          <w:rFonts w:ascii="Times New Roman" w:hAnsi="Times New Roman"/>
          <w:i/>
          <w:sz w:val="24"/>
          <w:szCs w:val="24"/>
        </w:rPr>
        <w:t xml:space="preserve">18. </w:t>
      </w:r>
      <w:r w:rsidRPr="00581CF0">
        <w:rPr>
          <w:rFonts w:ascii="Times New Roman" w:hAnsi="Times New Roman"/>
          <w:i/>
          <w:sz w:val="24"/>
          <w:szCs w:val="24"/>
        </w:rPr>
        <w:tab/>
        <w:t>In the circumstances, I am of the firm belief that the defendant herein should abide by the tenets of the agreement signed by Mr. Chirwa in relation to the land he voluntarily sought to dispose of. The Honourable Court should grant the</w:t>
      </w:r>
    </w:p>
    <w:p w:rsidR="00455298" w:rsidRDefault="00455298" w:rsidP="005E03CA">
      <w:pPr>
        <w:spacing w:line="240" w:lineRule="auto"/>
        <w:ind w:left="1440" w:hanging="720"/>
        <w:jc w:val="both"/>
        <w:rPr>
          <w:rFonts w:ascii="Times New Roman" w:hAnsi="Times New Roman"/>
          <w:i/>
          <w:sz w:val="24"/>
          <w:szCs w:val="24"/>
        </w:rPr>
      </w:pPr>
    </w:p>
    <w:p w:rsidR="00455298" w:rsidRDefault="00455298" w:rsidP="005E03CA">
      <w:pPr>
        <w:spacing w:line="240" w:lineRule="auto"/>
        <w:ind w:left="1440" w:hanging="720"/>
        <w:jc w:val="both"/>
        <w:rPr>
          <w:rFonts w:ascii="Times New Roman" w:hAnsi="Times New Roman"/>
          <w:i/>
          <w:sz w:val="24"/>
          <w:szCs w:val="24"/>
        </w:rPr>
      </w:pPr>
    </w:p>
    <w:p w:rsidR="00524067" w:rsidRPr="00581CF0" w:rsidRDefault="00524067" w:rsidP="00455298">
      <w:pPr>
        <w:spacing w:line="240" w:lineRule="auto"/>
        <w:ind w:left="1440"/>
        <w:jc w:val="both"/>
        <w:rPr>
          <w:rFonts w:ascii="Times New Roman" w:hAnsi="Times New Roman"/>
          <w:i/>
          <w:sz w:val="24"/>
          <w:szCs w:val="24"/>
        </w:rPr>
      </w:pPr>
      <w:r w:rsidRPr="00581CF0">
        <w:rPr>
          <w:rFonts w:ascii="Times New Roman" w:hAnsi="Times New Roman"/>
          <w:i/>
          <w:sz w:val="24"/>
          <w:szCs w:val="24"/>
        </w:rPr>
        <w:t>Plaintiff herein all the reliefs prayed for by him as he is a bonafide purchase for value.”</w:t>
      </w:r>
    </w:p>
    <w:p w:rsidR="002A7AEB" w:rsidRPr="00581CF0" w:rsidRDefault="00C74F77"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Pr>
          <w:rFonts w:ascii="Times New Roman" w:hAnsi="Times New Roman"/>
          <w:sz w:val="28"/>
          <w:szCs w:val="28"/>
        </w:rPr>
        <w:t>In cross-examination</w:t>
      </w:r>
      <w:r w:rsidR="00F174D3" w:rsidRPr="00581CF0">
        <w:rPr>
          <w:rFonts w:ascii="Times New Roman" w:hAnsi="Times New Roman"/>
          <w:sz w:val="28"/>
          <w:szCs w:val="28"/>
        </w:rPr>
        <w:t xml:space="preserve">, PW4 </w:t>
      </w:r>
      <w:r w:rsidR="002A7AEB" w:rsidRPr="00581CF0">
        <w:rPr>
          <w:rFonts w:ascii="Times New Roman" w:hAnsi="Times New Roman"/>
          <w:sz w:val="28"/>
          <w:szCs w:val="28"/>
        </w:rPr>
        <w:t>confirmed that he was approached by Mr. Tsakala to help him identify a buyer on the instructions of</w:t>
      </w:r>
      <w:r w:rsidR="009D0D32" w:rsidRPr="00581CF0">
        <w:rPr>
          <w:rFonts w:ascii="Times New Roman" w:hAnsi="Times New Roman"/>
          <w:sz w:val="28"/>
          <w:szCs w:val="28"/>
        </w:rPr>
        <w:t xml:space="preserve"> the Defendant</w:t>
      </w:r>
      <w:r w:rsidR="002A7AEB" w:rsidRPr="00581CF0">
        <w:rPr>
          <w:rFonts w:ascii="Times New Roman" w:hAnsi="Times New Roman"/>
          <w:sz w:val="28"/>
          <w:szCs w:val="28"/>
        </w:rPr>
        <w:t xml:space="preserve">. He said </w:t>
      </w:r>
      <w:r w:rsidR="009D0D32" w:rsidRPr="00581CF0">
        <w:rPr>
          <w:rFonts w:ascii="Times New Roman" w:hAnsi="Times New Roman"/>
          <w:sz w:val="28"/>
          <w:szCs w:val="28"/>
        </w:rPr>
        <w:t xml:space="preserve">Mr. Tsakala </w:t>
      </w:r>
      <w:r w:rsidR="002A7AEB" w:rsidRPr="00581CF0">
        <w:rPr>
          <w:rFonts w:ascii="Times New Roman" w:hAnsi="Times New Roman"/>
          <w:sz w:val="28"/>
          <w:szCs w:val="28"/>
        </w:rPr>
        <w:t xml:space="preserve">showed him title documents relating to </w:t>
      </w:r>
      <w:r w:rsidR="009D0D32" w:rsidRPr="00581CF0">
        <w:rPr>
          <w:rFonts w:ascii="Times New Roman" w:hAnsi="Times New Roman"/>
          <w:snapToGrid w:val="0"/>
          <w:sz w:val="28"/>
          <w:szCs w:val="28"/>
        </w:rPr>
        <w:t>LK781/2</w:t>
      </w:r>
      <w:r w:rsidR="002A7AEB" w:rsidRPr="00581CF0">
        <w:rPr>
          <w:rFonts w:ascii="Times New Roman" w:hAnsi="Times New Roman"/>
          <w:sz w:val="28"/>
          <w:szCs w:val="28"/>
        </w:rPr>
        <w:t xml:space="preserve">. He also testified that </w:t>
      </w:r>
      <w:r w:rsidR="00DA7882">
        <w:rPr>
          <w:rFonts w:ascii="Times New Roman" w:hAnsi="Times New Roman"/>
          <w:sz w:val="28"/>
          <w:szCs w:val="28"/>
        </w:rPr>
        <w:t>Mr. Tsakala took him</w:t>
      </w:r>
      <w:r w:rsidR="002A7AEB" w:rsidRPr="00581CF0">
        <w:rPr>
          <w:rFonts w:ascii="Times New Roman" w:hAnsi="Times New Roman"/>
          <w:sz w:val="28"/>
          <w:szCs w:val="28"/>
        </w:rPr>
        <w:t xml:space="preserve"> to meet </w:t>
      </w:r>
      <w:r w:rsidR="009D0D32" w:rsidRPr="00581CF0">
        <w:rPr>
          <w:rFonts w:ascii="Times New Roman" w:hAnsi="Times New Roman"/>
          <w:sz w:val="28"/>
          <w:szCs w:val="28"/>
        </w:rPr>
        <w:t>the Defendant</w:t>
      </w:r>
      <w:r w:rsidR="00DA7882">
        <w:rPr>
          <w:rFonts w:ascii="Times New Roman" w:hAnsi="Times New Roman"/>
          <w:sz w:val="28"/>
          <w:szCs w:val="28"/>
        </w:rPr>
        <w:t xml:space="preserve"> </w:t>
      </w:r>
      <w:r w:rsidR="002A7AEB" w:rsidRPr="00581CF0">
        <w:rPr>
          <w:rFonts w:ascii="Times New Roman" w:hAnsi="Times New Roman"/>
          <w:sz w:val="28"/>
          <w:szCs w:val="28"/>
        </w:rPr>
        <w:t>at th</w:t>
      </w:r>
      <w:r w:rsidR="009D0D32" w:rsidRPr="00581CF0">
        <w:rPr>
          <w:rFonts w:ascii="Times New Roman" w:hAnsi="Times New Roman"/>
          <w:sz w:val="28"/>
          <w:szCs w:val="28"/>
        </w:rPr>
        <w:t>e P</w:t>
      </w:r>
      <w:r w:rsidR="002A7AEB" w:rsidRPr="00581CF0">
        <w:rPr>
          <w:rFonts w:ascii="Times New Roman" w:hAnsi="Times New Roman"/>
          <w:sz w:val="28"/>
          <w:szCs w:val="28"/>
        </w:rPr>
        <w:t>olytechnic where he was working at that time.</w:t>
      </w:r>
    </w:p>
    <w:p w:rsidR="00B664DB" w:rsidRDefault="00B664D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2A7AEB" w:rsidRPr="00581CF0" w:rsidRDefault="009D0D32"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 xml:space="preserve">PW4 </w:t>
      </w:r>
      <w:r w:rsidR="002A7AEB" w:rsidRPr="00581CF0">
        <w:rPr>
          <w:rFonts w:ascii="Times New Roman" w:hAnsi="Times New Roman"/>
          <w:sz w:val="28"/>
          <w:szCs w:val="28"/>
          <w:lang w:val="en-GB"/>
        </w:rPr>
        <w:t xml:space="preserve">further testified that he met </w:t>
      </w:r>
      <w:r w:rsidRPr="00581CF0">
        <w:rPr>
          <w:rFonts w:ascii="Times New Roman" w:hAnsi="Times New Roman"/>
          <w:sz w:val="28"/>
          <w:szCs w:val="28"/>
          <w:lang w:val="en-GB"/>
        </w:rPr>
        <w:t>the Defendant</w:t>
      </w:r>
      <w:r w:rsidR="002A7AEB" w:rsidRPr="00581CF0">
        <w:rPr>
          <w:rFonts w:ascii="Times New Roman" w:hAnsi="Times New Roman"/>
          <w:sz w:val="28"/>
          <w:szCs w:val="28"/>
          <w:lang w:val="en-GB"/>
        </w:rPr>
        <w:t xml:space="preserve"> on several occasions</w:t>
      </w:r>
      <w:r w:rsidR="00DA7882">
        <w:rPr>
          <w:rFonts w:ascii="Times New Roman" w:hAnsi="Times New Roman"/>
          <w:sz w:val="28"/>
          <w:szCs w:val="28"/>
          <w:lang w:val="en-GB"/>
        </w:rPr>
        <w:t xml:space="preserve"> thereafter</w:t>
      </w:r>
      <w:r w:rsidR="002A7AEB" w:rsidRPr="00581CF0">
        <w:rPr>
          <w:rFonts w:ascii="Times New Roman" w:hAnsi="Times New Roman"/>
          <w:sz w:val="28"/>
          <w:szCs w:val="28"/>
          <w:lang w:val="en-GB"/>
        </w:rPr>
        <w:t xml:space="preserve">. He confirmed that </w:t>
      </w:r>
      <w:r w:rsidR="00252928">
        <w:rPr>
          <w:rFonts w:ascii="Times New Roman" w:hAnsi="Times New Roman"/>
          <w:sz w:val="28"/>
          <w:szCs w:val="28"/>
          <w:lang w:val="en-GB"/>
        </w:rPr>
        <w:t xml:space="preserve">after </w:t>
      </w:r>
      <w:r w:rsidR="002A7AEB" w:rsidRPr="00581CF0">
        <w:rPr>
          <w:rFonts w:ascii="Times New Roman" w:hAnsi="Times New Roman"/>
          <w:sz w:val="28"/>
          <w:szCs w:val="28"/>
          <w:lang w:val="en-GB"/>
        </w:rPr>
        <w:t xml:space="preserve">they </w:t>
      </w:r>
      <w:r w:rsidR="00252928">
        <w:rPr>
          <w:rFonts w:ascii="Times New Roman" w:hAnsi="Times New Roman"/>
          <w:sz w:val="28"/>
          <w:szCs w:val="28"/>
          <w:lang w:val="en-GB"/>
        </w:rPr>
        <w:t xml:space="preserve">had </w:t>
      </w:r>
      <w:r w:rsidR="002A7AEB" w:rsidRPr="00581CF0">
        <w:rPr>
          <w:rFonts w:ascii="Times New Roman" w:hAnsi="Times New Roman"/>
          <w:sz w:val="28"/>
          <w:szCs w:val="28"/>
          <w:lang w:val="en-GB"/>
        </w:rPr>
        <w:t>identified a buyer</w:t>
      </w:r>
      <w:r w:rsidR="00252928">
        <w:rPr>
          <w:rFonts w:ascii="Times New Roman" w:hAnsi="Times New Roman"/>
          <w:sz w:val="28"/>
          <w:szCs w:val="28"/>
          <w:lang w:val="en-GB"/>
        </w:rPr>
        <w:t>,</w:t>
      </w:r>
      <w:r w:rsidR="002A7AEB" w:rsidRPr="00581CF0">
        <w:rPr>
          <w:rFonts w:ascii="Times New Roman" w:hAnsi="Times New Roman"/>
          <w:sz w:val="28"/>
          <w:szCs w:val="28"/>
          <w:lang w:val="en-GB"/>
        </w:rPr>
        <w:t xml:space="preserve"> they procured the services of </w:t>
      </w:r>
      <w:r w:rsidR="00B664DB">
        <w:rPr>
          <w:rFonts w:ascii="Times New Roman" w:hAnsi="Times New Roman"/>
          <w:sz w:val="28"/>
          <w:szCs w:val="28"/>
          <w:lang w:val="en-GB"/>
        </w:rPr>
        <w:t>PW3</w:t>
      </w:r>
      <w:r w:rsidR="002A7AEB" w:rsidRPr="00581CF0">
        <w:rPr>
          <w:rFonts w:ascii="Times New Roman" w:hAnsi="Times New Roman"/>
          <w:sz w:val="28"/>
          <w:szCs w:val="28"/>
          <w:lang w:val="en-GB"/>
        </w:rPr>
        <w:t xml:space="preserve"> </w:t>
      </w:r>
      <w:r w:rsidR="00252928">
        <w:rPr>
          <w:rFonts w:ascii="Times New Roman" w:hAnsi="Times New Roman"/>
          <w:sz w:val="28"/>
          <w:szCs w:val="28"/>
          <w:lang w:val="en-GB"/>
        </w:rPr>
        <w:t xml:space="preserve">who </w:t>
      </w:r>
      <w:r w:rsidR="002A7AEB" w:rsidRPr="00581CF0">
        <w:rPr>
          <w:rFonts w:ascii="Times New Roman" w:hAnsi="Times New Roman"/>
          <w:sz w:val="28"/>
          <w:szCs w:val="28"/>
          <w:lang w:val="en-GB"/>
        </w:rPr>
        <w:t xml:space="preserve">was his boss. He further testified that it was not </w:t>
      </w:r>
      <w:r w:rsidRPr="00581CF0">
        <w:rPr>
          <w:rFonts w:ascii="Times New Roman" w:hAnsi="Times New Roman"/>
          <w:sz w:val="28"/>
          <w:szCs w:val="28"/>
          <w:lang w:val="en-GB"/>
        </w:rPr>
        <w:t xml:space="preserve">the Defendant who </w:t>
      </w:r>
      <w:r w:rsidR="002A7AEB" w:rsidRPr="00581CF0">
        <w:rPr>
          <w:rFonts w:ascii="Times New Roman" w:hAnsi="Times New Roman"/>
          <w:sz w:val="28"/>
          <w:szCs w:val="28"/>
          <w:lang w:val="en-GB"/>
        </w:rPr>
        <w:t xml:space="preserve">asked him to procure the services of </w:t>
      </w:r>
      <w:r w:rsidR="00B664DB">
        <w:rPr>
          <w:rFonts w:ascii="Times New Roman" w:hAnsi="Times New Roman"/>
          <w:sz w:val="28"/>
          <w:szCs w:val="28"/>
          <w:lang w:val="en-GB"/>
        </w:rPr>
        <w:t>PW3</w:t>
      </w:r>
      <w:r w:rsidR="002A7AEB" w:rsidRPr="00581CF0">
        <w:rPr>
          <w:rFonts w:ascii="Times New Roman" w:hAnsi="Times New Roman"/>
          <w:sz w:val="28"/>
          <w:szCs w:val="28"/>
          <w:lang w:val="en-GB"/>
        </w:rPr>
        <w:t xml:space="preserve">. </w:t>
      </w:r>
      <w:r w:rsidRPr="00581CF0">
        <w:rPr>
          <w:rFonts w:ascii="Times New Roman" w:hAnsi="Times New Roman"/>
          <w:sz w:val="28"/>
          <w:szCs w:val="28"/>
          <w:lang w:val="en-GB"/>
        </w:rPr>
        <w:t xml:space="preserve">PW4 </w:t>
      </w:r>
      <w:r w:rsidR="002A7AEB" w:rsidRPr="00581CF0">
        <w:rPr>
          <w:rFonts w:ascii="Times New Roman" w:hAnsi="Times New Roman"/>
          <w:sz w:val="28"/>
          <w:szCs w:val="28"/>
          <w:lang w:val="en-GB"/>
        </w:rPr>
        <w:t xml:space="preserve">also testified that Mrs. Chitsime never met </w:t>
      </w:r>
      <w:r w:rsidRPr="00581CF0">
        <w:rPr>
          <w:rFonts w:ascii="Times New Roman" w:hAnsi="Times New Roman"/>
          <w:sz w:val="28"/>
          <w:szCs w:val="28"/>
          <w:lang w:val="en-GB"/>
        </w:rPr>
        <w:t>the Defendant</w:t>
      </w:r>
      <w:r w:rsidR="002A7AEB" w:rsidRPr="00581CF0">
        <w:rPr>
          <w:rFonts w:ascii="Times New Roman" w:hAnsi="Times New Roman"/>
          <w:sz w:val="28"/>
          <w:szCs w:val="28"/>
          <w:lang w:val="en-GB"/>
        </w:rPr>
        <w:t xml:space="preserve"> </w:t>
      </w:r>
      <w:r w:rsidR="00252928">
        <w:rPr>
          <w:rFonts w:ascii="Times New Roman" w:hAnsi="Times New Roman"/>
          <w:sz w:val="28"/>
          <w:szCs w:val="28"/>
          <w:lang w:val="en-GB"/>
        </w:rPr>
        <w:t xml:space="preserve">but that </w:t>
      </w:r>
      <w:r w:rsidR="002A7AEB" w:rsidRPr="00581CF0">
        <w:rPr>
          <w:rFonts w:ascii="Times New Roman" w:hAnsi="Times New Roman"/>
          <w:sz w:val="28"/>
          <w:szCs w:val="28"/>
          <w:lang w:val="en-GB"/>
        </w:rPr>
        <w:t xml:space="preserve">after she had signed the sale agreement, the same was taken to </w:t>
      </w:r>
      <w:r w:rsidRPr="00581CF0">
        <w:rPr>
          <w:rFonts w:ascii="Times New Roman" w:hAnsi="Times New Roman"/>
          <w:sz w:val="28"/>
          <w:szCs w:val="28"/>
          <w:lang w:val="en-GB"/>
        </w:rPr>
        <w:t xml:space="preserve">the Defendant </w:t>
      </w:r>
      <w:r w:rsidR="002A7AEB" w:rsidRPr="00581CF0">
        <w:rPr>
          <w:rFonts w:ascii="Times New Roman" w:hAnsi="Times New Roman"/>
          <w:sz w:val="28"/>
          <w:szCs w:val="28"/>
          <w:lang w:val="en-GB"/>
        </w:rPr>
        <w:t xml:space="preserve">for his signature. </w:t>
      </w:r>
      <w:r w:rsidR="00252928">
        <w:rPr>
          <w:rFonts w:ascii="Times New Roman" w:hAnsi="Times New Roman"/>
          <w:sz w:val="28"/>
          <w:szCs w:val="28"/>
          <w:lang w:val="en-GB"/>
        </w:rPr>
        <w:t xml:space="preserve">The Defendant did not, </w:t>
      </w:r>
      <w:r w:rsidR="002A7AEB" w:rsidRPr="00581CF0">
        <w:rPr>
          <w:rFonts w:ascii="Times New Roman" w:hAnsi="Times New Roman"/>
          <w:sz w:val="28"/>
          <w:szCs w:val="28"/>
          <w:lang w:val="en-GB"/>
        </w:rPr>
        <w:t>however</w:t>
      </w:r>
      <w:r w:rsidRPr="00581CF0">
        <w:rPr>
          <w:rFonts w:ascii="Times New Roman" w:hAnsi="Times New Roman"/>
          <w:sz w:val="28"/>
          <w:szCs w:val="28"/>
          <w:lang w:val="en-GB"/>
        </w:rPr>
        <w:t>,</w:t>
      </w:r>
      <w:r w:rsidR="002A7AEB" w:rsidRPr="00581CF0">
        <w:rPr>
          <w:rFonts w:ascii="Times New Roman" w:hAnsi="Times New Roman"/>
          <w:sz w:val="28"/>
          <w:szCs w:val="28"/>
          <w:lang w:val="en-GB"/>
        </w:rPr>
        <w:t xml:space="preserve"> immediately sign the agreement as he indicated that he needed more time to go through it.</w:t>
      </w:r>
    </w:p>
    <w:p w:rsidR="002A7AEB" w:rsidRPr="00581CF0" w:rsidRDefault="002A7AEB" w:rsidP="00E73A4F">
      <w:pPr>
        <w:pStyle w:val="ListParagraph"/>
        <w:jc w:val="both"/>
        <w:rPr>
          <w:sz w:val="28"/>
          <w:szCs w:val="28"/>
          <w:lang w:val="en-GB"/>
        </w:rPr>
      </w:pPr>
    </w:p>
    <w:p w:rsidR="002A7AEB" w:rsidRPr="00581CF0" w:rsidRDefault="002A7AE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 xml:space="preserve">It was </w:t>
      </w:r>
      <w:r w:rsidR="009D0D32" w:rsidRPr="00581CF0">
        <w:rPr>
          <w:rFonts w:ascii="Times New Roman" w:hAnsi="Times New Roman"/>
          <w:sz w:val="28"/>
          <w:szCs w:val="28"/>
          <w:lang w:val="en-GB"/>
        </w:rPr>
        <w:t xml:space="preserve">PW4’s </w:t>
      </w:r>
      <w:r w:rsidRPr="00581CF0">
        <w:rPr>
          <w:rFonts w:ascii="Times New Roman" w:hAnsi="Times New Roman"/>
          <w:sz w:val="28"/>
          <w:szCs w:val="28"/>
          <w:lang w:val="en-GB"/>
        </w:rPr>
        <w:t>testimony that when the sale agreement with Mrs. Chitsime</w:t>
      </w:r>
      <w:r w:rsidR="00252928">
        <w:rPr>
          <w:rFonts w:ascii="Times New Roman" w:hAnsi="Times New Roman"/>
          <w:sz w:val="28"/>
          <w:szCs w:val="28"/>
          <w:lang w:val="en-GB"/>
        </w:rPr>
        <w:t xml:space="preserve"> fell through</w:t>
      </w:r>
      <w:r w:rsidRPr="00581CF0">
        <w:rPr>
          <w:rFonts w:ascii="Times New Roman" w:hAnsi="Times New Roman"/>
          <w:sz w:val="28"/>
          <w:szCs w:val="28"/>
          <w:lang w:val="en-GB"/>
        </w:rPr>
        <w:t xml:space="preserve">, </w:t>
      </w:r>
      <w:r w:rsidR="00B664DB">
        <w:rPr>
          <w:rFonts w:ascii="Times New Roman" w:hAnsi="Times New Roman"/>
          <w:sz w:val="28"/>
          <w:szCs w:val="28"/>
          <w:lang w:val="en-GB"/>
        </w:rPr>
        <w:t>PW3</w:t>
      </w:r>
      <w:r w:rsidRPr="00581CF0">
        <w:rPr>
          <w:rFonts w:ascii="Times New Roman" w:hAnsi="Times New Roman"/>
          <w:sz w:val="28"/>
          <w:szCs w:val="28"/>
          <w:lang w:val="en-GB"/>
        </w:rPr>
        <w:t xml:space="preserve"> prepared a</w:t>
      </w:r>
      <w:r w:rsidR="009D0D32" w:rsidRPr="00581CF0">
        <w:rPr>
          <w:rFonts w:ascii="Times New Roman" w:hAnsi="Times New Roman"/>
          <w:sz w:val="28"/>
          <w:szCs w:val="28"/>
          <w:lang w:val="en-GB"/>
        </w:rPr>
        <w:t xml:space="preserve">nother </w:t>
      </w:r>
      <w:r w:rsidRPr="00581CF0">
        <w:rPr>
          <w:rFonts w:ascii="Times New Roman" w:hAnsi="Times New Roman"/>
          <w:sz w:val="28"/>
          <w:szCs w:val="28"/>
          <w:lang w:val="en-GB"/>
        </w:rPr>
        <w:t>sale agreement as the i</w:t>
      </w:r>
      <w:r w:rsidR="00AA0CB8" w:rsidRPr="00581CF0">
        <w:rPr>
          <w:rFonts w:ascii="Times New Roman" w:hAnsi="Times New Roman"/>
          <w:sz w:val="28"/>
          <w:szCs w:val="28"/>
          <w:lang w:val="en-GB"/>
        </w:rPr>
        <w:t xml:space="preserve">nitial instructions </w:t>
      </w:r>
      <w:r w:rsidR="00252928">
        <w:rPr>
          <w:rFonts w:ascii="Times New Roman" w:hAnsi="Times New Roman"/>
          <w:sz w:val="28"/>
          <w:szCs w:val="28"/>
          <w:lang w:val="en-GB"/>
        </w:rPr>
        <w:t xml:space="preserve">by the Defendant </w:t>
      </w:r>
      <w:r w:rsidR="00AA0CB8" w:rsidRPr="00581CF0">
        <w:rPr>
          <w:rFonts w:ascii="Times New Roman" w:hAnsi="Times New Roman"/>
          <w:sz w:val="28"/>
          <w:szCs w:val="28"/>
          <w:lang w:val="en-GB"/>
        </w:rPr>
        <w:t xml:space="preserve">to sale </w:t>
      </w:r>
      <w:r w:rsidR="00AA0CB8" w:rsidRPr="00581CF0">
        <w:rPr>
          <w:rFonts w:ascii="Times New Roman" w:hAnsi="Times New Roman"/>
          <w:snapToGrid w:val="0"/>
          <w:sz w:val="28"/>
          <w:szCs w:val="28"/>
        </w:rPr>
        <w:t>LK781/2</w:t>
      </w:r>
      <w:r w:rsidRPr="00581CF0">
        <w:rPr>
          <w:rFonts w:ascii="Times New Roman" w:hAnsi="Times New Roman"/>
          <w:sz w:val="28"/>
          <w:szCs w:val="28"/>
          <w:lang w:val="en-GB"/>
        </w:rPr>
        <w:t>were still subsisting.</w:t>
      </w:r>
    </w:p>
    <w:p w:rsidR="002A7AEB" w:rsidRPr="00581CF0" w:rsidRDefault="002A7AE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2A0901" w:rsidRDefault="002A0901"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Pr>
          <w:rFonts w:ascii="Times New Roman" w:hAnsi="Times New Roman"/>
          <w:sz w:val="28"/>
          <w:szCs w:val="28"/>
          <w:lang w:val="en-GB"/>
        </w:rPr>
        <w:t xml:space="preserve">PW4 was asked to explain the roles played by different persons involved in this case. He testified that PW2 was </w:t>
      </w:r>
      <w:r w:rsidR="00252928">
        <w:rPr>
          <w:rFonts w:ascii="Times New Roman" w:hAnsi="Times New Roman"/>
          <w:sz w:val="28"/>
          <w:szCs w:val="28"/>
          <w:lang w:val="en-GB"/>
        </w:rPr>
        <w:t xml:space="preserve">the </w:t>
      </w:r>
      <w:r>
        <w:rPr>
          <w:rFonts w:ascii="Times New Roman" w:hAnsi="Times New Roman"/>
          <w:sz w:val="28"/>
          <w:szCs w:val="28"/>
          <w:lang w:val="en-GB"/>
        </w:rPr>
        <w:t xml:space="preserve">agent for the Plaintiff and he </w:t>
      </w:r>
      <w:r w:rsidR="00252928">
        <w:rPr>
          <w:rFonts w:ascii="Times New Roman" w:hAnsi="Times New Roman"/>
          <w:sz w:val="28"/>
          <w:szCs w:val="28"/>
          <w:lang w:val="en-GB"/>
        </w:rPr>
        <w:t xml:space="preserve">(PW4) </w:t>
      </w:r>
      <w:r>
        <w:rPr>
          <w:rFonts w:ascii="Times New Roman" w:hAnsi="Times New Roman"/>
          <w:sz w:val="28"/>
          <w:szCs w:val="28"/>
          <w:lang w:val="en-GB"/>
        </w:rPr>
        <w:t>was the agent for Mr. Tsakala who was the agent for the Defendant.</w:t>
      </w:r>
    </w:p>
    <w:p w:rsidR="002A0901" w:rsidRDefault="002A0901"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B664DB" w:rsidRDefault="00322FD9"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PW4 t</w:t>
      </w:r>
      <w:r w:rsidR="002A7AEB" w:rsidRPr="00581CF0">
        <w:rPr>
          <w:rFonts w:ascii="Times New Roman" w:hAnsi="Times New Roman"/>
          <w:sz w:val="28"/>
          <w:szCs w:val="28"/>
          <w:lang w:val="en-GB"/>
        </w:rPr>
        <w:t xml:space="preserve">estified that he was not present when the offer letter was being signed by </w:t>
      </w:r>
      <w:r w:rsidR="009D0D32" w:rsidRPr="00581CF0">
        <w:rPr>
          <w:rFonts w:ascii="Times New Roman" w:hAnsi="Times New Roman"/>
          <w:sz w:val="28"/>
          <w:szCs w:val="28"/>
          <w:lang w:val="en-GB"/>
        </w:rPr>
        <w:t xml:space="preserve">the Plaintiff </w:t>
      </w:r>
      <w:r w:rsidR="002A7AEB" w:rsidRPr="00581CF0">
        <w:rPr>
          <w:rFonts w:ascii="Times New Roman" w:hAnsi="Times New Roman"/>
          <w:sz w:val="28"/>
          <w:szCs w:val="28"/>
          <w:lang w:val="en-GB"/>
        </w:rPr>
        <w:t xml:space="preserve">but that he has seen the offer letter at his office. It was his testimony that he believed that </w:t>
      </w:r>
      <w:r w:rsidR="009D0D32" w:rsidRPr="00581CF0">
        <w:rPr>
          <w:rFonts w:ascii="Times New Roman" w:hAnsi="Times New Roman"/>
          <w:sz w:val="28"/>
          <w:szCs w:val="28"/>
          <w:lang w:val="en-GB"/>
        </w:rPr>
        <w:t>the Defendant</w:t>
      </w:r>
      <w:r w:rsidR="002A7AEB" w:rsidRPr="00581CF0">
        <w:rPr>
          <w:rFonts w:ascii="Times New Roman" w:hAnsi="Times New Roman"/>
          <w:sz w:val="28"/>
          <w:szCs w:val="28"/>
          <w:lang w:val="en-GB"/>
        </w:rPr>
        <w:t xml:space="preserve"> signed the transfer of lease document as it was left at his office and only collected days afterwards and after </w:t>
      </w:r>
      <w:r w:rsidR="009D0D32" w:rsidRPr="00581CF0">
        <w:rPr>
          <w:rFonts w:ascii="Times New Roman" w:hAnsi="Times New Roman"/>
          <w:sz w:val="28"/>
          <w:szCs w:val="28"/>
          <w:lang w:val="en-GB"/>
        </w:rPr>
        <w:t xml:space="preserve">the Defendant </w:t>
      </w:r>
      <w:r w:rsidR="002A7AEB" w:rsidRPr="00581CF0">
        <w:rPr>
          <w:rFonts w:ascii="Times New Roman" w:hAnsi="Times New Roman"/>
          <w:sz w:val="28"/>
          <w:szCs w:val="28"/>
          <w:lang w:val="en-GB"/>
        </w:rPr>
        <w:t xml:space="preserve">had signed it. He confirmed that the signature on the vendor’s part on the transfer of lease document belonged to </w:t>
      </w:r>
      <w:r w:rsidRPr="00581CF0">
        <w:rPr>
          <w:rFonts w:ascii="Times New Roman" w:hAnsi="Times New Roman"/>
          <w:sz w:val="28"/>
          <w:szCs w:val="28"/>
          <w:lang w:val="en-GB"/>
        </w:rPr>
        <w:t xml:space="preserve">the Defendant </w:t>
      </w:r>
      <w:r w:rsidR="002A7AEB" w:rsidRPr="00581CF0">
        <w:rPr>
          <w:rFonts w:ascii="Times New Roman" w:hAnsi="Times New Roman"/>
          <w:sz w:val="28"/>
          <w:szCs w:val="28"/>
          <w:lang w:val="en-GB"/>
        </w:rPr>
        <w:t xml:space="preserve">as it was the same signature he saw at the office. </w:t>
      </w:r>
      <w:r w:rsidRPr="00581CF0">
        <w:rPr>
          <w:rFonts w:ascii="Times New Roman" w:hAnsi="Times New Roman"/>
          <w:sz w:val="28"/>
          <w:szCs w:val="28"/>
          <w:lang w:val="en-GB"/>
        </w:rPr>
        <w:t xml:space="preserve">PW4 </w:t>
      </w:r>
      <w:r w:rsidR="002A7AEB" w:rsidRPr="00581CF0">
        <w:rPr>
          <w:rFonts w:ascii="Times New Roman" w:hAnsi="Times New Roman"/>
          <w:sz w:val="28"/>
          <w:szCs w:val="28"/>
          <w:lang w:val="en-GB"/>
        </w:rPr>
        <w:t xml:space="preserve">further testified that it was </w:t>
      </w:r>
      <w:r w:rsidRPr="00581CF0">
        <w:rPr>
          <w:rFonts w:ascii="Times New Roman" w:hAnsi="Times New Roman"/>
          <w:sz w:val="28"/>
          <w:szCs w:val="28"/>
          <w:lang w:val="en-GB"/>
        </w:rPr>
        <w:t xml:space="preserve">the Defendant’s </w:t>
      </w:r>
      <w:r w:rsidR="002A7AEB" w:rsidRPr="00581CF0">
        <w:rPr>
          <w:rFonts w:ascii="Times New Roman" w:hAnsi="Times New Roman"/>
          <w:sz w:val="28"/>
          <w:szCs w:val="28"/>
          <w:lang w:val="en-GB"/>
        </w:rPr>
        <w:t>signature as the document was collected days after it was left at his office for his signature. He</w:t>
      </w:r>
      <w:r w:rsidRPr="00581CF0">
        <w:rPr>
          <w:rFonts w:ascii="Times New Roman" w:hAnsi="Times New Roman"/>
          <w:sz w:val="28"/>
          <w:szCs w:val="28"/>
          <w:lang w:val="en-GB"/>
        </w:rPr>
        <w:t>,</w:t>
      </w:r>
      <w:r w:rsidR="002A7AEB" w:rsidRPr="00581CF0">
        <w:rPr>
          <w:rFonts w:ascii="Times New Roman" w:hAnsi="Times New Roman"/>
          <w:sz w:val="28"/>
          <w:szCs w:val="28"/>
          <w:lang w:val="en-GB"/>
        </w:rPr>
        <w:t xml:space="preserve"> however</w:t>
      </w:r>
      <w:r w:rsidRPr="00581CF0">
        <w:rPr>
          <w:rFonts w:ascii="Times New Roman" w:hAnsi="Times New Roman"/>
          <w:sz w:val="28"/>
          <w:szCs w:val="28"/>
          <w:lang w:val="en-GB"/>
        </w:rPr>
        <w:t>,</w:t>
      </w:r>
      <w:r w:rsidR="002A7AEB" w:rsidRPr="00581CF0">
        <w:rPr>
          <w:rFonts w:ascii="Times New Roman" w:hAnsi="Times New Roman"/>
          <w:sz w:val="28"/>
          <w:szCs w:val="28"/>
          <w:lang w:val="en-GB"/>
        </w:rPr>
        <w:t xml:space="preserve"> conceded after being shown several other signatures of </w:t>
      </w:r>
      <w:r w:rsidR="00252928">
        <w:rPr>
          <w:rFonts w:ascii="Times New Roman" w:hAnsi="Times New Roman"/>
          <w:sz w:val="28"/>
          <w:szCs w:val="28"/>
          <w:lang w:val="en-GB"/>
        </w:rPr>
        <w:t>the Defendant</w:t>
      </w:r>
      <w:r w:rsidR="002A7AEB" w:rsidRPr="00581CF0">
        <w:rPr>
          <w:rFonts w:ascii="Times New Roman" w:hAnsi="Times New Roman"/>
          <w:sz w:val="28"/>
          <w:szCs w:val="28"/>
          <w:lang w:val="en-GB"/>
        </w:rPr>
        <w:t xml:space="preserve"> that they were different.</w:t>
      </w:r>
    </w:p>
    <w:p w:rsidR="00B664DB" w:rsidRDefault="00B664D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252928" w:rsidRDefault="002A7AE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As regard</w:t>
      </w:r>
      <w:r w:rsidR="00455298">
        <w:rPr>
          <w:rFonts w:ascii="Times New Roman" w:hAnsi="Times New Roman"/>
          <w:sz w:val="28"/>
          <w:szCs w:val="28"/>
          <w:lang w:val="en-GB"/>
        </w:rPr>
        <w:t>s the instructions/</w:t>
      </w:r>
      <w:r w:rsidRPr="00581CF0">
        <w:rPr>
          <w:rFonts w:ascii="Times New Roman" w:hAnsi="Times New Roman"/>
          <w:sz w:val="28"/>
          <w:szCs w:val="28"/>
          <w:lang w:val="en-GB"/>
        </w:rPr>
        <w:t xml:space="preserve">directions that the money be paid to Kool distributors, Mr Tsakala’s company, </w:t>
      </w:r>
      <w:r w:rsidR="00252928">
        <w:rPr>
          <w:rFonts w:ascii="Times New Roman" w:hAnsi="Times New Roman"/>
          <w:sz w:val="28"/>
          <w:szCs w:val="28"/>
          <w:lang w:val="en-GB"/>
        </w:rPr>
        <w:t>PW4</w:t>
      </w:r>
      <w:r w:rsidRPr="00581CF0">
        <w:rPr>
          <w:rFonts w:ascii="Times New Roman" w:hAnsi="Times New Roman"/>
          <w:sz w:val="28"/>
          <w:szCs w:val="28"/>
          <w:lang w:val="en-GB"/>
        </w:rPr>
        <w:t xml:space="preserve"> testified that he was not aware whether such instructions came from </w:t>
      </w:r>
      <w:r w:rsidR="00322FD9" w:rsidRPr="00581CF0">
        <w:rPr>
          <w:rFonts w:ascii="Times New Roman" w:hAnsi="Times New Roman"/>
          <w:sz w:val="28"/>
          <w:szCs w:val="28"/>
          <w:lang w:val="en-GB"/>
        </w:rPr>
        <w:t>the Defendant</w:t>
      </w:r>
      <w:r w:rsidRPr="00581CF0">
        <w:rPr>
          <w:rFonts w:ascii="Times New Roman" w:hAnsi="Times New Roman"/>
          <w:sz w:val="28"/>
          <w:szCs w:val="28"/>
          <w:lang w:val="en-GB"/>
        </w:rPr>
        <w:t>.</w:t>
      </w:r>
      <w:r w:rsidR="00B37F4E" w:rsidRPr="00581CF0">
        <w:rPr>
          <w:rFonts w:ascii="Times New Roman" w:hAnsi="Times New Roman"/>
          <w:sz w:val="28"/>
          <w:szCs w:val="28"/>
          <w:lang w:val="en-GB"/>
        </w:rPr>
        <w:t xml:space="preserve"> </w:t>
      </w:r>
      <w:r w:rsidRPr="00581CF0">
        <w:rPr>
          <w:rFonts w:ascii="Times New Roman" w:hAnsi="Times New Roman"/>
          <w:sz w:val="28"/>
          <w:szCs w:val="28"/>
          <w:lang w:val="en-GB"/>
        </w:rPr>
        <w:t xml:space="preserve">He further testified in cross-examination that </w:t>
      </w:r>
      <w:r w:rsidR="00322FD9" w:rsidRPr="00581CF0">
        <w:rPr>
          <w:rFonts w:ascii="Times New Roman" w:hAnsi="Times New Roman"/>
          <w:sz w:val="28"/>
          <w:szCs w:val="28"/>
          <w:lang w:val="en-GB"/>
        </w:rPr>
        <w:t>the Plaintiff</w:t>
      </w:r>
      <w:r w:rsidRPr="00581CF0">
        <w:rPr>
          <w:rFonts w:ascii="Times New Roman" w:hAnsi="Times New Roman"/>
          <w:sz w:val="28"/>
          <w:szCs w:val="28"/>
          <w:lang w:val="en-GB"/>
        </w:rPr>
        <w:t xml:space="preserve"> was instructed to build a </w:t>
      </w:r>
      <w:r w:rsidR="00AA0CB8" w:rsidRPr="00581CF0">
        <w:rPr>
          <w:rFonts w:ascii="Times New Roman" w:hAnsi="Times New Roman"/>
          <w:sz w:val="28"/>
          <w:szCs w:val="28"/>
          <w:lang w:val="en-GB"/>
        </w:rPr>
        <w:t xml:space="preserve">perimeter fence around </w:t>
      </w:r>
      <w:r w:rsidR="00AA0CB8" w:rsidRPr="00581CF0">
        <w:rPr>
          <w:rFonts w:ascii="Times New Roman" w:hAnsi="Times New Roman"/>
          <w:snapToGrid w:val="0"/>
          <w:sz w:val="28"/>
          <w:szCs w:val="28"/>
        </w:rPr>
        <w:t>LK781/2</w:t>
      </w:r>
      <w:r w:rsidR="00322FD9" w:rsidRPr="00581CF0">
        <w:rPr>
          <w:rFonts w:ascii="Times New Roman" w:hAnsi="Times New Roman"/>
          <w:snapToGrid w:val="0"/>
          <w:sz w:val="28"/>
          <w:szCs w:val="28"/>
        </w:rPr>
        <w:t xml:space="preserve"> </w:t>
      </w:r>
      <w:r w:rsidRPr="00581CF0">
        <w:rPr>
          <w:rFonts w:ascii="Times New Roman" w:hAnsi="Times New Roman"/>
          <w:sz w:val="28"/>
          <w:szCs w:val="28"/>
          <w:lang w:val="en-GB"/>
        </w:rPr>
        <w:t xml:space="preserve">by Mr. </w:t>
      </w:r>
    </w:p>
    <w:p w:rsidR="00455298" w:rsidRDefault="00455298"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455298" w:rsidRDefault="00455298"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316A37" w:rsidRDefault="00316A37"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2A7AEB" w:rsidRPr="00581CF0" w:rsidRDefault="002A7AE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 xml:space="preserve">Tsakala. </w:t>
      </w:r>
      <w:r w:rsidR="00252928">
        <w:rPr>
          <w:rFonts w:ascii="Times New Roman" w:hAnsi="Times New Roman"/>
          <w:sz w:val="28"/>
          <w:szCs w:val="28"/>
          <w:lang w:val="en-GB"/>
        </w:rPr>
        <w:t>It was also his testimony that</w:t>
      </w:r>
      <w:r w:rsidRPr="00581CF0">
        <w:rPr>
          <w:rFonts w:ascii="Times New Roman" w:hAnsi="Times New Roman"/>
          <w:sz w:val="28"/>
          <w:szCs w:val="28"/>
          <w:lang w:val="en-GB"/>
        </w:rPr>
        <w:t xml:space="preserve"> unless Mr. Tsakala gave instructions, Home Makers Limited could not do anything.</w:t>
      </w:r>
    </w:p>
    <w:p w:rsidR="006806DF" w:rsidRDefault="006806DF"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p>
    <w:p w:rsidR="002A7AEB" w:rsidRPr="00581CF0" w:rsidRDefault="002A7AEB" w:rsidP="00E73A4F">
      <w:pPr>
        <w:tabs>
          <w:tab w:val="left" w:pos="420"/>
        </w:tabs>
        <w:overflowPunct w:val="0"/>
        <w:autoSpaceDE w:val="0"/>
        <w:autoSpaceDN w:val="0"/>
        <w:adjustRightInd w:val="0"/>
        <w:spacing w:after="0" w:line="240" w:lineRule="auto"/>
        <w:jc w:val="both"/>
        <w:textAlignment w:val="baseline"/>
        <w:rPr>
          <w:rFonts w:ascii="Times New Roman" w:hAnsi="Times New Roman"/>
          <w:sz w:val="28"/>
          <w:szCs w:val="28"/>
          <w:lang w:val="en-GB"/>
        </w:rPr>
      </w:pPr>
      <w:r w:rsidRPr="00581CF0">
        <w:rPr>
          <w:rFonts w:ascii="Times New Roman" w:hAnsi="Times New Roman"/>
          <w:sz w:val="28"/>
          <w:szCs w:val="28"/>
          <w:lang w:val="en-GB"/>
        </w:rPr>
        <w:t>In re-examination</w:t>
      </w:r>
      <w:r w:rsidR="00322FD9" w:rsidRPr="00581CF0">
        <w:rPr>
          <w:rFonts w:ascii="Times New Roman" w:hAnsi="Times New Roman"/>
          <w:sz w:val="28"/>
          <w:szCs w:val="28"/>
          <w:lang w:val="en-GB"/>
        </w:rPr>
        <w:t>,</w:t>
      </w:r>
      <w:r w:rsidRPr="00581CF0">
        <w:rPr>
          <w:rFonts w:ascii="Times New Roman" w:hAnsi="Times New Roman"/>
          <w:sz w:val="28"/>
          <w:szCs w:val="28"/>
          <w:lang w:val="en-GB"/>
        </w:rPr>
        <w:t xml:space="preserve"> </w:t>
      </w:r>
      <w:r w:rsidR="00322FD9" w:rsidRPr="00581CF0">
        <w:rPr>
          <w:rFonts w:ascii="Times New Roman" w:hAnsi="Times New Roman"/>
          <w:sz w:val="28"/>
          <w:szCs w:val="28"/>
          <w:lang w:val="en-GB"/>
        </w:rPr>
        <w:t xml:space="preserve">PW4 </w:t>
      </w:r>
      <w:r w:rsidRPr="00581CF0">
        <w:rPr>
          <w:rFonts w:ascii="Times New Roman" w:hAnsi="Times New Roman"/>
          <w:sz w:val="28"/>
          <w:szCs w:val="28"/>
          <w:lang w:val="en-GB"/>
        </w:rPr>
        <w:t xml:space="preserve">explained that although Mr. Tsakala did not have a letter instructing him to sell </w:t>
      </w:r>
      <w:r w:rsidR="00AA0CB8" w:rsidRPr="00581CF0">
        <w:rPr>
          <w:rFonts w:ascii="Times New Roman" w:hAnsi="Times New Roman"/>
          <w:snapToGrid w:val="0"/>
          <w:sz w:val="28"/>
          <w:szCs w:val="28"/>
        </w:rPr>
        <w:t>LK781/2</w:t>
      </w:r>
      <w:r w:rsidRPr="00581CF0">
        <w:rPr>
          <w:rFonts w:ascii="Times New Roman" w:hAnsi="Times New Roman"/>
          <w:sz w:val="28"/>
          <w:szCs w:val="28"/>
          <w:lang w:val="en-GB"/>
        </w:rPr>
        <w:t xml:space="preserve">, he </w:t>
      </w:r>
      <w:r w:rsidR="00322FD9" w:rsidRPr="00581CF0">
        <w:rPr>
          <w:rFonts w:ascii="Times New Roman" w:hAnsi="Times New Roman"/>
          <w:sz w:val="28"/>
          <w:szCs w:val="28"/>
          <w:lang w:val="en-GB"/>
        </w:rPr>
        <w:t xml:space="preserve">believed that he had such </w:t>
      </w:r>
      <w:r w:rsidRPr="00581CF0">
        <w:rPr>
          <w:rFonts w:ascii="Times New Roman" w:hAnsi="Times New Roman"/>
          <w:sz w:val="28"/>
          <w:szCs w:val="28"/>
          <w:lang w:val="en-GB"/>
        </w:rPr>
        <w:t xml:space="preserve">instructions when he was taken to be introduced to </w:t>
      </w:r>
      <w:r w:rsidR="00322FD9" w:rsidRPr="00581CF0">
        <w:rPr>
          <w:rFonts w:ascii="Times New Roman" w:hAnsi="Times New Roman"/>
          <w:sz w:val="28"/>
          <w:szCs w:val="28"/>
          <w:lang w:val="en-GB"/>
        </w:rPr>
        <w:t xml:space="preserve">the Defendant </w:t>
      </w:r>
      <w:r w:rsidRPr="00581CF0">
        <w:rPr>
          <w:rFonts w:ascii="Times New Roman" w:hAnsi="Times New Roman"/>
          <w:sz w:val="28"/>
          <w:szCs w:val="28"/>
          <w:lang w:val="en-GB"/>
        </w:rPr>
        <w:t xml:space="preserve">at his offices at the Polytechnic.  At the said meeting, </w:t>
      </w:r>
      <w:r w:rsidR="00322FD9" w:rsidRPr="00581CF0">
        <w:rPr>
          <w:rFonts w:ascii="Times New Roman" w:hAnsi="Times New Roman"/>
          <w:sz w:val="28"/>
          <w:szCs w:val="28"/>
          <w:lang w:val="en-GB"/>
        </w:rPr>
        <w:t xml:space="preserve">the Defendant </w:t>
      </w:r>
      <w:r w:rsidRPr="00581CF0">
        <w:rPr>
          <w:rFonts w:ascii="Times New Roman" w:hAnsi="Times New Roman"/>
          <w:sz w:val="28"/>
          <w:szCs w:val="28"/>
          <w:lang w:val="en-GB"/>
        </w:rPr>
        <w:t xml:space="preserve">confirmed his instructions to sale </w:t>
      </w:r>
      <w:r w:rsidR="00AA0CB8" w:rsidRPr="00581CF0">
        <w:rPr>
          <w:rFonts w:ascii="Times New Roman" w:hAnsi="Times New Roman"/>
          <w:snapToGrid w:val="0"/>
          <w:sz w:val="28"/>
          <w:szCs w:val="28"/>
        </w:rPr>
        <w:t>LK781/2</w:t>
      </w:r>
      <w:r w:rsidRPr="00581CF0">
        <w:rPr>
          <w:rFonts w:ascii="Times New Roman" w:hAnsi="Times New Roman"/>
          <w:sz w:val="28"/>
          <w:szCs w:val="28"/>
          <w:lang w:val="en-GB"/>
        </w:rPr>
        <w:t xml:space="preserve">. Additionally, Mr. </w:t>
      </w:r>
      <w:r w:rsidR="00B549F1">
        <w:rPr>
          <w:rFonts w:ascii="Times New Roman" w:hAnsi="Times New Roman"/>
          <w:sz w:val="28"/>
          <w:szCs w:val="28"/>
          <w:lang w:val="en-GB"/>
        </w:rPr>
        <w:t>Ts</w:t>
      </w:r>
      <w:r w:rsidRPr="00581CF0">
        <w:rPr>
          <w:rFonts w:ascii="Times New Roman" w:hAnsi="Times New Roman"/>
          <w:sz w:val="28"/>
          <w:szCs w:val="28"/>
          <w:lang w:val="en-GB"/>
        </w:rPr>
        <w:t xml:space="preserve">akala took him to Namiwawa and showed him the </w:t>
      </w:r>
      <w:r w:rsidR="00D23CB2">
        <w:rPr>
          <w:rFonts w:ascii="Times New Roman" w:hAnsi="Times New Roman"/>
          <w:sz w:val="28"/>
          <w:szCs w:val="28"/>
          <w:lang w:val="en-GB"/>
        </w:rPr>
        <w:t xml:space="preserve">fence </w:t>
      </w:r>
      <w:r w:rsidRPr="00581CF0">
        <w:rPr>
          <w:rFonts w:ascii="Times New Roman" w:hAnsi="Times New Roman"/>
          <w:sz w:val="28"/>
          <w:szCs w:val="28"/>
          <w:lang w:val="en-GB"/>
        </w:rPr>
        <w:t xml:space="preserve">perimeters of </w:t>
      </w:r>
      <w:r w:rsidR="00D23CB2">
        <w:rPr>
          <w:rFonts w:ascii="Times New Roman" w:hAnsi="Times New Roman"/>
          <w:sz w:val="28"/>
          <w:szCs w:val="28"/>
          <w:lang w:val="en-GB"/>
        </w:rPr>
        <w:t>LK781/2</w:t>
      </w:r>
      <w:r w:rsidRPr="00581CF0">
        <w:rPr>
          <w:rFonts w:ascii="Times New Roman" w:hAnsi="Times New Roman"/>
          <w:sz w:val="28"/>
          <w:szCs w:val="28"/>
          <w:lang w:val="en-GB"/>
        </w:rPr>
        <w:t>.</w:t>
      </w:r>
      <w:r w:rsidR="00B37F4E" w:rsidRPr="00581CF0">
        <w:rPr>
          <w:rFonts w:ascii="Times New Roman" w:hAnsi="Times New Roman"/>
          <w:sz w:val="28"/>
          <w:szCs w:val="28"/>
          <w:lang w:val="en-GB"/>
        </w:rPr>
        <w:t xml:space="preserve"> PW4 also testified</w:t>
      </w:r>
      <w:r w:rsidRPr="00581CF0">
        <w:rPr>
          <w:rFonts w:ascii="Times New Roman" w:hAnsi="Times New Roman"/>
          <w:sz w:val="28"/>
          <w:szCs w:val="28"/>
          <w:lang w:val="en-GB"/>
        </w:rPr>
        <w:t xml:space="preserve"> that he had met </w:t>
      </w:r>
      <w:r w:rsidR="00322FD9" w:rsidRPr="00581CF0">
        <w:rPr>
          <w:rFonts w:ascii="Times New Roman" w:hAnsi="Times New Roman"/>
          <w:sz w:val="28"/>
          <w:szCs w:val="28"/>
          <w:lang w:val="en-GB"/>
        </w:rPr>
        <w:t xml:space="preserve">the Defendant </w:t>
      </w:r>
      <w:r w:rsidRPr="00581CF0">
        <w:rPr>
          <w:rFonts w:ascii="Times New Roman" w:hAnsi="Times New Roman"/>
          <w:sz w:val="28"/>
          <w:szCs w:val="28"/>
          <w:lang w:val="en-GB"/>
        </w:rPr>
        <w:t xml:space="preserve">several times at the Polytechnic where he was working. He ably identified </w:t>
      </w:r>
      <w:r w:rsidR="00322FD9" w:rsidRPr="00581CF0">
        <w:rPr>
          <w:rFonts w:ascii="Times New Roman" w:hAnsi="Times New Roman"/>
          <w:sz w:val="28"/>
          <w:szCs w:val="28"/>
          <w:lang w:val="en-GB"/>
        </w:rPr>
        <w:t>the Defendant</w:t>
      </w:r>
      <w:r w:rsidRPr="00581CF0">
        <w:rPr>
          <w:rFonts w:ascii="Times New Roman" w:hAnsi="Times New Roman"/>
          <w:sz w:val="28"/>
          <w:szCs w:val="28"/>
          <w:lang w:val="en-GB"/>
        </w:rPr>
        <w:t>.</w:t>
      </w:r>
    </w:p>
    <w:p w:rsidR="00B549F1" w:rsidRDefault="00B549F1" w:rsidP="00E73A4F">
      <w:pPr>
        <w:spacing w:line="240" w:lineRule="auto"/>
        <w:jc w:val="both"/>
        <w:rPr>
          <w:rFonts w:ascii="Times New Roman" w:hAnsi="Times New Roman"/>
          <w:sz w:val="28"/>
          <w:szCs w:val="28"/>
        </w:rPr>
      </w:pPr>
    </w:p>
    <w:p w:rsidR="00046674" w:rsidRPr="00581CF0" w:rsidRDefault="00046674" w:rsidP="00E73A4F">
      <w:pPr>
        <w:spacing w:line="240" w:lineRule="auto"/>
        <w:jc w:val="both"/>
        <w:rPr>
          <w:rFonts w:ascii="Times New Roman" w:hAnsi="Times New Roman"/>
          <w:i/>
          <w:sz w:val="24"/>
          <w:szCs w:val="24"/>
        </w:rPr>
      </w:pPr>
      <w:r w:rsidRPr="00581CF0">
        <w:rPr>
          <w:rFonts w:ascii="Times New Roman" w:hAnsi="Times New Roman"/>
          <w:sz w:val="28"/>
          <w:szCs w:val="28"/>
        </w:rPr>
        <w:t>The D</w:t>
      </w:r>
      <w:r w:rsidR="002A7AEB" w:rsidRPr="00581CF0">
        <w:rPr>
          <w:rFonts w:ascii="Times New Roman" w:hAnsi="Times New Roman"/>
          <w:sz w:val="28"/>
          <w:szCs w:val="28"/>
        </w:rPr>
        <w:t xml:space="preserve">efendant </w:t>
      </w:r>
      <w:r w:rsidRPr="00581CF0">
        <w:rPr>
          <w:rFonts w:ascii="Times New Roman" w:hAnsi="Times New Roman"/>
          <w:sz w:val="28"/>
          <w:szCs w:val="28"/>
        </w:rPr>
        <w:t xml:space="preserve">(DW) </w:t>
      </w:r>
      <w:r w:rsidR="002A7AEB" w:rsidRPr="00581CF0">
        <w:rPr>
          <w:rFonts w:ascii="Times New Roman" w:hAnsi="Times New Roman"/>
          <w:sz w:val="28"/>
          <w:szCs w:val="28"/>
        </w:rPr>
        <w:t xml:space="preserve">testified on his own behalf. </w:t>
      </w:r>
      <w:r w:rsidRPr="00581CF0">
        <w:rPr>
          <w:rFonts w:ascii="Times New Roman" w:hAnsi="Times New Roman"/>
          <w:sz w:val="28"/>
          <w:szCs w:val="28"/>
        </w:rPr>
        <w:t>A</w:t>
      </w:r>
      <w:r w:rsidR="002A7AEB" w:rsidRPr="00581CF0">
        <w:rPr>
          <w:rFonts w:ascii="Times New Roman" w:hAnsi="Times New Roman"/>
          <w:sz w:val="28"/>
          <w:szCs w:val="28"/>
        </w:rPr>
        <w:t>fter being sworn in</w:t>
      </w:r>
      <w:r w:rsidRPr="00581CF0">
        <w:rPr>
          <w:rFonts w:ascii="Times New Roman" w:hAnsi="Times New Roman"/>
          <w:sz w:val="28"/>
          <w:szCs w:val="28"/>
        </w:rPr>
        <w:t>, DW adopted his witness statement whose material part reads as follows:</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“6.</w:t>
      </w:r>
      <w:r w:rsidRPr="00581CF0">
        <w:rPr>
          <w:rFonts w:ascii="Times New Roman" w:hAnsi="Times New Roman"/>
          <w:i/>
          <w:sz w:val="24"/>
          <w:szCs w:val="24"/>
          <w:lang w:val="en-GB"/>
        </w:rPr>
        <w:tab/>
        <w:t xml:space="preserve">I am the legal and beneficial owner of property comprised under Title Number Likabula 1016/37 being Plot Number LK 781/2 situate at Namiwawa in the City of Blantyre having purchased the same from </w:t>
      </w:r>
      <w:r w:rsidR="00E76C5C" w:rsidRPr="00581CF0">
        <w:rPr>
          <w:rFonts w:ascii="Times New Roman" w:hAnsi="Times New Roman"/>
          <w:i/>
          <w:sz w:val="24"/>
          <w:szCs w:val="24"/>
          <w:lang w:val="en-GB"/>
        </w:rPr>
        <w:t>MHC</w:t>
      </w:r>
      <w:r w:rsidRPr="00581CF0">
        <w:rPr>
          <w:rFonts w:ascii="Times New Roman" w:hAnsi="Times New Roman"/>
          <w:i/>
          <w:sz w:val="24"/>
          <w:szCs w:val="24"/>
          <w:lang w:val="en-GB"/>
        </w:rPr>
        <w:t xml:space="preserve"> in 2007.  Copies of the documents showing the transactions between myself and </w:t>
      </w:r>
      <w:r w:rsidR="00E76C5C" w:rsidRPr="00581CF0">
        <w:rPr>
          <w:rFonts w:ascii="Times New Roman" w:hAnsi="Times New Roman"/>
          <w:i/>
          <w:sz w:val="24"/>
          <w:szCs w:val="24"/>
          <w:lang w:val="en-GB"/>
        </w:rPr>
        <w:t>MHC</w:t>
      </w:r>
      <w:r w:rsidRPr="00581CF0">
        <w:rPr>
          <w:rFonts w:ascii="Times New Roman" w:hAnsi="Times New Roman"/>
          <w:i/>
          <w:sz w:val="24"/>
          <w:szCs w:val="24"/>
          <w:lang w:val="en-GB"/>
        </w:rPr>
        <w:t xml:space="preserve"> including the lease document are annexed marked </w:t>
      </w:r>
      <w:r w:rsidRPr="00581CF0">
        <w:rPr>
          <w:rFonts w:ascii="Times New Roman" w:hAnsi="Times New Roman"/>
          <w:b/>
          <w:i/>
          <w:sz w:val="24"/>
          <w:szCs w:val="24"/>
          <w:u w:val="single"/>
          <w:lang w:val="en-GB"/>
        </w:rPr>
        <w:t>MN1</w:t>
      </w:r>
      <w:r w:rsidRPr="00581CF0">
        <w:rPr>
          <w:rFonts w:ascii="Times New Roman" w:hAnsi="Times New Roman"/>
          <w:i/>
          <w:sz w:val="24"/>
          <w:szCs w:val="24"/>
          <w:lang w:val="en-GB"/>
        </w:rPr>
        <w:t xml:space="preserve">(a)-(l). </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7.</w:t>
      </w:r>
      <w:r w:rsidRPr="00581CF0">
        <w:rPr>
          <w:rFonts w:ascii="Times New Roman" w:hAnsi="Times New Roman"/>
          <w:i/>
          <w:sz w:val="24"/>
          <w:szCs w:val="24"/>
          <w:lang w:val="en-GB"/>
        </w:rPr>
        <w:tab/>
        <w:t xml:space="preserve">Having so purchased the above-mentioned plot, I applied for planning permission with the Blantyre City Assembly.  The Town and Country Planning Committee approved the building plans. A copy of the Assembly’s acknowledgment of my submission of building  plans; a receipt of my payment of planning fees; the approval document, some pages from the approved building plans are annexed marked </w:t>
      </w:r>
      <w:r w:rsidRPr="00581CF0">
        <w:rPr>
          <w:rFonts w:ascii="Times New Roman" w:hAnsi="Times New Roman"/>
          <w:b/>
          <w:i/>
          <w:sz w:val="24"/>
          <w:szCs w:val="24"/>
          <w:u w:val="single"/>
          <w:lang w:val="en-GB"/>
        </w:rPr>
        <w:t>MN2</w:t>
      </w:r>
      <w:r w:rsidRPr="00581CF0">
        <w:rPr>
          <w:rFonts w:ascii="Times New Roman" w:hAnsi="Times New Roman"/>
          <w:i/>
          <w:sz w:val="24"/>
          <w:szCs w:val="24"/>
          <w:lang w:val="en-GB"/>
        </w:rPr>
        <w:t xml:space="preserve">, </w:t>
      </w:r>
      <w:r w:rsidRPr="00581CF0">
        <w:rPr>
          <w:rFonts w:ascii="Times New Roman" w:hAnsi="Times New Roman"/>
          <w:b/>
          <w:i/>
          <w:sz w:val="24"/>
          <w:szCs w:val="24"/>
          <w:u w:val="single"/>
          <w:lang w:val="en-GB"/>
        </w:rPr>
        <w:t>MN3</w:t>
      </w:r>
      <w:r w:rsidRPr="00581CF0">
        <w:rPr>
          <w:rFonts w:ascii="Times New Roman" w:hAnsi="Times New Roman"/>
          <w:i/>
          <w:sz w:val="24"/>
          <w:szCs w:val="24"/>
          <w:lang w:val="en-GB"/>
        </w:rPr>
        <w:t xml:space="preserve">, </w:t>
      </w:r>
      <w:r w:rsidRPr="00581CF0">
        <w:rPr>
          <w:rFonts w:ascii="Times New Roman" w:hAnsi="Times New Roman"/>
          <w:b/>
          <w:i/>
          <w:sz w:val="24"/>
          <w:szCs w:val="24"/>
          <w:u w:val="single"/>
          <w:lang w:val="en-GB"/>
        </w:rPr>
        <w:t>MN4</w:t>
      </w:r>
      <w:r w:rsidRPr="00581CF0">
        <w:rPr>
          <w:rFonts w:ascii="Times New Roman" w:hAnsi="Times New Roman"/>
          <w:i/>
          <w:sz w:val="24"/>
          <w:szCs w:val="24"/>
          <w:lang w:val="en-GB"/>
        </w:rPr>
        <w:t xml:space="preserve"> and </w:t>
      </w:r>
      <w:r w:rsidRPr="00581CF0">
        <w:rPr>
          <w:rFonts w:ascii="Times New Roman" w:hAnsi="Times New Roman"/>
          <w:b/>
          <w:i/>
          <w:sz w:val="24"/>
          <w:szCs w:val="24"/>
          <w:u w:val="single"/>
          <w:lang w:val="en-GB"/>
        </w:rPr>
        <w:t>MN5</w:t>
      </w:r>
      <w:r w:rsidRPr="00581CF0">
        <w:rPr>
          <w:rFonts w:ascii="Times New Roman" w:hAnsi="Times New Roman"/>
          <w:i/>
          <w:sz w:val="24"/>
          <w:szCs w:val="24"/>
          <w:lang w:val="en-GB"/>
        </w:rPr>
        <w:t xml:space="preserve"> respectively.  I was ready to start construction work on the plot.</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 xml:space="preserve">8. </w:t>
      </w:r>
      <w:r w:rsidRPr="00581CF0">
        <w:rPr>
          <w:rFonts w:ascii="Times New Roman" w:hAnsi="Times New Roman"/>
          <w:i/>
          <w:sz w:val="24"/>
          <w:szCs w:val="24"/>
          <w:lang w:val="en-GB"/>
        </w:rPr>
        <w:tab/>
        <w:t>For that purpose, on Friday 17</w:t>
      </w:r>
      <w:r w:rsidRPr="00581CF0">
        <w:rPr>
          <w:rFonts w:ascii="Times New Roman" w:hAnsi="Times New Roman"/>
          <w:i/>
          <w:sz w:val="24"/>
          <w:szCs w:val="24"/>
          <w:vertAlign w:val="superscript"/>
          <w:lang w:val="en-GB"/>
        </w:rPr>
        <w:t>th</w:t>
      </w:r>
      <w:r w:rsidRPr="00581CF0">
        <w:rPr>
          <w:rFonts w:ascii="Times New Roman" w:hAnsi="Times New Roman"/>
          <w:i/>
          <w:sz w:val="24"/>
          <w:szCs w:val="24"/>
          <w:lang w:val="en-GB"/>
        </w:rPr>
        <w:t xml:space="preserve"> June, 2011 I visited my plot.  To my surprise and shock, I found people constructing structures on the plot without my knowledge and/or consent.  </w:t>
      </w:r>
    </w:p>
    <w:p w:rsidR="00046674" w:rsidRPr="00581CF0" w:rsidRDefault="00046674" w:rsidP="00E73A4F">
      <w:pPr>
        <w:spacing w:line="240" w:lineRule="auto"/>
        <w:ind w:left="1440" w:hanging="720"/>
        <w:jc w:val="both"/>
        <w:rPr>
          <w:rFonts w:ascii="Times New Roman" w:hAnsi="Times New Roman"/>
          <w:b/>
          <w:i/>
          <w:sz w:val="24"/>
          <w:szCs w:val="24"/>
          <w:lang w:val="en-GB"/>
        </w:rPr>
      </w:pPr>
      <w:r w:rsidRPr="00581CF0">
        <w:rPr>
          <w:rFonts w:ascii="Times New Roman" w:hAnsi="Times New Roman"/>
          <w:i/>
          <w:sz w:val="24"/>
          <w:szCs w:val="24"/>
          <w:lang w:val="en-GB"/>
        </w:rPr>
        <w:t>9.</w:t>
      </w:r>
      <w:r w:rsidRPr="00581CF0">
        <w:rPr>
          <w:rFonts w:ascii="Times New Roman" w:hAnsi="Times New Roman"/>
          <w:i/>
          <w:sz w:val="24"/>
          <w:szCs w:val="24"/>
          <w:lang w:val="en-GB"/>
        </w:rPr>
        <w:tab/>
        <w:t>Upon inquiry from the people on the site, I was informed that it is was the plaintiff who was building on the plot.  What transpired thereafter is detailed in a letter I wrote to the Malawi Law Society on 7</w:t>
      </w:r>
      <w:r w:rsidRPr="00581CF0">
        <w:rPr>
          <w:rFonts w:ascii="Times New Roman" w:hAnsi="Times New Roman"/>
          <w:i/>
          <w:sz w:val="24"/>
          <w:szCs w:val="24"/>
          <w:vertAlign w:val="superscript"/>
          <w:lang w:val="en-GB"/>
        </w:rPr>
        <w:t>th</w:t>
      </w:r>
      <w:r w:rsidRPr="00581CF0">
        <w:rPr>
          <w:rFonts w:ascii="Times New Roman" w:hAnsi="Times New Roman"/>
          <w:i/>
          <w:sz w:val="24"/>
          <w:szCs w:val="24"/>
          <w:lang w:val="en-GB"/>
        </w:rPr>
        <w:t xml:space="preserve"> July, 2011 to request for its assistance.  A copy of the said letter is annexed marked </w:t>
      </w:r>
      <w:r w:rsidRPr="00581CF0">
        <w:rPr>
          <w:rFonts w:ascii="Times New Roman" w:hAnsi="Times New Roman"/>
          <w:b/>
          <w:i/>
          <w:sz w:val="24"/>
          <w:szCs w:val="24"/>
          <w:u w:val="single"/>
          <w:lang w:val="en-GB"/>
        </w:rPr>
        <w:t>MN6</w:t>
      </w:r>
      <w:r w:rsidRPr="00581CF0">
        <w:rPr>
          <w:rFonts w:ascii="Times New Roman" w:hAnsi="Times New Roman"/>
          <w:b/>
          <w:i/>
          <w:sz w:val="24"/>
          <w:szCs w:val="24"/>
          <w:lang w:val="en-GB"/>
        </w:rPr>
        <w:t>.</w:t>
      </w:r>
    </w:p>
    <w:p w:rsidR="00046674" w:rsidRPr="00581CF0" w:rsidRDefault="00046674" w:rsidP="00E73A4F">
      <w:pPr>
        <w:spacing w:line="240" w:lineRule="auto"/>
        <w:ind w:left="1440" w:hanging="720"/>
        <w:jc w:val="both"/>
        <w:rPr>
          <w:rFonts w:ascii="Times New Roman" w:hAnsi="Times New Roman"/>
          <w:b/>
          <w:i/>
          <w:sz w:val="24"/>
          <w:szCs w:val="24"/>
          <w:u w:val="single"/>
          <w:lang w:val="en-GB"/>
        </w:rPr>
      </w:pPr>
      <w:r w:rsidRPr="00581CF0">
        <w:rPr>
          <w:rFonts w:ascii="Times New Roman" w:hAnsi="Times New Roman"/>
          <w:i/>
          <w:sz w:val="24"/>
          <w:szCs w:val="24"/>
          <w:lang w:val="en-GB"/>
        </w:rPr>
        <w:t>10.</w:t>
      </w:r>
      <w:r w:rsidRPr="00581CF0">
        <w:rPr>
          <w:rFonts w:ascii="Times New Roman" w:hAnsi="Times New Roman"/>
          <w:i/>
          <w:sz w:val="24"/>
          <w:szCs w:val="24"/>
          <w:lang w:val="en-GB"/>
        </w:rPr>
        <w:tab/>
        <w:t xml:space="preserve">As I stated in the letter I wrote to the Malawi Law Society, I contacted </w:t>
      </w:r>
      <w:r w:rsidR="00E76C5C" w:rsidRPr="00581CF0">
        <w:rPr>
          <w:rFonts w:ascii="Times New Roman" w:hAnsi="Times New Roman"/>
          <w:i/>
          <w:sz w:val="24"/>
          <w:szCs w:val="24"/>
          <w:lang w:val="en-GB"/>
        </w:rPr>
        <w:t>MHC</w:t>
      </w:r>
      <w:r w:rsidRPr="00581CF0">
        <w:rPr>
          <w:rFonts w:ascii="Times New Roman" w:hAnsi="Times New Roman"/>
          <w:i/>
          <w:sz w:val="24"/>
          <w:szCs w:val="24"/>
          <w:lang w:val="en-GB"/>
        </w:rPr>
        <w:t xml:space="preserve"> and Blantyre City Assembly for confirmation that the plot belonged to me. I requested </w:t>
      </w:r>
      <w:r w:rsidR="00E76C5C" w:rsidRPr="00581CF0">
        <w:rPr>
          <w:rFonts w:ascii="Times New Roman" w:hAnsi="Times New Roman"/>
          <w:i/>
          <w:sz w:val="24"/>
          <w:szCs w:val="24"/>
          <w:lang w:val="en-GB"/>
        </w:rPr>
        <w:t>MHC</w:t>
      </w:r>
      <w:r w:rsidRPr="00581CF0">
        <w:rPr>
          <w:rFonts w:ascii="Times New Roman" w:hAnsi="Times New Roman"/>
          <w:i/>
          <w:sz w:val="24"/>
          <w:szCs w:val="24"/>
          <w:lang w:val="en-GB"/>
        </w:rPr>
        <w:t xml:space="preserve"> to put their confirmation in writing. Copies of the letter I sent to </w:t>
      </w:r>
      <w:r w:rsidR="00E76C5C" w:rsidRPr="00581CF0">
        <w:rPr>
          <w:rFonts w:ascii="Times New Roman" w:hAnsi="Times New Roman"/>
          <w:i/>
          <w:sz w:val="24"/>
          <w:szCs w:val="24"/>
          <w:lang w:val="en-GB"/>
        </w:rPr>
        <w:t>MHC</w:t>
      </w:r>
      <w:r w:rsidRPr="00581CF0">
        <w:rPr>
          <w:rFonts w:ascii="Times New Roman" w:hAnsi="Times New Roman"/>
          <w:i/>
          <w:sz w:val="24"/>
          <w:szCs w:val="24"/>
          <w:lang w:val="en-GB"/>
        </w:rPr>
        <w:t xml:space="preserve"> and their response are annexed marked </w:t>
      </w:r>
      <w:r w:rsidRPr="00581CF0">
        <w:rPr>
          <w:rFonts w:ascii="Times New Roman" w:hAnsi="Times New Roman"/>
          <w:b/>
          <w:i/>
          <w:sz w:val="24"/>
          <w:szCs w:val="24"/>
          <w:u w:val="single"/>
          <w:lang w:val="en-GB"/>
        </w:rPr>
        <w:t>MN7</w:t>
      </w:r>
      <w:r w:rsidRPr="00581CF0">
        <w:rPr>
          <w:rFonts w:ascii="Times New Roman" w:hAnsi="Times New Roman"/>
          <w:i/>
          <w:sz w:val="24"/>
          <w:szCs w:val="24"/>
          <w:lang w:val="en-GB"/>
        </w:rPr>
        <w:t xml:space="preserve"> and </w:t>
      </w:r>
      <w:r w:rsidRPr="00581CF0">
        <w:rPr>
          <w:rFonts w:ascii="Times New Roman" w:hAnsi="Times New Roman"/>
          <w:b/>
          <w:i/>
          <w:sz w:val="24"/>
          <w:szCs w:val="24"/>
          <w:u w:val="single"/>
          <w:lang w:val="en-GB"/>
        </w:rPr>
        <w:t>MN8</w:t>
      </w:r>
      <w:r w:rsidRPr="00581CF0">
        <w:rPr>
          <w:rFonts w:ascii="Times New Roman" w:hAnsi="Times New Roman"/>
          <w:i/>
          <w:sz w:val="24"/>
          <w:szCs w:val="24"/>
          <w:lang w:val="en-GB"/>
        </w:rPr>
        <w:t xml:space="preserve"> respectively.</w:t>
      </w:r>
    </w:p>
    <w:p w:rsidR="00455298" w:rsidRDefault="00046674" w:rsidP="002E053C">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11.</w:t>
      </w:r>
      <w:r w:rsidRPr="00581CF0">
        <w:rPr>
          <w:rFonts w:ascii="Times New Roman" w:hAnsi="Times New Roman"/>
          <w:i/>
          <w:sz w:val="24"/>
          <w:szCs w:val="24"/>
          <w:lang w:val="en-GB"/>
        </w:rPr>
        <w:tab/>
        <w:t>Further, as I stated in my letter to the Malawi Law Society, with the intervention of the police, I discovered that two unscrupulous individuals, namely Tsakala and Makunje had connived with Mr Dick Chagwamnjira of Messrs Chagwamnjira &amp;</w:t>
      </w:r>
      <w:r w:rsidR="002E053C">
        <w:rPr>
          <w:rFonts w:ascii="Times New Roman" w:hAnsi="Times New Roman"/>
          <w:i/>
          <w:sz w:val="24"/>
          <w:szCs w:val="24"/>
          <w:lang w:val="en-GB"/>
        </w:rPr>
        <w:t xml:space="preserve"> </w:t>
      </w:r>
    </w:p>
    <w:p w:rsidR="00455298" w:rsidRDefault="00455298" w:rsidP="002E053C">
      <w:pPr>
        <w:spacing w:line="240" w:lineRule="auto"/>
        <w:ind w:left="1440" w:hanging="720"/>
        <w:jc w:val="both"/>
        <w:rPr>
          <w:rFonts w:ascii="Times New Roman" w:hAnsi="Times New Roman"/>
          <w:i/>
          <w:sz w:val="24"/>
          <w:szCs w:val="24"/>
          <w:lang w:val="en-GB"/>
        </w:rPr>
      </w:pPr>
    </w:p>
    <w:p w:rsidR="00455298" w:rsidRDefault="00455298" w:rsidP="002E053C">
      <w:pPr>
        <w:spacing w:line="240" w:lineRule="auto"/>
        <w:ind w:left="1440" w:hanging="720"/>
        <w:jc w:val="both"/>
        <w:rPr>
          <w:rFonts w:ascii="Times New Roman" w:hAnsi="Times New Roman"/>
          <w:i/>
          <w:sz w:val="24"/>
          <w:szCs w:val="24"/>
          <w:lang w:val="en-GB"/>
        </w:rPr>
      </w:pPr>
    </w:p>
    <w:p w:rsidR="00046674" w:rsidRPr="00581CF0" w:rsidRDefault="00046674" w:rsidP="00455298">
      <w:pPr>
        <w:spacing w:line="240" w:lineRule="auto"/>
        <w:ind w:left="1440"/>
        <w:jc w:val="both"/>
        <w:rPr>
          <w:rFonts w:ascii="Times New Roman" w:hAnsi="Times New Roman"/>
          <w:i/>
          <w:sz w:val="24"/>
          <w:szCs w:val="24"/>
          <w:lang w:val="en-GB"/>
        </w:rPr>
      </w:pPr>
      <w:r w:rsidRPr="00581CF0">
        <w:rPr>
          <w:rFonts w:ascii="Times New Roman" w:hAnsi="Times New Roman"/>
          <w:i/>
          <w:sz w:val="24"/>
          <w:szCs w:val="24"/>
          <w:lang w:val="en-GB"/>
        </w:rPr>
        <w:t xml:space="preserve">Company and other collaborators and purported to sell my plot to the plaintiff herein without my knowledge or consent. </w:t>
      </w:r>
    </w:p>
    <w:p w:rsidR="00046674" w:rsidRPr="00581CF0" w:rsidRDefault="00046674" w:rsidP="00E73A4F">
      <w:pPr>
        <w:spacing w:line="240" w:lineRule="auto"/>
        <w:ind w:left="720"/>
        <w:jc w:val="both"/>
        <w:rPr>
          <w:rFonts w:ascii="Times New Roman" w:hAnsi="Times New Roman"/>
          <w:i/>
          <w:sz w:val="24"/>
          <w:szCs w:val="24"/>
          <w:lang w:val="en-GB"/>
        </w:rPr>
      </w:pPr>
      <w:r w:rsidRPr="00581CF0">
        <w:rPr>
          <w:rFonts w:ascii="Times New Roman" w:hAnsi="Times New Roman"/>
          <w:i/>
          <w:sz w:val="24"/>
          <w:szCs w:val="24"/>
          <w:lang w:val="en-GB"/>
        </w:rPr>
        <w:t>12.</w:t>
      </w:r>
      <w:r w:rsidRPr="00581CF0">
        <w:rPr>
          <w:rFonts w:ascii="Times New Roman" w:hAnsi="Times New Roman"/>
          <w:i/>
          <w:sz w:val="24"/>
          <w:szCs w:val="24"/>
          <w:lang w:val="en-GB"/>
        </w:rPr>
        <w:tab/>
        <w:t>The background to the above developments is as follows:</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12.1</w:t>
      </w:r>
      <w:r w:rsidRPr="00581CF0">
        <w:rPr>
          <w:rFonts w:ascii="Times New Roman" w:hAnsi="Times New Roman"/>
          <w:i/>
          <w:sz w:val="24"/>
          <w:szCs w:val="24"/>
          <w:lang w:val="en-GB"/>
        </w:rPr>
        <w:tab/>
        <w:t>Sometime in 2010, I had intended to sell the plot and asked Mr Tsakala to find a purchaser for me.  He was simply to find the purchaser and I would negotiate the price and receive payment from the prospective purchaser.</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12.2</w:t>
      </w:r>
      <w:r w:rsidRPr="00581CF0">
        <w:rPr>
          <w:rFonts w:ascii="Times New Roman" w:hAnsi="Times New Roman"/>
          <w:i/>
          <w:sz w:val="24"/>
          <w:szCs w:val="24"/>
          <w:lang w:val="en-GB"/>
        </w:rPr>
        <w:tab/>
        <w:t xml:space="preserve">However, at his own initiative and without my knowledge, Mr Tsakala enlisted the assistance of Mr Makunje and they found a prospective purchaser, a Mrs Chitsime.  The two gentlemen involved Mr Chagwamnjira to handle the paperwork.  This was initially unknown to me.  </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12.3</w:t>
      </w:r>
      <w:r w:rsidRPr="00581CF0">
        <w:rPr>
          <w:rFonts w:ascii="Times New Roman" w:hAnsi="Times New Roman"/>
          <w:i/>
          <w:sz w:val="24"/>
          <w:szCs w:val="24"/>
          <w:lang w:val="en-GB"/>
        </w:rPr>
        <w:tab/>
        <w:t>At a certain stage in that process, the two gentlemen came to my office (I was working at the Polytechnic at the time) and told me about the prospective purchaser that they had identified; they informed me that Mr Chagwamnjira was handling the paperwork. They brought some documents which they said I should sign.</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12.4</w:t>
      </w:r>
      <w:r w:rsidRPr="00581CF0">
        <w:rPr>
          <w:rFonts w:ascii="Times New Roman" w:hAnsi="Times New Roman"/>
          <w:i/>
          <w:sz w:val="24"/>
          <w:szCs w:val="24"/>
          <w:lang w:val="en-GB"/>
        </w:rPr>
        <w:tab/>
        <w:t xml:space="preserve">At that moment, I became suspicious of the activities of the two gentlemen, that is, Messrs Tsakala and Makunje, and the involvement of Mr Chagwamnjira.  I questioned the two as to why they had the audacity of discussing terms with the prospective purchaser without my knowledge or instructions. I questioned them as to why they involved Mr Chagwamnjira without my authority.  I there and then told them that I had cancelled the intended sale.  I told them that I was no longer selling my plot.  Further, I telephoned Mr </w:t>
      </w:r>
      <w:r w:rsidR="004744FA">
        <w:rPr>
          <w:rFonts w:ascii="Times New Roman" w:hAnsi="Times New Roman"/>
          <w:i/>
          <w:sz w:val="24"/>
          <w:szCs w:val="24"/>
          <w:lang w:val="en-GB"/>
        </w:rPr>
        <w:t>Cha</w:t>
      </w:r>
      <w:r w:rsidR="004744FA" w:rsidRPr="00581CF0">
        <w:rPr>
          <w:rFonts w:ascii="Times New Roman" w:hAnsi="Times New Roman"/>
          <w:i/>
          <w:sz w:val="24"/>
          <w:szCs w:val="24"/>
          <w:lang w:val="en-GB"/>
        </w:rPr>
        <w:t>gwamnjira</w:t>
      </w:r>
      <w:r w:rsidRPr="00581CF0">
        <w:rPr>
          <w:rFonts w:ascii="Times New Roman" w:hAnsi="Times New Roman"/>
          <w:i/>
          <w:sz w:val="24"/>
          <w:szCs w:val="24"/>
          <w:lang w:val="en-GB"/>
        </w:rPr>
        <w:t xml:space="preserve"> and told him that I was not selling the plot and that he should have his hands off my plot.  That was the only and the end of the communication that I had with Mr </w:t>
      </w:r>
      <w:r w:rsidR="004744FA">
        <w:rPr>
          <w:rFonts w:ascii="Times New Roman" w:hAnsi="Times New Roman"/>
          <w:i/>
          <w:sz w:val="24"/>
          <w:szCs w:val="24"/>
          <w:lang w:val="en-GB"/>
        </w:rPr>
        <w:t>Cha</w:t>
      </w:r>
      <w:r w:rsidR="004744FA" w:rsidRPr="00581CF0">
        <w:rPr>
          <w:rFonts w:ascii="Times New Roman" w:hAnsi="Times New Roman"/>
          <w:i/>
          <w:sz w:val="24"/>
          <w:szCs w:val="24"/>
          <w:lang w:val="en-GB"/>
        </w:rPr>
        <w:t>gwamnjira</w:t>
      </w:r>
      <w:r w:rsidRPr="00581CF0">
        <w:rPr>
          <w:rFonts w:ascii="Times New Roman" w:hAnsi="Times New Roman"/>
          <w:i/>
          <w:sz w:val="24"/>
          <w:szCs w:val="24"/>
          <w:lang w:val="en-GB"/>
        </w:rPr>
        <w:t xml:space="preserve"> until 29</w:t>
      </w:r>
      <w:r w:rsidRPr="00581CF0">
        <w:rPr>
          <w:rFonts w:ascii="Times New Roman" w:hAnsi="Times New Roman"/>
          <w:i/>
          <w:sz w:val="24"/>
          <w:szCs w:val="24"/>
          <w:vertAlign w:val="superscript"/>
          <w:lang w:val="en-GB"/>
        </w:rPr>
        <w:t>th</w:t>
      </w:r>
      <w:r w:rsidRPr="00581CF0">
        <w:rPr>
          <w:rFonts w:ascii="Times New Roman" w:hAnsi="Times New Roman"/>
          <w:i/>
          <w:sz w:val="24"/>
          <w:szCs w:val="24"/>
          <w:lang w:val="en-GB"/>
        </w:rPr>
        <w:t xml:space="preserve"> June, 2011 when I met him at Chilomoni Police.</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12.5</w:t>
      </w:r>
      <w:r w:rsidRPr="00581CF0">
        <w:rPr>
          <w:rFonts w:ascii="Times New Roman" w:hAnsi="Times New Roman"/>
          <w:i/>
          <w:sz w:val="24"/>
          <w:szCs w:val="24"/>
          <w:lang w:val="en-GB"/>
        </w:rPr>
        <w:tab/>
        <w:t xml:space="preserve">I never gave any oral or written instructions either to Mr </w:t>
      </w:r>
      <w:r w:rsidR="004744FA">
        <w:rPr>
          <w:rFonts w:ascii="Times New Roman" w:hAnsi="Times New Roman"/>
          <w:i/>
          <w:sz w:val="24"/>
          <w:szCs w:val="24"/>
          <w:lang w:val="en-GB"/>
        </w:rPr>
        <w:t>Cha</w:t>
      </w:r>
      <w:r w:rsidR="004744FA" w:rsidRPr="00581CF0">
        <w:rPr>
          <w:rFonts w:ascii="Times New Roman" w:hAnsi="Times New Roman"/>
          <w:i/>
          <w:sz w:val="24"/>
          <w:szCs w:val="24"/>
          <w:lang w:val="en-GB"/>
        </w:rPr>
        <w:t>gwamnjira</w:t>
      </w:r>
      <w:r w:rsidRPr="00581CF0">
        <w:rPr>
          <w:rFonts w:ascii="Times New Roman" w:hAnsi="Times New Roman"/>
          <w:i/>
          <w:sz w:val="24"/>
          <w:szCs w:val="24"/>
          <w:lang w:val="en-GB"/>
        </w:rPr>
        <w:t xml:space="preserve"> after the telephone call that I had with him or to Messrs Tsakala and Makunje after the meeting we had at my office, to sell my plot to anybody.</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13.</w:t>
      </w:r>
      <w:r w:rsidRPr="00581CF0">
        <w:rPr>
          <w:rFonts w:ascii="Times New Roman" w:hAnsi="Times New Roman"/>
          <w:i/>
          <w:sz w:val="24"/>
          <w:szCs w:val="24"/>
          <w:lang w:val="en-GB"/>
        </w:rPr>
        <w:tab/>
        <w:t>It happened that without my knowledge or consent Mr Chagwamnjira took it upon himself to sell the plot to the plaintiff.  In the course of doing so, there was involved in the transaction one other individual called David Nhlema, apparently of D N Properties.  Prior to the commencement of the action by the plaintiff I never knew nor had any dealings with the said David Nhlema.</w:t>
      </w:r>
    </w:p>
    <w:p w:rsidR="00316A37" w:rsidRDefault="004744FA" w:rsidP="00316A37">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14.</w:t>
      </w:r>
      <w:r w:rsidRPr="00581CF0">
        <w:rPr>
          <w:rFonts w:ascii="Times New Roman" w:hAnsi="Times New Roman"/>
          <w:i/>
          <w:sz w:val="24"/>
          <w:szCs w:val="24"/>
          <w:lang w:val="en-GB"/>
        </w:rPr>
        <w:tab/>
        <w:t>During the course of this action, Ms Martha Ngoma of Messrs Tembenu, Masumbu &amp; Co. swore an affidavit in support of a summons for specific performance; and exhibited (exhibit “MN”) a letter dated 12</w:t>
      </w:r>
      <w:r w:rsidRPr="00581CF0">
        <w:rPr>
          <w:rFonts w:ascii="Times New Roman" w:hAnsi="Times New Roman"/>
          <w:i/>
          <w:sz w:val="24"/>
          <w:szCs w:val="24"/>
          <w:vertAlign w:val="superscript"/>
          <w:lang w:val="en-GB"/>
        </w:rPr>
        <w:t>th</w:t>
      </w:r>
      <w:r w:rsidRPr="00581CF0">
        <w:rPr>
          <w:rFonts w:ascii="Times New Roman" w:hAnsi="Times New Roman"/>
          <w:i/>
          <w:sz w:val="24"/>
          <w:szCs w:val="24"/>
          <w:lang w:val="en-GB"/>
        </w:rPr>
        <w:t xml:space="preserve"> May, 2010 from Mr Dick Chagw</w:t>
      </w:r>
      <w:r>
        <w:rPr>
          <w:rFonts w:ascii="Times New Roman" w:hAnsi="Times New Roman"/>
          <w:i/>
          <w:sz w:val="24"/>
          <w:szCs w:val="24"/>
          <w:lang w:val="en-GB"/>
        </w:rPr>
        <w:t>am</w:t>
      </w:r>
      <w:r w:rsidRPr="00581CF0">
        <w:rPr>
          <w:rFonts w:ascii="Times New Roman" w:hAnsi="Times New Roman"/>
          <w:i/>
          <w:sz w:val="24"/>
          <w:szCs w:val="24"/>
          <w:lang w:val="en-GB"/>
        </w:rPr>
        <w:t xml:space="preserve">njira on his law firm’s letterhead to Chisapi Limited, a business belonging to or associated with the plaintiff offering for sale Plot Number 781/2 at Namiwawa being Title Number Likabula 1016/37 which happens to be my plot.  </w:t>
      </w:r>
      <w:r w:rsidR="00046674" w:rsidRPr="00581CF0">
        <w:rPr>
          <w:rFonts w:ascii="Times New Roman" w:hAnsi="Times New Roman"/>
          <w:i/>
          <w:sz w:val="24"/>
          <w:szCs w:val="24"/>
          <w:lang w:val="en-GB"/>
        </w:rPr>
        <w:t xml:space="preserve">It is the same letter which is being relied on and held out by the plaintiff as </w:t>
      </w:r>
    </w:p>
    <w:p w:rsidR="00316A37" w:rsidRDefault="00316A37" w:rsidP="00316A37">
      <w:pPr>
        <w:spacing w:line="240" w:lineRule="auto"/>
        <w:ind w:left="1440" w:hanging="720"/>
        <w:jc w:val="both"/>
        <w:rPr>
          <w:rFonts w:ascii="Times New Roman" w:hAnsi="Times New Roman"/>
          <w:i/>
          <w:sz w:val="24"/>
          <w:szCs w:val="24"/>
          <w:lang w:val="en-GB"/>
        </w:rPr>
      </w:pPr>
    </w:p>
    <w:p w:rsidR="00046674" w:rsidRPr="00581CF0" w:rsidRDefault="00046674" w:rsidP="00316A37">
      <w:pPr>
        <w:spacing w:line="240" w:lineRule="auto"/>
        <w:ind w:left="1440"/>
        <w:jc w:val="both"/>
        <w:rPr>
          <w:rFonts w:ascii="Times New Roman" w:hAnsi="Times New Roman"/>
          <w:i/>
          <w:sz w:val="24"/>
          <w:szCs w:val="24"/>
          <w:lang w:val="en-GB"/>
        </w:rPr>
      </w:pPr>
      <w:r w:rsidRPr="00581CF0">
        <w:rPr>
          <w:rFonts w:ascii="Times New Roman" w:hAnsi="Times New Roman"/>
          <w:i/>
          <w:sz w:val="24"/>
          <w:szCs w:val="24"/>
          <w:lang w:val="en-GB"/>
        </w:rPr>
        <w:t>constituting an agreement between the plaintiff and I for the sale of the plot to him (see paragraph 3 of the statement of claim and paragraphs 3 to 9 of Ms Martha Ngoma’s affidavit).  A copy of the affidavit of Ms Martha Ngoma is annexed and marked “</w:t>
      </w:r>
      <w:r w:rsidRPr="00581CF0">
        <w:rPr>
          <w:rFonts w:ascii="Times New Roman" w:hAnsi="Times New Roman"/>
          <w:b/>
          <w:i/>
          <w:sz w:val="24"/>
          <w:szCs w:val="24"/>
          <w:u w:val="single"/>
          <w:lang w:val="en-GB"/>
        </w:rPr>
        <w:t>MN9</w:t>
      </w:r>
      <w:r w:rsidRPr="00581CF0">
        <w:rPr>
          <w:rFonts w:ascii="Times New Roman" w:hAnsi="Times New Roman"/>
          <w:i/>
          <w:sz w:val="24"/>
          <w:szCs w:val="24"/>
          <w:lang w:val="en-GB"/>
        </w:rPr>
        <w:t xml:space="preserve">”. I wish to make the following critical observations on the said letter;  </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14.1</w:t>
      </w:r>
      <w:r w:rsidRPr="00581CF0">
        <w:rPr>
          <w:rFonts w:ascii="Times New Roman" w:hAnsi="Times New Roman"/>
          <w:i/>
          <w:sz w:val="24"/>
          <w:szCs w:val="24"/>
          <w:lang w:val="en-GB"/>
        </w:rPr>
        <w:tab/>
        <w:t xml:space="preserve">The letter is from Mr Dick Chagwamnjira through his law firm Chagwamnjira &amp; Company to the plaintiff, through Chisapi Limited.  It is not from me to the plaintiff.  </w:t>
      </w:r>
    </w:p>
    <w:p w:rsidR="00046674" w:rsidRPr="00581CF0" w:rsidRDefault="00046674" w:rsidP="00455298">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14.2</w:t>
      </w:r>
      <w:r w:rsidRPr="00581CF0">
        <w:rPr>
          <w:rFonts w:ascii="Times New Roman" w:hAnsi="Times New Roman"/>
          <w:i/>
          <w:sz w:val="24"/>
          <w:szCs w:val="24"/>
          <w:lang w:val="en-GB"/>
        </w:rPr>
        <w:tab/>
        <w:t xml:space="preserve">By the said letter, Mr Chagwamnjira does not purport to act or represent me in the transaction.  Mr Chagwamnjira was referring to some discussions between Mr David Nhlema and Chisapi Limited and stated that he was offering for sale a residential plot at Namiwawa namely Title Number Likabula 1016/37 being Plot Number LK 781/2 the property of one </w:t>
      </w:r>
      <w:r w:rsidRPr="00581CF0">
        <w:rPr>
          <w:rFonts w:ascii="Times New Roman" w:hAnsi="Times New Roman"/>
          <w:b/>
          <w:i/>
          <w:sz w:val="24"/>
          <w:szCs w:val="24"/>
          <w:lang w:val="en-GB"/>
        </w:rPr>
        <w:t>Mr I. Ashani</w:t>
      </w:r>
      <w:r w:rsidRPr="00581CF0">
        <w:rPr>
          <w:rFonts w:ascii="Times New Roman" w:hAnsi="Times New Roman"/>
          <w:i/>
          <w:sz w:val="24"/>
          <w:szCs w:val="24"/>
          <w:lang w:val="en-GB"/>
        </w:rPr>
        <w:t xml:space="preserve"> of P.O Box 54102 Limbe on instructions of the said </w:t>
      </w:r>
      <w:r w:rsidRPr="00581CF0">
        <w:rPr>
          <w:rFonts w:ascii="Times New Roman" w:hAnsi="Times New Roman"/>
          <w:b/>
          <w:i/>
          <w:sz w:val="24"/>
          <w:szCs w:val="24"/>
          <w:lang w:val="en-GB"/>
        </w:rPr>
        <w:t>Mr I. Ashani</w:t>
      </w:r>
      <w:r w:rsidRPr="00581CF0">
        <w:rPr>
          <w:rFonts w:ascii="Times New Roman" w:hAnsi="Times New Roman"/>
          <w:i/>
          <w:sz w:val="24"/>
          <w:szCs w:val="24"/>
          <w:lang w:val="en-GB"/>
        </w:rPr>
        <w:t xml:space="preserve"> through Mr David Nhlema as agent. </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14.3</w:t>
      </w:r>
      <w:r w:rsidRPr="00581CF0">
        <w:rPr>
          <w:rFonts w:ascii="Times New Roman" w:hAnsi="Times New Roman"/>
          <w:i/>
          <w:sz w:val="24"/>
          <w:szCs w:val="24"/>
          <w:lang w:val="en-GB"/>
        </w:rPr>
        <w:tab/>
        <w:t xml:space="preserve">Surely, Mr Chagwamnjira was purportedly acting for one </w:t>
      </w:r>
      <w:r w:rsidRPr="00581CF0">
        <w:rPr>
          <w:rFonts w:ascii="Times New Roman" w:hAnsi="Times New Roman"/>
          <w:b/>
          <w:i/>
          <w:sz w:val="24"/>
          <w:szCs w:val="24"/>
          <w:lang w:val="en-GB"/>
        </w:rPr>
        <w:t>Mr I. Ashani</w:t>
      </w:r>
      <w:r w:rsidRPr="00581CF0">
        <w:rPr>
          <w:rFonts w:ascii="Times New Roman" w:hAnsi="Times New Roman"/>
          <w:i/>
          <w:sz w:val="24"/>
          <w:szCs w:val="24"/>
          <w:lang w:val="en-GB"/>
        </w:rPr>
        <w:t xml:space="preserve"> of P.O Box 54102, Limbe.  The offer for sale was therefore purportedly being made on behalf of the said </w:t>
      </w:r>
      <w:r w:rsidRPr="00581CF0">
        <w:rPr>
          <w:rFonts w:ascii="Times New Roman" w:hAnsi="Times New Roman"/>
          <w:b/>
          <w:i/>
          <w:sz w:val="24"/>
          <w:szCs w:val="24"/>
          <w:lang w:val="en-GB"/>
        </w:rPr>
        <w:t>Mr I. Ashani</w:t>
      </w:r>
      <w:r w:rsidRPr="00581CF0">
        <w:rPr>
          <w:rFonts w:ascii="Times New Roman" w:hAnsi="Times New Roman"/>
          <w:i/>
          <w:sz w:val="24"/>
          <w:szCs w:val="24"/>
          <w:lang w:val="en-GB"/>
        </w:rPr>
        <w:t xml:space="preserve">, not on my behalf.  </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14.4</w:t>
      </w:r>
      <w:r w:rsidRPr="00581CF0">
        <w:rPr>
          <w:rFonts w:ascii="Times New Roman" w:hAnsi="Times New Roman"/>
          <w:i/>
          <w:sz w:val="24"/>
          <w:szCs w:val="24"/>
          <w:lang w:val="en-GB"/>
        </w:rPr>
        <w:tab/>
        <w:t xml:space="preserve">It was mind-boggling and beyond my comprehension for the plaintiff to allege and contend, as he does under paragraphs 3 through to 9 of his statement of claim and paragraphs 3 through to 8 of Martha Ngoma’s affidavit, that by virtue of the said letter I offered for sale and he accepted to purchase of my plot Number LK 781/2 being title Number Likabula 1016/37 and that there was an agreement between the plaintiff and I when the plaintiff was plainly offered the said plot by Mr Chagwamnjira representing one </w:t>
      </w:r>
      <w:r w:rsidRPr="00581CF0">
        <w:rPr>
          <w:rFonts w:ascii="Times New Roman" w:hAnsi="Times New Roman"/>
          <w:b/>
          <w:i/>
          <w:sz w:val="24"/>
          <w:szCs w:val="24"/>
          <w:lang w:val="en-GB"/>
        </w:rPr>
        <w:t>Mr I. Ashani</w:t>
      </w:r>
      <w:r w:rsidRPr="00581CF0">
        <w:rPr>
          <w:rFonts w:ascii="Times New Roman" w:hAnsi="Times New Roman"/>
          <w:i/>
          <w:sz w:val="24"/>
          <w:szCs w:val="24"/>
          <w:lang w:val="en-GB"/>
        </w:rPr>
        <w:t xml:space="preserve">. </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14.5</w:t>
      </w:r>
      <w:r w:rsidRPr="00581CF0">
        <w:rPr>
          <w:rFonts w:ascii="Times New Roman" w:hAnsi="Times New Roman"/>
          <w:i/>
          <w:sz w:val="24"/>
          <w:szCs w:val="24"/>
          <w:lang w:val="en-GB"/>
        </w:rPr>
        <w:tab/>
        <w:t xml:space="preserve">I have laboured but failed to find any nexus between the said Mr I. Ashani and myself and do not know how the plaintiff understands an offer on behalf of </w:t>
      </w:r>
      <w:r w:rsidRPr="00581CF0">
        <w:rPr>
          <w:rFonts w:ascii="Times New Roman" w:hAnsi="Times New Roman"/>
          <w:b/>
          <w:i/>
          <w:sz w:val="24"/>
          <w:szCs w:val="24"/>
          <w:lang w:val="en-GB"/>
        </w:rPr>
        <w:t>Mr I. Ashani</w:t>
      </w:r>
      <w:r w:rsidRPr="00581CF0">
        <w:rPr>
          <w:rFonts w:ascii="Times New Roman" w:hAnsi="Times New Roman"/>
          <w:i/>
          <w:sz w:val="24"/>
          <w:szCs w:val="24"/>
          <w:lang w:val="en-GB"/>
        </w:rPr>
        <w:t xml:space="preserve">  can mean an offer on my behalf.</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14.6</w:t>
      </w:r>
      <w:r w:rsidRPr="00581CF0">
        <w:rPr>
          <w:rFonts w:ascii="Times New Roman" w:hAnsi="Times New Roman"/>
          <w:i/>
          <w:sz w:val="24"/>
          <w:szCs w:val="24"/>
          <w:lang w:val="en-GB"/>
        </w:rPr>
        <w:tab/>
        <w:t>Although the plaintiff alleges that the said offer letter required him to sign a copy thereof to signify acceptance and he alleges that he accepted the offer, the letter exhibited to Martha Ngoma’s affidavit is not so signed by him.</w:t>
      </w:r>
    </w:p>
    <w:p w:rsidR="00046674" w:rsidRPr="00581CF0" w:rsidRDefault="00046674" w:rsidP="00E73A4F">
      <w:pPr>
        <w:spacing w:line="240" w:lineRule="auto"/>
        <w:ind w:left="1440"/>
        <w:jc w:val="both"/>
        <w:rPr>
          <w:rFonts w:ascii="Times New Roman" w:hAnsi="Times New Roman"/>
          <w:i/>
          <w:sz w:val="24"/>
          <w:szCs w:val="24"/>
          <w:lang w:val="en-GB"/>
        </w:rPr>
      </w:pPr>
      <w:r w:rsidRPr="00581CF0">
        <w:rPr>
          <w:rFonts w:ascii="Times New Roman" w:hAnsi="Times New Roman"/>
          <w:i/>
          <w:sz w:val="24"/>
          <w:szCs w:val="24"/>
          <w:lang w:val="en-GB"/>
        </w:rPr>
        <w:t>14.7</w:t>
      </w:r>
      <w:r w:rsidRPr="00581CF0">
        <w:rPr>
          <w:rFonts w:ascii="Times New Roman" w:hAnsi="Times New Roman"/>
          <w:i/>
          <w:sz w:val="24"/>
          <w:szCs w:val="24"/>
          <w:lang w:val="en-GB"/>
        </w:rPr>
        <w:tab/>
        <w:t>I therefore do not see any agreement between the plaintiff and I.</w:t>
      </w:r>
    </w:p>
    <w:p w:rsidR="00316A37" w:rsidRDefault="00046674" w:rsidP="00316A37">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14.8</w:t>
      </w:r>
      <w:r w:rsidRPr="00581CF0">
        <w:rPr>
          <w:rFonts w:ascii="Times New Roman" w:hAnsi="Times New Roman"/>
          <w:i/>
          <w:sz w:val="24"/>
          <w:szCs w:val="24"/>
          <w:lang w:val="en-GB"/>
        </w:rPr>
        <w:tab/>
        <w:t xml:space="preserve">However, in the course of the action, I have also come across a copy of a letter containing the same particulars as the letter exhibited and marked “MN” to the affidavit of Ms Martha Ngoma, except </w:t>
      </w:r>
      <w:r w:rsidR="00F52F0D" w:rsidRPr="00581CF0">
        <w:rPr>
          <w:rFonts w:ascii="Times New Roman" w:hAnsi="Times New Roman"/>
          <w:i/>
          <w:sz w:val="24"/>
          <w:szCs w:val="24"/>
          <w:lang w:val="en-GB"/>
        </w:rPr>
        <w:t>that this one states that the offer</w:t>
      </w:r>
      <w:r w:rsidRPr="00581CF0">
        <w:rPr>
          <w:rFonts w:ascii="Times New Roman" w:hAnsi="Times New Roman"/>
          <w:i/>
          <w:sz w:val="24"/>
          <w:szCs w:val="24"/>
          <w:lang w:val="en-GB"/>
        </w:rPr>
        <w:t xml:space="preserve"> is being made on my behalf and not one I Ashani like in “MN”. I still remain surprised that from the same Chagwamnjira &amp; Company there came out two contradictory letters of offer in respect of my</w:t>
      </w:r>
      <w:r w:rsidR="00316A37">
        <w:rPr>
          <w:rFonts w:ascii="Times New Roman" w:hAnsi="Times New Roman"/>
          <w:i/>
          <w:sz w:val="24"/>
          <w:szCs w:val="24"/>
          <w:lang w:val="en-GB"/>
        </w:rPr>
        <w:t xml:space="preserve"> p</w:t>
      </w:r>
      <w:r w:rsidRPr="00581CF0">
        <w:rPr>
          <w:rFonts w:ascii="Times New Roman" w:hAnsi="Times New Roman"/>
          <w:i/>
          <w:sz w:val="24"/>
          <w:szCs w:val="24"/>
          <w:lang w:val="en-GB"/>
        </w:rPr>
        <w:t xml:space="preserve">roperty both addressed to the plaintiff through Chisapi Limited. I am not certain as to </w:t>
      </w:r>
    </w:p>
    <w:p w:rsidR="00316A37" w:rsidRDefault="00316A37" w:rsidP="00316A37">
      <w:pPr>
        <w:spacing w:line="240" w:lineRule="auto"/>
        <w:ind w:left="2160" w:hanging="720"/>
        <w:jc w:val="both"/>
        <w:rPr>
          <w:rFonts w:ascii="Times New Roman" w:hAnsi="Times New Roman"/>
          <w:i/>
          <w:sz w:val="24"/>
          <w:szCs w:val="24"/>
          <w:lang w:val="en-GB"/>
        </w:rPr>
      </w:pPr>
    </w:p>
    <w:p w:rsidR="00046674" w:rsidRPr="00581CF0" w:rsidRDefault="00046674" w:rsidP="00316A37">
      <w:pPr>
        <w:spacing w:line="240" w:lineRule="auto"/>
        <w:ind w:left="2160"/>
        <w:jc w:val="both"/>
        <w:rPr>
          <w:rFonts w:ascii="Times New Roman" w:hAnsi="Times New Roman"/>
          <w:i/>
          <w:sz w:val="24"/>
          <w:szCs w:val="24"/>
          <w:lang w:val="en-GB"/>
        </w:rPr>
      </w:pPr>
      <w:r w:rsidRPr="00581CF0">
        <w:rPr>
          <w:rFonts w:ascii="Times New Roman" w:hAnsi="Times New Roman"/>
          <w:i/>
          <w:sz w:val="24"/>
          <w:szCs w:val="24"/>
          <w:lang w:val="en-GB"/>
        </w:rPr>
        <w:t>which of these constituted a valid offer for the purpose of the agreement alleged by the plaintiff. A copy of the second letter from Chagwamnjira &amp; Company is annexed marked “</w:t>
      </w:r>
      <w:r w:rsidRPr="00581CF0">
        <w:rPr>
          <w:rFonts w:ascii="Times New Roman" w:hAnsi="Times New Roman"/>
          <w:b/>
          <w:i/>
          <w:sz w:val="24"/>
          <w:szCs w:val="24"/>
          <w:u w:val="single"/>
          <w:lang w:val="en-GB"/>
        </w:rPr>
        <w:t>MN10</w:t>
      </w:r>
      <w:r w:rsidRPr="00581CF0">
        <w:rPr>
          <w:rFonts w:ascii="Times New Roman" w:hAnsi="Times New Roman"/>
          <w:i/>
          <w:sz w:val="24"/>
          <w:szCs w:val="24"/>
          <w:lang w:val="en-GB"/>
        </w:rPr>
        <w:t xml:space="preserve">”.    </w:t>
      </w:r>
      <w:r w:rsidRPr="00581CF0">
        <w:rPr>
          <w:rFonts w:ascii="Times New Roman" w:hAnsi="Times New Roman"/>
          <w:i/>
          <w:sz w:val="24"/>
          <w:szCs w:val="24"/>
          <w:lang w:val="en-GB"/>
        </w:rPr>
        <w:tab/>
        <w:t xml:space="preserve"> </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15.</w:t>
      </w:r>
      <w:r w:rsidRPr="00581CF0">
        <w:rPr>
          <w:rFonts w:ascii="Times New Roman" w:hAnsi="Times New Roman"/>
          <w:i/>
          <w:sz w:val="24"/>
          <w:szCs w:val="24"/>
          <w:lang w:val="en-GB"/>
        </w:rPr>
        <w:tab/>
        <w:t>Under paragraph 4 of the statement of claim and paragraph 4 of Martha Ngoma’s affidavit, the plaintiff alleges that he paid a deposit of K2,300,000 towards the purchase price by way of a cheque issued to Chagwamnjira &amp; Company.  In fact a copy of the said cheque has been exhibited to Martha Ngoma’s affidavit as “MN1”.  It was dated 13</w:t>
      </w:r>
      <w:r w:rsidRPr="00581CF0">
        <w:rPr>
          <w:rFonts w:ascii="Times New Roman" w:hAnsi="Times New Roman"/>
          <w:i/>
          <w:sz w:val="24"/>
          <w:szCs w:val="24"/>
          <w:vertAlign w:val="superscript"/>
          <w:lang w:val="en-GB"/>
        </w:rPr>
        <w:t>th</w:t>
      </w:r>
      <w:r w:rsidRPr="00581CF0">
        <w:rPr>
          <w:rFonts w:ascii="Times New Roman" w:hAnsi="Times New Roman"/>
          <w:i/>
          <w:sz w:val="24"/>
          <w:szCs w:val="24"/>
          <w:lang w:val="en-GB"/>
        </w:rPr>
        <w:t xml:space="preserve"> May, 2010 and receipt thereof was acknowledged by Mr Dick Chagwamnjira on the same date. </w:t>
      </w:r>
    </w:p>
    <w:p w:rsidR="00046674"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16.</w:t>
      </w:r>
      <w:r w:rsidRPr="00581CF0">
        <w:rPr>
          <w:rFonts w:ascii="Times New Roman" w:hAnsi="Times New Roman"/>
          <w:i/>
          <w:sz w:val="24"/>
          <w:szCs w:val="24"/>
          <w:lang w:val="en-GB"/>
        </w:rPr>
        <w:tab/>
        <w:t>I wish to state that to the knowledge of the plaintiff Mr Chagwamnjira never acted for me as the purported offer letters</w:t>
      </w:r>
      <w:r w:rsidRPr="00581CF0">
        <w:rPr>
          <w:rFonts w:ascii="Times New Roman" w:hAnsi="Times New Roman"/>
          <w:i/>
          <w:sz w:val="24"/>
          <w:szCs w:val="24"/>
          <w:lang w:val="en-GB"/>
        </w:rPr>
        <w:tab/>
        <w:t xml:space="preserve"> show.  The payment that was made to Chagwamnjira cannot reasonably be imputed to me.  </w:t>
      </w:r>
    </w:p>
    <w:p w:rsidR="00046674" w:rsidRPr="00581CF0" w:rsidRDefault="004744FA"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17.</w:t>
      </w:r>
      <w:r w:rsidRPr="00581CF0">
        <w:rPr>
          <w:rFonts w:ascii="Times New Roman" w:hAnsi="Times New Roman"/>
          <w:i/>
          <w:sz w:val="24"/>
          <w:szCs w:val="24"/>
          <w:lang w:val="en-GB"/>
        </w:rPr>
        <w:tab/>
        <w:t>In any event, I had not been aware of the dealings betwee</w:t>
      </w:r>
      <w:r>
        <w:rPr>
          <w:rFonts w:ascii="Times New Roman" w:hAnsi="Times New Roman"/>
          <w:i/>
          <w:sz w:val="24"/>
          <w:szCs w:val="24"/>
          <w:lang w:val="en-GB"/>
        </w:rPr>
        <w:t>n the plaintiff and Mr Dick Cha</w:t>
      </w:r>
      <w:r w:rsidRPr="00581CF0">
        <w:rPr>
          <w:rFonts w:ascii="Times New Roman" w:hAnsi="Times New Roman"/>
          <w:i/>
          <w:sz w:val="24"/>
          <w:szCs w:val="24"/>
          <w:lang w:val="en-GB"/>
        </w:rPr>
        <w:t>gwamnjira including the payment of any purported purchase price until 29</w:t>
      </w:r>
      <w:r w:rsidRPr="00581CF0">
        <w:rPr>
          <w:rFonts w:ascii="Times New Roman" w:hAnsi="Times New Roman"/>
          <w:i/>
          <w:sz w:val="24"/>
          <w:szCs w:val="24"/>
          <w:vertAlign w:val="superscript"/>
          <w:lang w:val="en-GB"/>
        </w:rPr>
        <w:t xml:space="preserve">th </w:t>
      </w:r>
      <w:r w:rsidRPr="00581CF0">
        <w:rPr>
          <w:rFonts w:ascii="Times New Roman" w:hAnsi="Times New Roman"/>
          <w:i/>
          <w:sz w:val="24"/>
          <w:szCs w:val="24"/>
          <w:lang w:val="en-GB"/>
        </w:rPr>
        <w:t>June, 2011 at Chilomoni Police Substation whereat Mr Chagwamnjira revealed that he received the sum of K2,300,000.00 from the plaintiff as a deposit.</w:t>
      </w:r>
      <w:r w:rsidRPr="00581CF0">
        <w:rPr>
          <w:rFonts w:ascii="Times New Roman" w:hAnsi="Times New Roman"/>
          <w:i/>
          <w:sz w:val="24"/>
          <w:szCs w:val="24"/>
          <w:lang w:val="en-GB"/>
        </w:rPr>
        <w:tab/>
        <w:t xml:space="preserve">  </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18.</w:t>
      </w:r>
      <w:r w:rsidRPr="00581CF0">
        <w:rPr>
          <w:rFonts w:ascii="Times New Roman" w:hAnsi="Times New Roman"/>
          <w:i/>
          <w:sz w:val="24"/>
          <w:szCs w:val="24"/>
          <w:lang w:val="en-GB"/>
        </w:rPr>
        <w:tab/>
        <w:t>Without explanation whatsoever, Mr Chagwamnjira has since paid the sum of K1,800,000 into court.  He has not in any way given any notice to anyone as to who should accept the payment into court.  I do not understand the legality of the payment that Mr Chagwamnjira has made into court as he is not a party to this action.  A copy of the notice of payment into court is annexed marked “</w:t>
      </w:r>
      <w:r w:rsidRPr="00581CF0">
        <w:rPr>
          <w:rFonts w:ascii="Times New Roman" w:hAnsi="Times New Roman"/>
          <w:b/>
          <w:i/>
          <w:sz w:val="24"/>
          <w:szCs w:val="24"/>
          <w:u w:val="single"/>
          <w:lang w:val="en-GB"/>
        </w:rPr>
        <w:t>MN11</w:t>
      </w:r>
      <w:r w:rsidRPr="00581CF0">
        <w:rPr>
          <w:rFonts w:ascii="Times New Roman" w:hAnsi="Times New Roman"/>
          <w:i/>
          <w:sz w:val="24"/>
          <w:szCs w:val="24"/>
          <w:lang w:val="en-GB"/>
        </w:rPr>
        <w:t>”.  The notice holds out Chagwamnjira &amp; Company as my legal practitioners, but they are not representing me nor have they ever represented me in this or any other action, matter, proceeding or transaction.</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19.</w:t>
      </w:r>
      <w:r w:rsidRPr="00581CF0">
        <w:rPr>
          <w:rFonts w:ascii="Times New Roman" w:hAnsi="Times New Roman"/>
          <w:i/>
          <w:sz w:val="24"/>
          <w:szCs w:val="24"/>
          <w:lang w:val="en-GB"/>
        </w:rPr>
        <w:tab/>
        <w:t>Under paragraph 6 of Martha Ngoma’s affidavit, it is alleged that pursuant to the purported “agreement” between the plaintiff and I, the plaintiff’s legal practitioners prepared the lease transfer document and sent it to Chagwamnjira &amp; Company for execution by me.  A copy of the document is exhibited as ‘MN2”.  It is alleged that the document was mistakenly executed by a Mrs Ndaferankhande, apparently my wife.  I wish to comment as follows:</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19.1</w:t>
      </w:r>
      <w:r w:rsidRPr="00581CF0">
        <w:rPr>
          <w:rFonts w:ascii="Times New Roman" w:hAnsi="Times New Roman"/>
          <w:i/>
          <w:sz w:val="24"/>
          <w:szCs w:val="24"/>
          <w:lang w:val="en-GB"/>
        </w:rPr>
        <w:tab/>
        <w:t>I had never seen the document exhibited as “MN2” until the commencement of this action.  Neither had my wife seen the document.</w:t>
      </w:r>
    </w:p>
    <w:p w:rsidR="00046674"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19.2</w:t>
      </w:r>
      <w:r w:rsidRPr="00581CF0">
        <w:rPr>
          <w:rFonts w:ascii="Times New Roman" w:hAnsi="Times New Roman"/>
          <w:i/>
          <w:sz w:val="24"/>
          <w:szCs w:val="24"/>
          <w:lang w:val="en-GB"/>
        </w:rPr>
        <w:tab/>
        <w:t xml:space="preserve">The document shows that it was signed by a Mrs E Ndaferankhande, purportedly my wife, on my behalf.  My wife is not Mrs E Ndaferankhande.  She is Mrs Stella Ndaferankhande.  There is now produced and shown to me a copy of the relevant page from my wife’s passport showing her  full name exhibited hereto and marked </w:t>
      </w:r>
      <w:r w:rsidRPr="00581CF0">
        <w:rPr>
          <w:rFonts w:ascii="Times New Roman" w:hAnsi="Times New Roman"/>
          <w:b/>
          <w:i/>
          <w:sz w:val="24"/>
          <w:szCs w:val="24"/>
          <w:u w:val="single"/>
          <w:lang w:val="en-GB"/>
        </w:rPr>
        <w:t>MN12</w:t>
      </w:r>
      <w:r w:rsidRPr="00581CF0">
        <w:rPr>
          <w:rFonts w:ascii="Times New Roman" w:hAnsi="Times New Roman"/>
          <w:b/>
          <w:i/>
          <w:sz w:val="24"/>
          <w:szCs w:val="24"/>
          <w:lang w:val="en-GB"/>
        </w:rPr>
        <w:t>.</w:t>
      </w:r>
      <w:r w:rsidRPr="00581CF0">
        <w:rPr>
          <w:rFonts w:ascii="Times New Roman" w:hAnsi="Times New Roman"/>
          <w:i/>
          <w:sz w:val="24"/>
          <w:szCs w:val="24"/>
          <w:lang w:val="en-GB"/>
        </w:rPr>
        <w:t xml:space="preserve">  The signature too does not belong to my wife.</w:t>
      </w:r>
    </w:p>
    <w:p w:rsidR="00455298"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19.3</w:t>
      </w:r>
      <w:r w:rsidRPr="00581CF0">
        <w:rPr>
          <w:rFonts w:ascii="Times New Roman" w:hAnsi="Times New Roman"/>
          <w:i/>
          <w:sz w:val="24"/>
          <w:szCs w:val="24"/>
          <w:lang w:val="en-GB"/>
        </w:rPr>
        <w:tab/>
        <w:t xml:space="preserve">Further, the witness to the purported signature of my wife is one Aaron Tsakala allegedly of KDL Ltd. The said Aaron Tsakala is and at all </w:t>
      </w:r>
    </w:p>
    <w:p w:rsidR="00455298" w:rsidRDefault="00455298" w:rsidP="00E73A4F">
      <w:pPr>
        <w:spacing w:line="240" w:lineRule="auto"/>
        <w:ind w:left="2160" w:hanging="720"/>
        <w:jc w:val="both"/>
        <w:rPr>
          <w:rFonts w:ascii="Times New Roman" w:hAnsi="Times New Roman"/>
          <w:i/>
          <w:sz w:val="24"/>
          <w:szCs w:val="24"/>
          <w:lang w:val="en-GB"/>
        </w:rPr>
      </w:pPr>
    </w:p>
    <w:p w:rsidR="00316A37" w:rsidRDefault="00316A37" w:rsidP="00455298">
      <w:pPr>
        <w:spacing w:line="240" w:lineRule="auto"/>
        <w:ind w:left="2160"/>
        <w:jc w:val="both"/>
        <w:rPr>
          <w:rFonts w:ascii="Times New Roman" w:hAnsi="Times New Roman"/>
          <w:i/>
          <w:sz w:val="24"/>
          <w:szCs w:val="24"/>
          <w:lang w:val="en-GB"/>
        </w:rPr>
      </w:pPr>
    </w:p>
    <w:p w:rsidR="00046674" w:rsidRPr="00581CF0" w:rsidRDefault="00046674" w:rsidP="00455298">
      <w:pPr>
        <w:spacing w:line="240" w:lineRule="auto"/>
        <w:ind w:left="2160"/>
        <w:jc w:val="both"/>
        <w:rPr>
          <w:rFonts w:ascii="Times New Roman" w:hAnsi="Times New Roman"/>
          <w:i/>
          <w:sz w:val="24"/>
          <w:szCs w:val="24"/>
          <w:lang w:val="en-GB"/>
        </w:rPr>
      </w:pPr>
      <w:r w:rsidRPr="00581CF0">
        <w:rPr>
          <w:rFonts w:ascii="Times New Roman" w:hAnsi="Times New Roman"/>
          <w:i/>
          <w:sz w:val="24"/>
          <w:szCs w:val="24"/>
          <w:lang w:val="en-GB"/>
        </w:rPr>
        <w:t xml:space="preserve">material times was not a Registrar General, District Commissioner, Principal Lands Officer, Senior Lands Officer or Notary Public. I worked for and was General Manager for </w:t>
      </w:r>
      <w:r w:rsidR="00E76C5C" w:rsidRPr="00581CF0">
        <w:rPr>
          <w:rFonts w:ascii="Times New Roman" w:hAnsi="Times New Roman"/>
          <w:i/>
          <w:sz w:val="24"/>
          <w:szCs w:val="24"/>
          <w:lang w:val="en-GB"/>
        </w:rPr>
        <w:t>MHC</w:t>
      </w:r>
      <w:r w:rsidRPr="00581CF0">
        <w:rPr>
          <w:rFonts w:ascii="Times New Roman" w:hAnsi="Times New Roman"/>
          <w:i/>
          <w:sz w:val="24"/>
          <w:szCs w:val="24"/>
          <w:lang w:val="en-GB"/>
        </w:rPr>
        <w:t xml:space="preserve"> for many years. I had never seen a party’s signature to a transfer of lease document being witnessed by a person other than the Registrar General, District Commissioner, Principal Lands Officer, Senior Lands Officer or Notary Public as specified under Rule 6(1) of the Registered Land Rules and the Fifth Schedule to the Registered Land Act. </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19.3</w:t>
      </w:r>
      <w:r w:rsidRPr="00581CF0">
        <w:rPr>
          <w:rFonts w:ascii="Times New Roman" w:hAnsi="Times New Roman"/>
          <w:i/>
          <w:sz w:val="24"/>
          <w:szCs w:val="24"/>
          <w:lang w:val="en-GB"/>
        </w:rPr>
        <w:tab/>
        <w:t>Surely, the execution of the draft lease document was a typical forgery on the part of Mr Chagwamnjira and any other person on his behalf.</w:t>
      </w:r>
    </w:p>
    <w:p w:rsidR="00046674" w:rsidRPr="00581CF0" w:rsidRDefault="00046674" w:rsidP="00455298">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19.4</w:t>
      </w:r>
      <w:r w:rsidRPr="00581CF0">
        <w:rPr>
          <w:rFonts w:ascii="Times New Roman" w:hAnsi="Times New Roman"/>
          <w:i/>
          <w:sz w:val="24"/>
          <w:szCs w:val="24"/>
          <w:lang w:val="en-GB"/>
        </w:rPr>
        <w:tab/>
        <w:t>I am quite certain that the gravity of the irregularity in the execution of the draft lease document, having regard to all the ominous antecedents, should have and did actually put the plaintiff on notice through his legal practitioners that Mr Chagwamnjira was acting fraudulently in this transaction because a lawyer of Mr Chagwamnjira’s experience would not cause legal documents citing a husband’s name to be signed by his wife and verified by a person not prescribed by Rule 6(1) of the Registered Land Rules for purposes of verification of instruments under that Act.</w:t>
      </w:r>
    </w:p>
    <w:p w:rsidR="00046674" w:rsidRPr="00581CF0" w:rsidRDefault="00046674" w:rsidP="00E73A4F">
      <w:pPr>
        <w:spacing w:line="240" w:lineRule="auto"/>
        <w:ind w:left="2160" w:hanging="720"/>
        <w:jc w:val="both"/>
        <w:rPr>
          <w:rFonts w:ascii="Times New Roman" w:hAnsi="Times New Roman"/>
          <w:i/>
          <w:sz w:val="24"/>
          <w:szCs w:val="24"/>
          <w:lang w:val="en-GB"/>
        </w:rPr>
      </w:pPr>
      <w:r w:rsidRPr="00581CF0">
        <w:rPr>
          <w:rFonts w:ascii="Times New Roman" w:hAnsi="Times New Roman"/>
          <w:i/>
          <w:sz w:val="24"/>
          <w:szCs w:val="24"/>
          <w:lang w:val="en-GB"/>
        </w:rPr>
        <w:t>19.5</w:t>
      </w:r>
      <w:r w:rsidRPr="00581CF0">
        <w:rPr>
          <w:rFonts w:ascii="Times New Roman" w:hAnsi="Times New Roman"/>
          <w:i/>
          <w:sz w:val="24"/>
          <w:szCs w:val="24"/>
          <w:lang w:val="en-GB"/>
        </w:rPr>
        <w:tab/>
        <w:t>Similarly, a lawyer of Mr Samuel Tem</w:t>
      </w:r>
      <w:r w:rsidR="0024162C" w:rsidRPr="00581CF0">
        <w:rPr>
          <w:rFonts w:ascii="Times New Roman" w:hAnsi="Times New Roman"/>
          <w:i/>
          <w:sz w:val="24"/>
          <w:szCs w:val="24"/>
          <w:lang w:val="en-GB"/>
        </w:rPr>
        <w:t xml:space="preserve">benu’s calibre and experience, </w:t>
      </w:r>
      <w:r w:rsidRPr="00581CF0">
        <w:rPr>
          <w:rFonts w:ascii="Times New Roman" w:hAnsi="Times New Roman"/>
          <w:i/>
          <w:sz w:val="24"/>
          <w:szCs w:val="24"/>
          <w:lang w:val="en-GB"/>
        </w:rPr>
        <w:t xml:space="preserve">who was acting for the plaintiff in the purported transaction ought to have known that there was fraud at the heart of the purported sale of my property by merely looking at the nature of the documents that were coming from Mr Chagwamnjira. </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20.</w:t>
      </w:r>
      <w:r w:rsidRPr="00581CF0">
        <w:rPr>
          <w:rFonts w:ascii="Times New Roman" w:hAnsi="Times New Roman"/>
          <w:i/>
          <w:sz w:val="24"/>
          <w:szCs w:val="24"/>
          <w:lang w:val="en-GB"/>
        </w:rPr>
        <w:tab/>
        <w:t xml:space="preserve">In the premises, it is abundantly clear that the plaintiff never entered into any agreement with me.  The plaintiff has shown no such agreement.  There is therefore no agreement which is capable of founding an order for specific performance or damages.  I never offered my property for sale to the plaintiff. The plaintiff is merely a victim of Mr Chagwamnjira’s fraudulent conduct or attempt to defraud. Of course, it is not for me to advise the plaintiff that his recourse should be to Mr Chagwamnjira for whatever loss or damage, if any, that he may have incurred. </w:t>
      </w:r>
    </w:p>
    <w:p w:rsidR="00046674" w:rsidRPr="00581CF0" w:rsidRDefault="00046674" w:rsidP="00E73A4F">
      <w:pPr>
        <w:spacing w:line="240" w:lineRule="auto"/>
        <w:ind w:left="1440" w:hanging="720"/>
        <w:jc w:val="both"/>
        <w:rPr>
          <w:rFonts w:ascii="Times New Roman" w:hAnsi="Times New Roman"/>
          <w:i/>
          <w:sz w:val="24"/>
          <w:szCs w:val="24"/>
          <w:lang w:val="en-GB"/>
        </w:rPr>
      </w:pPr>
      <w:r w:rsidRPr="00581CF0">
        <w:rPr>
          <w:rFonts w:ascii="Times New Roman" w:hAnsi="Times New Roman"/>
          <w:i/>
          <w:sz w:val="24"/>
          <w:szCs w:val="24"/>
          <w:lang w:val="en-GB"/>
        </w:rPr>
        <w:t xml:space="preserve">21. </w:t>
      </w:r>
      <w:r w:rsidRPr="00581CF0">
        <w:rPr>
          <w:rFonts w:ascii="Times New Roman" w:hAnsi="Times New Roman"/>
          <w:i/>
          <w:sz w:val="24"/>
          <w:szCs w:val="24"/>
          <w:lang w:val="en-GB"/>
        </w:rPr>
        <w:tab/>
        <w:t>In the premises, the plaintiff’s activities on my plot constitute trespass for which he is liable in damages.</w:t>
      </w:r>
      <w:r w:rsidR="00B37F4E" w:rsidRPr="00581CF0">
        <w:rPr>
          <w:rFonts w:ascii="Times New Roman" w:hAnsi="Times New Roman"/>
          <w:i/>
          <w:sz w:val="24"/>
          <w:szCs w:val="24"/>
          <w:lang w:val="en-GB"/>
        </w:rPr>
        <w:t>”</w:t>
      </w:r>
      <w:r w:rsidRPr="00581CF0">
        <w:rPr>
          <w:rFonts w:ascii="Times New Roman" w:hAnsi="Times New Roman"/>
          <w:i/>
          <w:sz w:val="24"/>
          <w:szCs w:val="24"/>
          <w:lang w:val="en-GB"/>
        </w:rPr>
        <w:t xml:space="preserve"> </w:t>
      </w:r>
    </w:p>
    <w:p w:rsidR="00566BF0" w:rsidRDefault="00277386" w:rsidP="00E73A4F">
      <w:pPr>
        <w:spacing w:line="240" w:lineRule="auto"/>
        <w:jc w:val="both"/>
        <w:rPr>
          <w:rFonts w:ascii="Times New Roman" w:hAnsi="Times New Roman"/>
          <w:sz w:val="28"/>
          <w:szCs w:val="28"/>
        </w:rPr>
      </w:pPr>
      <w:r>
        <w:rPr>
          <w:rFonts w:ascii="Times New Roman" w:hAnsi="Times New Roman"/>
          <w:sz w:val="28"/>
          <w:szCs w:val="28"/>
        </w:rPr>
        <w:t>D</w:t>
      </w:r>
      <w:r w:rsidR="004B39D1" w:rsidRPr="00581CF0">
        <w:rPr>
          <w:rFonts w:ascii="Times New Roman" w:hAnsi="Times New Roman"/>
          <w:sz w:val="28"/>
          <w:szCs w:val="28"/>
        </w:rPr>
        <w:t xml:space="preserve">W was cross-examined by Counsel Ngoma. He </w:t>
      </w:r>
      <w:r w:rsidR="002A7AEB" w:rsidRPr="00581CF0">
        <w:rPr>
          <w:rFonts w:ascii="Times New Roman" w:hAnsi="Times New Roman"/>
          <w:sz w:val="28"/>
          <w:szCs w:val="28"/>
        </w:rPr>
        <w:t xml:space="preserve">affirmed that his witness statement was authored by him and </w:t>
      </w:r>
      <w:r w:rsidR="00D23CB2">
        <w:rPr>
          <w:rFonts w:ascii="Times New Roman" w:hAnsi="Times New Roman"/>
          <w:sz w:val="28"/>
          <w:szCs w:val="28"/>
        </w:rPr>
        <w:t xml:space="preserve">he </w:t>
      </w:r>
      <w:r w:rsidR="004B39D1" w:rsidRPr="00581CF0">
        <w:rPr>
          <w:rFonts w:ascii="Times New Roman" w:hAnsi="Times New Roman"/>
          <w:sz w:val="28"/>
          <w:szCs w:val="28"/>
        </w:rPr>
        <w:t xml:space="preserve">stood by its contents. </w:t>
      </w:r>
      <w:r w:rsidR="00D23CB2">
        <w:rPr>
          <w:rFonts w:ascii="Times New Roman" w:hAnsi="Times New Roman"/>
          <w:sz w:val="28"/>
          <w:szCs w:val="28"/>
        </w:rPr>
        <w:t xml:space="preserve">When asked to describe himself, he said that he is a civil engineer by profession </w:t>
      </w:r>
      <w:r w:rsidR="00566BF0">
        <w:rPr>
          <w:rFonts w:ascii="Times New Roman" w:hAnsi="Times New Roman"/>
          <w:sz w:val="28"/>
          <w:szCs w:val="28"/>
        </w:rPr>
        <w:t>and he is a very careful and cautious person. He was at some point in time the Chairman of MHC.</w:t>
      </w:r>
    </w:p>
    <w:p w:rsidR="00455298" w:rsidRDefault="004B39D1"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He affirmed that he purchased </w:t>
      </w:r>
      <w:r w:rsidR="00C96BA4">
        <w:rPr>
          <w:rFonts w:ascii="Times New Roman" w:hAnsi="Times New Roman"/>
          <w:sz w:val="28"/>
          <w:szCs w:val="28"/>
          <w:lang w:val="en-GB"/>
        </w:rPr>
        <w:t>LK</w:t>
      </w:r>
      <w:r w:rsidRPr="00581CF0">
        <w:rPr>
          <w:rFonts w:ascii="Times New Roman" w:hAnsi="Times New Roman"/>
          <w:sz w:val="28"/>
          <w:szCs w:val="28"/>
          <w:lang w:val="en-GB"/>
        </w:rPr>
        <w:t>781/2</w:t>
      </w:r>
      <w:r w:rsidR="002A7AEB" w:rsidRPr="00581CF0">
        <w:rPr>
          <w:rFonts w:ascii="Times New Roman" w:hAnsi="Times New Roman"/>
          <w:sz w:val="28"/>
          <w:szCs w:val="28"/>
        </w:rPr>
        <w:t xml:space="preserve"> in 2007 and that between 2008 and 2009 he </w:t>
      </w:r>
      <w:r w:rsidRPr="00581CF0">
        <w:rPr>
          <w:rFonts w:ascii="Times New Roman" w:hAnsi="Times New Roman"/>
          <w:sz w:val="28"/>
          <w:szCs w:val="28"/>
        </w:rPr>
        <w:t xml:space="preserve">took several steps </w:t>
      </w:r>
      <w:r w:rsidR="002A7AEB" w:rsidRPr="00581CF0">
        <w:rPr>
          <w:rFonts w:ascii="Times New Roman" w:hAnsi="Times New Roman"/>
          <w:sz w:val="28"/>
          <w:szCs w:val="28"/>
        </w:rPr>
        <w:t xml:space="preserve">to obtain a lease </w:t>
      </w:r>
      <w:r w:rsidRPr="00581CF0">
        <w:rPr>
          <w:rFonts w:ascii="Times New Roman" w:hAnsi="Times New Roman"/>
          <w:sz w:val="28"/>
          <w:szCs w:val="28"/>
        </w:rPr>
        <w:t xml:space="preserve">in respect of </w:t>
      </w:r>
      <w:r w:rsidR="00C96BA4">
        <w:rPr>
          <w:rFonts w:ascii="Times New Roman" w:hAnsi="Times New Roman"/>
          <w:sz w:val="28"/>
          <w:szCs w:val="28"/>
          <w:lang w:val="en-GB"/>
        </w:rPr>
        <w:t>LK</w:t>
      </w:r>
      <w:r w:rsidRPr="00581CF0">
        <w:rPr>
          <w:rFonts w:ascii="Times New Roman" w:hAnsi="Times New Roman"/>
          <w:sz w:val="28"/>
          <w:szCs w:val="28"/>
          <w:lang w:val="en-GB"/>
        </w:rPr>
        <w:t>781/2</w:t>
      </w:r>
      <w:r w:rsidR="00C96BA4">
        <w:rPr>
          <w:rFonts w:ascii="Times New Roman" w:hAnsi="Times New Roman"/>
          <w:sz w:val="28"/>
          <w:szCs w:val="28"/>
        </w:rPr>
        <w:t>. When shown E</w:t>
      </w:r>
      <w:r w:rsidR="004100BC" w:rsidRPr="00581CF0">
        <w:rPr>
          <w:rFonts w:ascii="Times New Roman" w:hAnsi="Times New Roman"/>
          <w:sz w:val="28"/>
          <w:szCs w:val="28"/>
        </w:rPr>
        <w:t>xhibit D1</w:t>
      </w:r>
      <w:r w:rsidR="008A53AC" w:rsidRPr="00581CF0">
        <w:rPr>
          <w:rFonts w:ascii="Times New Roman" w:hAnsi="Times New Roman"/>
          <w:sz w:val="28"/>
          <w:szCs w:val="28"/>
        </w:rPr>
        <w:t>, DW</w:t>
      </w:r>
      <w:r w:rsidR="002A7AEB" w:rsidRPr="00581CF0">
        <w:rPr>
          <w:rFonts w:ascii="Times New Roman" w:hAnsi="Times New Roman"/>
          <w:sz w:val="28"/>
          <w:szCs w:val="28"/>
        </w:rPr>
        <w:t xml:space="preserve"> affirmed that it was the application form he </w:t>
      </w:r>
      <w:r w:rsidR="00C96BA4">
        <w:rPr>
          <w:rFonts w:ascii="Times New Roman" w:hAnsi="Times New Roman"/>
          <w:sz w:val="28"/>
          <w:szCs w:val="28"/>
        </w:rPr>
        <w:t xml:space="preserve">had </w:t>
      </w:r>
      <w:r w:rsidR="002A7AEB" w:rsidRPr="00581CF0">
        <w:rPr>
          <w:rFonts w:ascii="Times New Roman" w:hAnsi="Times New Roman"/>
          <w:sz w:val="28"/>
          <w:szCs w:val="28"/>
        </w:rPr>
        <w:t>filled</w:t>
      </w:r>
      <w:r w:rsidR="00C96BA4">
        <w:rPr>
          <w:rFonts w:ascii="Times New Roman" w:hAnsi="Times New Roman"/>
          <w:sz w:val="28"/>
          <w:szCs w:val="28"/>
        </w:rPr>
        <w:t xml:space="preserve"> and that the </w:t>
      </w:r>
      <w:r w:rsidR="002A7AEB" w:rsidRPr="00581CF0">
        <w:rPr>
          <w:rFonts w:ascii="Times New Roman" w:hAnsi="Times New Roman"/>
          <w:sz w:val="28"/>
          <w:szCs w:val="28"/>
        </w:rPr>
        <w:t>name,</w:t>
      </w:r>
    </w:p>
    <w:p w:rsidR="00455298" w:rsidRDefault="00455298" w:rsidP="00E73A4F">
      <w:pPr>
        <w:spacing w:line="240" w:lineRule="auto"/>
        <w:jc w:val="both"/>
        <w:rPr>
          <w:rFonts w:ascii="Times New Roman" w:hAnsi="Times New Roman"/>
          <w:sz w:val="28"/>
          <w:szCs w:val="28"/>
        </w:rPr>
      </w:pPr>
    </w:p>
    <w:p w:rsidR="00316A37" w:rsidRDefault="00316A37" w:rsidP="00E73A4F">
      <w:pPr>
        <w:spacing w:line="240" w:lineRule="auto"/>
        <w:jc w:val="both"/>
        <w:rPr>
          <w:rFonts w:ascii="Times New Roman" w:hAnsi="Times New Roman"/>
          <w:sz w:val="28"/>
          <w:szCs w:val="28"/>
        </w:rPr>
      </w:pPr>
    </w:p>
    <w:p w:rsidR="00B37F4E" w:rsidRPr="00581CF0" w:rsidRDefault="002A7AEB"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signature and address </w:t>
      </w:r>
      <w:r w:rsidR="00C96BA4">
        <w:rPr>
          <w:rFonts w:ascii="Times New Roman" w:hAnsi="Times New Roman"/>
          <w:sz w:val="28"/>
          <w:szCs w:val="28"/>
        </w:rPr>
        <w:t xml:space="preserve">thereon where his. </w:t>
      </w:r>
      <w:r w:rsidRPr="00581CF0">
        <w:rPr>
          <w:rFonts w:ascii="Times New Roman" w:hAnsi="Times New Roman"/>
          <w:sz w:val="28"/>
          <w:szCs w:val="28"/>
        </w:rPr>
        <w:t>He further affirmed that he des</w:t>
      </w:r>
      <w:r w:rsidR="00B37F4E" w:rsidRPr="00581CF0">
        <w:rPr>
          <w:rFonts w:ascii="Times New Roman" w:hAnsi="Times New Roman"/>
          <w:sz w:val="28"/>
          <w:szCs w:val="28"/>
        </w:rPr>
        <w:t xml:space="preserve">ired to occupy </w:t>
      </w:r>
      <w:r w:rsidR="00C96BA4">
        <w:rPr>
          <w:rFonts w:ascii="Times New Roman" w:hAnsi="Times New Roman"/>
          <w:sz w:val="28"/>
          <w:szCs w:val="28"/>
          <w:lang w:val="en-GB"/>
        </w:rPr>
        <w:t>LK</w:t>
      </w:r>
      <w:r w:rsidR="008A53AC" w:rsidRPr="00581CF0">
        <w:rPr>
          <w:rFonts w:ascii="Times New Roman" w:hAnsi="Times New Roman"/>
          <w:sz w:val="28"/>
          <w:szCs w:val="28"/>
          <w:lang w:val="en-GB"/>
        </w:rPr>
        <w:t xml:space="preserve">781/2 </w:t>
      </w:r>
      <w:r w:rsidR="00B37F4E" w:rsidRPr="00581CF0">
        <w:rPr>
          <w:rFonts w:ascii="Times New Roman" w:hAnsi="Times New Roman"/>
          <w:sz w:val="28"/>
          <w:szCs w:val="28"/>
        </w:rPr>
        <w:t>in 2009.</w:t>
      </w:r>
    </w:p>
    <w:p w:rsidR="005D1F7C" w:rsidRPr="00581CF0" w:rsidRDefault="00B37F4E" w:rsidP="00E73A4F">
      <w:pPr>
        <w:spacing w:line="240" w:lineRule="auto"/>
        <w:jc w:val="both"/>
        <w:rPr>
          <w:rFonts w:ascii="Times New Roman" w:hAnsi="Times New Roman"/>
          <w:sz w:val="28"/>
          <w:szCs w:val="28"/>
        </w:rPr>
      </w:pPr>
      <w:r w:rsidRPr="00581CF0">
        <w:rPr>
          <w:rFonts w:ascii="Times New Roman" w:hAnsi="Times New Roman"/>
          <w:sz w:val="28"/>
          <w:szCs w:val="28"/>
        </w:rPr>
        <w:t>DW told the Court that he understood t</w:t>
      </w:r>
      <w:r w:rsidR="002A7AEB" w:rsidRPr="00581CF0">
        <w:rPr>
          <w:rFonts w:ascii="Times New Roman" w:hAnsi="Times New Roman"/>
          <w:sz w:val="28"/>
          <w:szCs w:val="28"/>
        </w:rPr>
        <w:t xml:space="preserve">he offer letter from </w:t>
      </w:r>
      <w:r w:rsidR="00E76C5C" w:rsidRPr="00581CF0">
        <w:rPr>
          <w:rFonts w:ascii="Times New Roman" w:hAnsi="Times New Roman"/>
          <w:sz w:val="28"/>
          <w:szCs w:val="28"/>
        </w:rPr>
        <w:t>MHC</w:t>
      </w:r>
      <w:r w:rsidR="002A7AEB" w:rsidRPr="00581CF0">
        <w:rPr>
          <w:rFonts w:ascii="Times New Roman" w:hAnsi="Times New Roman"/>
          <w:sz w:val="28"/>
          <w:szCs w:val="28"/>
        </w:rPr>
        <w:t xml:space="preserve"> to mean that he was being offered to buy </w:t>
      </w:r>
      <w:r w:rsidR="00C96BA4">
        <w:rPr>
          <w:rFonts w:ascii="Times New Roman" w:hAnsi="Times New Roman"/>
          <w:sz w:val="28"/>
          <w:szCs w:val="28"/>
          <w:lang w:val="en-GB"/>
        </w:rPr>
        <w:t>LK</w:t>
      </w:r>
      <w:r w:rsidR="008A53AC" w:rsidRPr="00581CF0">
        <w:rPr>
          <w:rFonts w:ascii="Times New Roman" w:hAnsi="Times New Roman"/>
          <w:sz w:val="28"/>
          <w:szCs w:val="28"/>
          <w:lang w:val="en-GB"/>
        </w:rPr>
        <w:t xml:space="preserve">781/2 </w:t>
      </w:r>
      <w:r w:rsidR="002A7AEB" w:rsidRPr="00581CF0">
        <w:rPr>
          <w:rFonts w:ascii="Times New Roman" w:hAnsi="Times New Roman"/>
          <w:sz w:val="28"/>
          <w:szCs w:val="28"/>
        </w:rPr>
        <w:t xml:space="preserve">from </w:t>
      </w:r>
      <w:r w:rsidR="00E76C5C" w:rsidRPr="00581CF0">
        <w:rPr>
          <w:rFonts w:ascii="Times New Roman" w:hAnsi="Times New Roman"/>
          <w:sz w:val="28"/>
          <w:szCs w:val="28"/>
        </w:rPr>
        <w:t>MHC</w:t>
      </w:r>
      <w:r w:rsidR="002A7AEB" w:rsidRPr="00581CF0">
        <w:rPr>
          <w:rFonts w:ascii="Times New Roman" w:hAnsi="Times New Roman"/>
          <w:sz w:val="28"/>
          <w:szCs w:val="28"/>
        </w:rPr>
        <w:t xml:space="preserve">. </w:t>
      </w:r>
      <w:r w:rsidR="004100BC" w:rsidRPr="00581CF0">
        <w:rPr>
          <w:rFonts w:ascii="Times New Roman" w:hAnsi="Times New Roman"/>
          <w:sz w:val="28"/>
          <w:szCs w:val="28"/>
        </w:rPr>
        <w:t xml:space="preserve">DW </w:t>
      </w:r>
      <w:r w:rsidR="002A7AEB" w:rsidRPr="00581CF0">
        <w:rPr>
          <w:rFonts w:ascii="Times New Roman" w:hAnsi="Times New Roman"/>
          <w:sz w:val="28"/>
          <w:szCs w:val="28"/>
        </w:rPr>
        <w:t xml:space="preserve">testified that from the letter he was to pay development charges of K1, 123,007.00 of which 50% was to be paid upon acceptance of the offer and within 30 days.  </w:t>
      </w:r>
      <w:r w:rsidR="00C96BA4">
        <w:rPr>
          <w:rFonts w:ascii="Times New Roman" w:hAnsi="Times New Roman"/>
          <w:sz w:val="28"/>
          <w:szCs w:val="28"/>
        </w:rPr>
        <w:t>DW</w:t>
      </w:r>
      <w:r w:rsidR="002A7AEB" w:rsidRPr="00581CF0">
        <w:rPr>
          <w:rFonts w:ascii="Times New Roman" w:hAnsi="Times New Roman"/>
          <w:sz w:val="28"/>
          <w:szCs w:val="28"/>
        </w:rPr>
        <w:t xml:space="preserve"> further testified that in accordance with paragraph 4 of the offer letter, after full payment of the development charges he was given 12 months within which to commence development of </w:t>
      </w:r>
      <w:r w:rsidR="008A53AC" w:rsidRPr="00581CF0">
        <w:rPr>
          <w:rFonts w:ascii="Times New Roman" w:hAnsi="Times New Roman"/>
          <w:sz w:val="28"/>
          <w:szCs w:val="28"/>
          <w:lang w:val="en-GB"/>
        </w:rPr>
        <w:t>LK 781/2</w:t>
      </w:r>
      <w:r w:rsidR="002A7AEB" w:rsidRPr="00581CF0">
        <w:rPr>
          <w:rFonts w:ascii="Times New Roman" w:hAnsi="Times New Roman"/>
          <w:sz w:val="28"/>
          <w:szCs w:val="28"/>
        </w:rPr>
        <w:t xml:space="preserve">. </w:t>
      </w:r>
      <w:r w:rsidR="00B664DB">
        <w:rPr>
          <w:rFonts w:ascii="Times New Roman" w:hAnsi="Times New Roman"/>
          <w:sz w:val="28"/>
          <w:szCs w:val="28"/>
        </w:rPr>
        <w:t>DW</w:t>
      </w:r>
      <w:r w:rsidR="002A7AEB" w:rsidRPr="00581CF0">
        <w:rPr>
          <w:rFonts w:ascii="Times New Roman" w:hAnsi="Times New Roman"/>
          <w:sz w:val="28"/>
          <w:szCs w:val="28"/>
        </w:rPr>
        <w:t xml:space="preserve"> stated in cross-examination that he was only able to pay for the development fees on 27</w:t>
      </w:r>
      <w:r w:rsidR="002A7AEB" w:rsidRPr="00581CF0">
        <w:rPr>
          <w:rFonts w:ascii="Times New Roman" w:hAnsi="Times New Roman"/>
          <w:sz w:val="28"/>
          <w:szCs w:val="28"/>
          <w:vertAlign w:val="superscript"/>
        </w:rPr>
        <w:t>th</w:t>
      </w:r>
      <w:r w:rsidR="002A7AEB" w:rsidRPr="00581CF0">
        <w:rPr>
          <w:rFonts w:ascii="Times New Roman" w:hAnsi="Times New Roman"/>
          <w:sz w:val="28"/>
          <w:szCs w:val="28"/>
        </w:rPr>
        <w:t xml:space="preserve"> November, 2008, a year after the development charges were due and payable. He stated that he failed to pay the said sums of money as he partly didn’t have the funds available and also because the deal was negotiable. </w:t>
      </w:r>
    </w:p>
    <w:p w:rsidR="002A7AEB" w:rsidRPr="00581CF0" w:rsidRDefault="008A53AC"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DW testified that </w:t>
      </w:r>
      <w:r w:rsidR="002A7AEB" w:rsidRPr="00581CF0">
        <w:rPr>
          <w:rFonts w:ascii="Times New Roman" w:hAnsi="Times New Roman"/>
          <w:sz w:val="28"/>
          <w:szCs w:val="28"/>
        </w:rPr>
        <w:t xml:space="preserve">that the handwriting </w:t>
      </w:r>
      <w:r w:rsidRPr="00581CF0">
        <w:rPr>
          <w:rFonts w:ascii="Times New Roman" w:hAnsi="Times New Roman"/>
          <w:sz w:val="28"/>
          <w:szCs w:val="28"/>
        </w:rPr>
        <w:t xml:space="preserve">on </w:t>
      </w:r>
      <w:r w:rsidR="0048192E">
        <w:rPr>
          <w:rFonts w:ascii="Times New Roman" w:hAnsi="Times New Roman"/>
          <w:sz w:val="28"/>
          <w:szCs w:val="28"/>
        </w:rPr>
        <w:t>Exhibit</w:t>
      </w:r>
      <w:r w:rsidR="0048192E" w:rsidRPr="0048192E">
        <w:rPr>
          <w:rFonts w:ascii="Times New Roman" w:hAnsi="Times New Roman"/>
          <w:sz w:val="28"/>
          <w:szCs w:val="28"/>
        </w:rPr>
        <w:t xml:space="preserve"> </w:t>
      </w:r>
      <w:r w:rsidRPr="0048192E">
        <w:rPr>
          <w:rFonts w:ascii="Times New Roman" w:hAnsi="Times New Roman"/>
          <w:sz w:val="28"/>
          <w:szCs w:val="28"/>
        </w:rPr>
        <w:t>D2</w:t>
      </w:r>
      <w:r w:rsidR="0048192E" w:rsidRPr="0048192E">
        <w:rPr>
          <w:rFonts w:ascii="Times New Roman" w:hAnsi="Times New Roman"/>
          <w:sz w:val="28"/>
          <w:szCs w:val="28"/>
        </w:rPr>
        <w:t xml:space="preserve"> </w:t>
      </w:r>
      <w:r w:rsidRPr="0048192E">
        <w:rPr>
          <w:rFonts w:ascii="Times New Roman" w:hAnsi="Times New Roman"/>
          <w:sz w:val="28"/>
          <w:szCs w:val="28"/>
        </w:rPr>
        <w:t>(</w:t>
      </w:r>
      <w:r w:rsidR="0048192E" w:rsidRPr="0048192E">
        <w:rPr>
          <w:rFonts w:ascii="Times New Roman" w:hAnsi="Times New Roman"/>
          <w:sz w:val="28"/>
          <w:szCs w:val="28"/>
        </w:rPr>
        <w:t xml:space="preserve">Submission for Approval Plans) </w:t>
      </w:r>
      <w:r w:rsidR="002A7AEB" w:rsidRPr="00581CF0">
        <w:rPr>
          <w:rFonts w:ascii="Times New Roman" w:hAnsi="Times New Roman"/>
          <w:sz w:val="28"/>
          <w:szCs w:val="28"/>
        </w:rPr>
        <w:t>was his and that it was materially different from his other handwriting that appeared on several documents he had signed and</w:t>
      </w:r>
      <w:r w:rsidR="005D1F7C" w:rsidRPr="00581CF0">
        <w:rPr>
          <w:rFonts w:ascii="Times New Roman" w:hAnsi="Times New Roman"/>
          <w:sz w:val="28"/>
          <w:szCs w:val="28"/>
        </w:rPr>
        <w:t xml:space="preserve"> tendered in C</w:t>
      </w:r>
      <w:r w:rsidR="001C34AA">
        <w:rPr>
          <w:rFonts w:ascii="Times New Roman" w:hAnsi="Times New Roman"/>
          <w:sz w:val="28"/>
          <w:szCs w:val="28"/>
        </w:rPr>
        <w:t xml:space="preserve">ourt. </w:t>
      </w:r>
      <w:r w:rsidR="0048192E">
        <w:rPr>
          <w:rFonts w:ascii="Times New Roman" w:hAnsi="Times New Roman"/>
          <w:sz w:val="28"/>
          <w:szCs w:val="28"/>
        </w:rPr>
        <w:t>W</w:t>
      </w:r>
      <w:r w:rsidR="002A7AEB" w:rsidRPr="00581CF0">
        <w:rPr>
          <w:rFonts w:ascii="Times New Roman" w:hAnsi="Times New Roman"/>
          <w:sz w:val="28"/>
          <w:szCs w:val="28"/>
        </w:rPr>
        <w:t xml:space="preserve">hen asked to compare the handwritings on </w:t>
      </w:r>
      <w:r w:rsidR="0048192E">
        <w:rPr>
          <w:rFonts w:ascii="Times New Roman" w:hAnsi="Times New Roman"/>
          <w:sz w:val="28"/>
          <w:szCs w:val="28"/>
        </w:rPr>
        <w:t>Exhibit D2 a</w:t>
      </w:r>
      <w:r w:rsidR="002A7AEB" w:rsidRPr="00581CF0">
        <w:rPr>
          <w:rFonts w:ascii="Times New Roman" w:hAnsi="Times New Roman"/>
          <w:sz w:val="28"/>
          <w:szCs w:val="28"/>
        </w:rPr>
        <w:t xml:space="preserve">nd </w:t>
      </w:r>
      <w:r w:rsidR="0048192E">
        <w:rPr>
          <w:rFonts w:ascii="Times New Roman" w:hAnsi="Times New Roman"/>
          <w:sz w:val="28"/>
          <w:szCs w:val="28"/>
        </w:rPr>
        <w:t>Exhibit D12 (Page 3 of passport of Stella Betty Ndaferankhande</w:t>
      </w:r>
      <w:r w:rsidR="00F27DFC">
        <w:rPr>
          <w:rFonts w:ascii="Times New Roman" w:hAnsi="Times New Roman"/>
          <w:sz w:val="28"/>
          <w:szCs w:val="28"/>
        </w:rPr>
        <w:t>)</w:t>
      </w:r>
      <w:r w:rsidR="0048192E">
        <w:rPr>
          <w:rFonts w:ascii="Times New Roman" w:hAnsi="Times New Roman"/>
          <w:sz w:val="28"/>
          <w:szCs w:val="28"/>
        </w:rPr>
        <w:t xml:space="preserve"> </w:t>
      </w:r>
      <w:r w:rsidR="002A7AEB" w:rsidRPr="00581CF0">
        <w:rPr>
          <w:rFonts w:ascii="Times New Roman" w:hAnsi="Times New Roman"/>
          <w:sz w:val="28"/>
          <w:szCs w:val="28"/>
        </w:rPr>
        <w:t xml:space="preserve">and the signature on his witness statement, </w:t>
      </w:r>
      <w:r w:rsidR="0048192E">
        <w:rPr>
          <w:rFonts w:ascii="Times New Roman" w:hAnsi="Times New Roman"/>
          <w:sz w:val="28"/>
          <w:szCs w:val="28"/>
        </w:rPr>
        <w:t>DW</w:t>
      </w:r>
      <w:r w:rsidR="002A7AEB" w:rsidRPr="00581CF0">
        <w:rPr>
          <w:rFonts w:ascii="Times New Roman" w:hAnsi="Times New Roman"/>
          <w:sz w:val="28"/>
          <w:szCs w:val="28"/>
        </w:rPr>
        <w:t xml:space="preserve"> conced</w:t>
      </w:r>
      <w:r w:rsidR="0048192E">
        <w:rPr>
          <w:rFonts w:ascii="Times New Roman" w:hAnsi="Times New Roman"/>
          <w:sz w:val="28"/>
          <w:szCs w:val="28"/>
        </w:rPr>
        <w:t>ed that the handwriting on the E</w:t>
      </w:r>
      <w:r w:rsidR="002A7AEB" w:rsidRPr="00581CF0">
        <w:rPr>
          <w:rFonts w:ascii="Times New Roman" w:hAnsi="Times New Roman"/>
          <w:sz w:val="28"/>
          <w:szCs w:val="28"/>
        </w:rPr>
        <w:t xml:space="preserve">xhibits </w:t>
      </w:r>
      <w:r w:rsidR="0048192E">
        <w:rPr>
          <w:rFonts w:ascii="Times New Roman" w:hAnsi="Times New Roman"/>
          <w:sz w:val="28"/>
          <w:szCs w:val="28"/>
        </w:rPr>
        <w:t>D2 and D12</w:t>
      </w:r>
      <w:r w:rsidR="002A7AEB" w:rsidRPr="00581CF0">
        <w:rPr>
          <w:rFonts w:ascii="Times New Roman" w:hAnsi="Times New Roman"/>
          <w:sz w:val="28"/>
          <w:szCs w:val="28"/>
        </w:rPr>
        <w:t xml:space="preserve"> were similar and it was possible that he signed both of them. He conceded that </w:t>
      </w:r>
      <w:r w:rsidR="0042697D">
        <w:rPr>
          <w:rFonts w:ascii="Times New Roman" w:hAnsi="Times New Roman"/>
          <w:sz w:val="28"/>
          <w:szCs w:val="28"/>
        </w:rPr>
        <w:t xml:space="preserve">although his </w:t>
      </w:r>
      <w:r w:rsidR="002A7AEB" w:rsidRPr="00581CF0">
        <w:rPr>
          <w:rFonts w:ascii="Times New Roman" w:hAnsi="Times New Roman"/>
          <w:sz w:val="28"/>
          <w:szCs w:val="28"/>
        </w:rPr>
        <w:t xml:space="preserve">handwritings </w:t>
      </w:r>
      <w:r w:rsidR="0042697D">
        <w:rPr>
          <w:rFonts w:ascii="Times New Roman" w:hAnsi="Times New Roman"/>
          <w:sz w:val="28"/>
          <w:szCs w:val="28"/>
        </w:rPr>
        <w:t>on these two documents were</w:t>
      </w:r>
      <w:r w:rsidR="002A7AEB" w:rsidRPr="00581CF0">
        <w:rPr>
          <w:rFonts w:ascii="Times New Roman" w:hAnsi="Times New Roman"/>
          <w:sz w:val="28"/>
          <w:szCs w:val="28"/>
        </w:rPr>
        <w:t xml:space="preserve"> similar, </w:t>
      </w:r>
      <w:r w:rsidR="0042697D">
        <w:rPr>
          <w:rFonts w:ascii="Times New Roman" w:hAnsi="Times New Roman"/>
          <w:sz w:val="28"/>
          <w:szCs w:val="28"/>
        </w:rPr>
        <w:t xml:space="preserve">they </w:t>
      </w:r>
      <w:r w:rsidR="002A7AEB" w:rsidRPr="00581CF0">
        <w:rPr>
          <w:rFonts w:ascii="Times New Roman" w:hAnsi="Times New Roman"/>
          <w:sz w:val="28"/>
          <w:szCs w:val="28"/>
        </w:rPr>
        <w:t xml:space="preserve">were different from </w:t>
      </w:r>
      <w:r w:rsidR="0042697D">
        <w:rPr>
          <w:rFonts w:ascii="Times New Roman" w:hAnsi="Times New Roman"/>
          <w:sz w:val="28"/>
          <w:szCs w:val="28"/>
        </w:rPr>
        <w:t xml:space="preserve">his </w:t>
      </w:r>
      <w:r w:rsidR="002A7AEB" w:rsidRPr="00581CF0">
        <w:rPr>
          <w:rFonts w:ascii="Times New Roman" w:hAnsi="Times New Roman"/>
          <w:sz w:val="28"/>
          <w:szCs w:val="28"/>
        </w:rPr>
        <w:t>handwriting that appeared on all other exhibits tendered by him.</w:t>
      </w:r>
    </w:p>
    <w:p w:rsidR="0042697D" w:rsidRDefault="008A53AC"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DW further </w:t>
      </w:r>
      <w:r w:rsidR="002A7AEB" w:rsidRPr="00581CF0">
        <w:rPr>
          <w:rFonts w:ascii="Times New Roman" w:hAnsi="Times New Roman"/>
          <w:sz w:val="28"/>
          <w:szCs w:val="28"/>
        </w:rPr>
        <w:t>testified that he was offered to purcha</w:t>
      </w:r>
      <w:r w:rsidR="00AA0CB8" w:rsidRPr="00581CF0">
        <w:rPr>
          <w:rFonts w:ascii="Times New Roman" w:hAnsi="Times New Roman"/>
          <w:sz w:val="28"/>
          <w:szCs w:val="28"/>
        </w:rPr>
        <w:t xml:space="preserve">se </w:t>
      </w:r>
      <w:r w:rsidR="00AA0CB8" w:rsidRPr="00581CF0">
        <w:rPr>
          <w:rFonts w:ascii="Times New Roman" w:hAnsi="Times New Roman"/>
          <w:snapToGrid w:val="0"/>
          <w:sz w:val="28"/>
          <w:szCs w:val="28"/>
        </w:rPr>
        <w:t>LK781/2</w:t>
      </w:r>
      <w:r w:rsidR="002A7AEB" w:rsidRPr="00581CF0">
        <w:rPr>
          <w:rFonts w:ascii="Times New Roman" w:hAnsi="Times New Roman"/>
          <w:sz w:val="28"/>
          <w:szCs w:val="28"/>
        </w:rPr>
        <w:t xml:space="preserve"> in 2007, and that he paid for the necessary development fees in 2009 and that he did nothing until 2011. He refused</w:t>
      </w:r>
      <w:r w:rsidR="00AA0CB8" w:rsidRPr="00581CF0">
        <w:rPr>
          <w:rFonts w:ascii="Times New Roman" w:hAnsi="Times New Roman"/>
          <w:sz w:val="28"/>
          <w:szCs w:val="28"/>
        </w:rPr>
        <w:t xml:space="preserve"> that he did not visit </w:t>
      </w:r>
      <w:r w:rsidR="00AA0CB8" w:rsidRPr="00581CF0">
        <w:rPr>
          <w:rFonts w:ascii="Times New Roman" w:hAnsi="Times New Roman"/>
          <w:snapToGrid w:val="0"/>
          <w:sz w:val="28"/>
          <w:szCs w:val="28"/>
        </w:rPr>
        <w:t>LK781/2</w:t>
      </w:r>
      <w:r w:rsidR="0048192E">
        <w:rPr>
          <w:rFonts w:ascii="Times New Roman" w:hAnsi="Times New Roman"/>
          <w:snapToGrid w:val="0"/>
          <w:sz w:val="28"/>
          <w:szCs w:val="28"/>
        </w:rPr>
        <w:t xml:space="preserve"> </w:t>
      </w:r>
      <w:r w:rsidR="002A7AEB" w:rsidRPr="00581CF0">
        <w:rPr>
          <w:rFonts w:ascii="Times New Roman" w:hAnsi="Times New Roman"/>
          <w:sz w:val="28"/>
          <w:szCs w:val="28"/>
        </w:rPr>
        <w:t>for close to 5 years beca</w:t>
      </w:r>
      <w:r w:rsidR="00AA0CB8" w:rsidRPr="00581CF0">
        <w:rPr>
          <w:rFonts w:ascii="Times New Roman" w:hAnsi="Times New Roman"/>
          <w:sz w:val="28"/>
          <w:szCs w:val="28"/>
        </w:rPr>
        <w:t xml:space="preserve">use he intended to sale </w:t>
      </w:r>
      <w:r w:rsidR="00AA0CB8" w:rsidRPr="00581CF0">
        <w:rPr>
          <w:rFonts w:ascii="Times New Roman" w:hAnsi="Times New Roman"/>
          <w:snapToGrid w:val="0"/>
          <w:sz w:val="28"/>
          <w:szCs w:val="28"/>
        </w:rPr>
        <w:t>LK781/2</w:t>
      </w:r>
      <w:r w:rsidR="002A7AEB" w:rsidRPr="00581CF0">
        <w:rPr>
          <w:rFonts w:ascii="Times New Roman" w:hAnsi="Times New Roman"/>
          <w:sz w:val="28"/>
          <w:szCs w:val="28"/>
        </w:rPr>
        <w:t xml:space="preserve">. The witness affirmed that he had omitted all events that transpired in 2010 both in </w:t>
      </w:r>
      <w:r w:rsidR="0048192E">
        <w:rPr>
          <w:rFonts w:ascii="Times New Roman" w:hAnsi="Times New Roman"/>
          <w:sz w:val="28"/>
          <w:szCs w:val="28"/>
        </w:rPr>
        <w:t xml:space="preserve">Exhibit D6 (DW’s </w:t>
      </w:r>
      <w:r w:rsidR="002A7AEB" w:rsidRPr="00581CF0">
        <w:rPr>
          <w:rFonts w:ascii="Times New Roman" w:hAnsi="Times New Roman"/>
          <w:sz w:val="28"/>
          <w:szCs w:val="28"/>
        </w:rPr>
        <w:t>letter to Malawi Law Society</w:t>
      </w:r>
      <w:r w:rsidR="0048192E">
        <w:rPr>
          <w:rFonts w:ascii="Times New Roman" w:hAnsi="Times New Roman"/>
          <w:sz w:val="28"/>
          <w:szCs w:val="28"/>
        </w:rPr>
        <w:t>) and</w:t>
      </w:r>
      <w:r w:rsidR="002A7AEB" w:rsidRPr="00581CF0">
        <w:rPr>
          <w:rFonts w:ascii="Times New Roman" w:hAnsi="Times New Roman"/>
          <w:sz w:val="28"/>
          <w:szCs w:val="28"/>
        </w:rPr>
        <w:t xml:space="preserve"> from his chronology of relevant events. He conceded that in paragraph 12 of his witness statement he testi</w:t>
      </w:r>
      <w:r w:rsidR="00AA0CB8" w:rsidRPr="00581CF0">
        <w:rPr>
          <w:rFonts w:ascii="Times New Roman" w:hAnsi="Times New Roman"/>
          <w:sz w:val="28"/>
          <w:szCs w:val="28"/>
        </w:rPr>
        <w:t xml:space="preserve">fied that he intended to sale </w:t>
      </w:r>
      <w:r w:rsidR="00AA0CB8" w:rsidRPr="00581CF0">
        <w:rPr>
          <w:rFonts w:ascii="Times New Roman" w:hAnsi="Times New Roman"/>
          <w:snapToGrid w:val="0"/>
          <w:sz w:val="28"/>
          <w:szCs w:val="28"/>
        </w:rPr>
        <w:t xml:space="preserve">LK781/2 </w:t>
      </w:r>
      <w:r w:rsidR="002A7AEB" w:rsidRPr="00581CF0">
        <w:rPr>
          <w:rFonts w:ascii="Times New Roman" w:hAnsi="Times New Roman"/>
          <w:sz w:val="28"/>
          <w:szCs w:val="28"/>
        </w:rPr>
        <w:t>through agents.</w:t>
      </w:r>
      <w:r w:rsidR="002A7AEB" w:rsidRPr="00581CF0">
        <w:rPr>
          <w:rFonts w:ascii="Times New Roman" w:hAnsi="Times New Roman"/>
          <w:sz w:val="28"/>
          <w:szCs w:val="28"/>
        </w:rPr>
        <w:tab/>
      </w:r>
      <w:r w:rsidR="002A7AEB" w:rsidRPr="00581CF0">
        <w:rPr>
          <w:rFonts w:ascii="Times New Roman" w:hAnsi="Times New Roman"/>
          <w:sz w:val="28"/>
          <w:szCs w:val="28"/>
        </w:rPr>
        <w:tab/>
      </w:r>
      <w:r w:rsidR="002A7AEB" w:rsidRPr="00581CF0">
        <w:rPr>
          <w:rFonts w:ascii="Times New Roman" w:hAnsi="Times New Roman"/>
          <w:sz w:val="28"/>
          <w:szCs w:val="28"/>
        </w:rPr>
        <w:tab/>
      </w:r>
    </w:p>
    <w:p w:rsidR="00455298" w:rsidRDefault="002A7AEB"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As regards instructions to sale </w:t>
      </w:r>
      <w:r w:rsidR="0042697D">
        <w:rPr>
          <w:rFonts w:ascii="Times New Roman" w:hAnsi="Times New Roman"/>
          <w:sz w:val="28"/>
          <w:szCs w:val="28"/>
          <w:lang w:val="en-GB"/>
        </w:rPr>
        <w:t>LK</w:t>
      </w:r>
      <w:r w:rsidR="008A53AC" w:rsidRPr="00581CF0">
        <w:rPr>
          <w:rFonts w:ascii="Times New Roman" w:hAnsi="Times New Roman"/>
          <w:sz w:val="28"/>
          <w:szCs w:val="28"/>
          <w:lang w:val="en-GB"/>
        </w:rPr>
        <w:t>781/2</w:t>
      </w:r>
      <w:r w:rsidRPr="00581CF0">
        <w:rPr>
          <w:rFonts w:ascii="Times New Roman" w:hAnsi="Times New Roman"/>
          <w:sz w:val="28"/>
          <w:szCs w:val="28"/>
        </w:rPr>
        <w:t xml:space="preserve">, </w:t>
      </w:r>
      <w:r w:rsidR="008A53AC" w:rsidRPr="00581CF0">
        <w:rPr>
          <w:rFonts w:ascii="Times New Roman" w:hAnsi="Times New Roman"/>
          <w:sz w:val="28"/>
          <w:szCs w:val="28"/>
        </w:rPr>
        <w:t>DW said t</w:t>
      </w:r>
      <w:r w:rsidRPr="00581CF0">
        <w:rPr>
          <w:rFonts w:ascii="Times New Roman" w:hAnsi="Times New Roman"/>
          <w:sz w:val="28"/>
          <w:szCs w:val="28"/>
        </w:rPr>
        <w:t xml:space="preserve">hat he knew Mr. Tsakala and that he only came to know </w:t>
      </w:r>
      <w:r w:rsidR="00E7251C">
        <w:rPr>
          <w:rFonts w:ascii="Times New Roman" w:hAnsi="Times New Roman"/>
          <w:sz w:val="28"/>
          <w:szCs w:val="28"/>
        </w:rPr>
        <w:t>PW4</w:t>
      </w:r>
      <w:r w:rsidRPr="00581CF0">
        <w:rPr>
          <w:rFonts w:ascii="Times New Roman" w:hAnsi="Times New Roman"/>
          <w:sz w:val="28"/>
          <w:szCs w:val="28"/>
        </w:rPr>
        <w:t xml:space="preserve"> after Mr. Tsakala had introduced him. It was his testimony that he formed the view that </w:t>
      </w:r>
      <w:r w:rsidR="00E7251C">
        <w:rPr>
          <w:rFonts w:ascii="Times New Roman" w:hAnsi="Times New Roman"/>
          <w:sz w:val="28"/>
          <w:szCs w:val="28"/>
        </w:rPr>
        <w:t>PW4</w:t>
      </w:r>
      <w:r w:rsidRPr="00581CF0">
        <w:rPr>
          <w:rFonts w:ascii="Times New Roman" w:hAnsi="Times New Roman"/>
          <w:sz w:val="28"/>
          <w:szCs w:val="28"/>
        </w:rPr>
        <w:t xml:space="preserve"> was an unscrupulous individual even before he met him. </w:t>
      </w:r>
      <w:r w:rsidR="00E7251C">
        <w:rPr>
          <w:rFonts w:ascii="Times New Roman" w:hAnsi="Times New Roman"/>
          <w:sz w:val="28"/>
          <w:szCs w:val="28"/>
        </w:rPr>
        <w:t>DW</w:t>
      </w:r>
      <w:r w:rsidRPr="00581CF0">
        <w:rPr>
          <w:rFonts w:ascii="Times New Roman" w:hAnsi="Times New Roman"/>
          <w:sz w:val="28"/>
          <w:szCs w:val="28"/>
        </w:rPr>
        <w:t xml:space="preserve"> conceded that d</w:t>
      </w:r>
      <w:r w:rsidR="0042697D">
        <w:rPr>
          <w:rFonts w:ascii="Times New Roman" w:hAnsi="Times New Roman"/>
          <w:sz w:val="28"/>
          <w:szCs w:val="28"/>
        </w:rPr>
        <w:t>espite his baseless opinion of Mr. Tsakala and PW4</w:t>
      </w:r>
      <w:r w:rsidR="005D1F7C" w:rsidRPr="00581CF0">
        <w:rPr>
          <w:rFonts w:ascii="Times New Roman" w:hAnsi="Times New Roman"/>
          <w:sz w:val="28"/>
          <w:szCs w:val="28"/>
        </w:rPr>
        <w:t>,</w:t>
      </w:r>
      <w:r w:rsidRPr="00581CF0">
        <w:rPr>
          <w:rFonts w:ascii="Times New Roman" w:hAnsi="Times New Roman"/>
          <w:sz w:val="28"/>
          <w:szCs w:val="28"/>
        </w:rPr>
        <w:t xml:space="preserve"> he gav</w:t>
      </w:r>
      <w:r w:rsidR="008A53AC" w:rsidRPr="00581CF0">
        <w:rPr>
          <w:rFonts w:ascii="Times New Roman" w:hAnsi="Times New Roman"/>
          <w:sz w:val="28"/>
          <w:szCs w:val="28"/>
        </w:rPr>
        <w:t xml:space="preserve">e them instructions to sale </w:t>
      </w:r>
      <w:r w:rsidR="0042697D">
        <w:rPr>
          <w:rFonts w:ascii="Times New Roman" w:hAnsi="Times New Roman"/>
          <w:sz w:val="28"/>
          <w:szCs w:val="28"/>
          <w:lang w:val="en-GB"/>
        </w:rPr>
        <w:t>LK</w:t>
      </w:r>
      <w:r w:rsidR="008A53AC" w:rsidRPr="00581CF0">
        <w:rPr>
          <w:rFonts w:ascii="Times New Roman" w:hAnsi="Times New Roman"/>
          <w:sz w:val="28"/>
          <w:szCs w:val="28"/>
          <w:lang w:val="en-GB"/>
        </w:rPr>
        <w:t>781/2</w:t>
      </w:r>
      <w:r w:rsidRPr="00581CF0">
        <w:rPr>
          <w:rFonts w:ascii="Times New Roman" w:hAnsi="Times New Roman"/>
          <w:sz w:val="28"/>
          <w:szCs w:val="28"/>
        </w:rPr>
        <w:t xml:space="preserve">. It was his evidence that his suspicion as to the activities of the </w:t>
      </w:r>
      <w:r w:rsidR="00E711B4">
        <w:rPr>
          <w:rFonts w:ascii="Times New Roman" w:hAnsi="Times New Roman"/>
          <w:sz w:val="28"/>
          <w:szCs w:val="28"/>
        </w:rPr>
        <w:t xml:space="preserve">Mr. Tsakala and PW4 </w:t>
      </w:r>
      <w:r w:rsidRPr="00581CF0">
        <w:rPr>
          <w:rFonts w:ascii="Times New Roman" w:hAnsi="Times New Roman"/>
          <w:sz w:val="28"/>
          <w:szCs w:val="28"/>
        </w:rPr>
        <w:t>was baseless as the</w:t>
      </w:r>
      <w:r w:rsidR="00E711B4">
        <w:rPr>
          <w:rFonts w:ascii="Times New Roman" w:hAnsi="Times New Roman"/>
          <w:sz w:val="28"/>
          <w:szCs w:val="28"/>
        </w:rPr>
        <w:t>y</w:t>
      </w:r>
      <w:r w:rsidRPr="00581CF0">
        <w:rPr>
          <w:rFonts w:ascii="Times New Roman" w:hAnsi="Times New Roman"/>
          <w:sz w:val="28"/>
          <w:szCs w:val="28"/>
        </w:rPr>
        <w:t xml:space="preserve"> had done nothing contrary to his instructions</w:t>
      </w:r>
      <w:r w:rsidR="00E711B4">
        <w:rPr>
          <w:rFonts w:ascii="Times New Roman" w:hAnsi="Times New Roman"/>
          <w:sz w:val="28"/>
          <w:szCs w:val="28"/>
        </w:rPr>
        <w:t xml:space="preserve"> </w:t>
      </w:r>
      <w:r w:rsidR="00E711B4" w:rsidRPr="00581CF0">
        <w:rPr>
          <w:rFonts w:ascii="Times New Roman" w:hAnsi="Times New Roman"/>
          <w:sz w:val="28"/>
          <w:szCs w:val="28"/>
        </w:rPr>
        <w:t>throughout the transaction</w:t>
      </w:r>
      <w:r w:rsidRPr="00581CF0">
        <w:rPr>
          <w:rFonts w:ascii="Times New Roman" w:hAnsi="Times New Roman"/>
          <w:sz w:val="28"/>
          <w:szCs w:val="28"/>
        </w:rPr>
        <w:t xml:space="preserve">. </w:t>
      </w:r>
      <w:r w:rsidR="005D1F7C" w:rsidRPr="00581CF0">
        <w:rPr>
          <w:rFonts w:ascii="Times New Roman" w:hAnsi="Times New Roman"/>
          <w:sz w:val="28"/>
          <w:szCs w:val="28"/>
        </w:rPr>
        <w:t xml:space="preserve">DW </w:t>
      </w:r>
      <w:r w:rsidRPr="00581CF0">
        <w:rPr>
          <w:rFonts w:ascii="Times New Roman" w:hAnsi="Times New Roman"/>
          <w:sz w:val="28"/>
          <w:szCs w:val="28"/>
        </w:rPr>
        <w:t>initially</w:t>
      </w:r>
      <w:r w:rsidR="002E053C">
        <w:rPr>
          <w:rFonts w:ascii="Times New Roman" w:hAnsi="Times New Roman"/>
          <w:sz w:val="28"/>
          <w:szCs w:val="28"/>
        </w:rPr>
        <w:t xml:space="preserve"> </w:t>
      </w:r>
      <w:r w:rsidRPr="00581CF0">
        <w:rPr>
          <w:rFonts w:ascii="Times New Roman" w:hAnsi="Times New Roman"/>
          <w:sz w:val="28"/>
          <w:szCs w:val="28"/>
        </w:rPr>
        <w:t xml:space="preserve">stated that the instructions were verbal but conceded later in cross-examination that it was possible that he gave </w:t>
      </w:r>
      <w:r w:rsidR="00E711B4">
        <w:rPr>
          <w:rFonts w:ascii="Times New Roman" w:hAnsi="Times New Roman"/>
          <w:sz w:val="28"/>
          <w:szCs w:val="28"/>
        </w:rPr>
        <w:t xml:space="preserve">Mr. Tsakala and PW4 </w:t>
      </w:r>
      <w:r w:rsidRPr="00581CF0">
        <w:rPr>
          <w:rFonts w:ascii="Times New Roman" w:hAnsi="Times New Roman"/>
          <w:sz w:val="28"/>
          <w:szCs w:val="28"/>
        </w:rPr>
        <w:t xml:space="preserve">documents relating to </w:t>
      </w:r>
      <w:r w:rsidR="0042697D">
        <w:rPr>
          <w:rFonts w:ascii="Times New Roman" w:hAnsi="Times New Roman"/>
          <w:sz w:val="28"/>
          <w:szCs w:val="28"/>
        </w:rPr>
        <w:t>LK</w:t>
      </w:r>
      <w:r w:rsidR="00C74F77">
        <w:rPr>
          <w:rFonts w:ascii="Times New Roman" w:hAnsi="Times New Roman"/>
          <w:sz w:val="28"/>
          <w:szCs w:val="28"/>
        </w:rPr>
        <w:t>781/2</w:t>
      </w:r>
    </w:p>
    <w:p w:rsidR="00455298" w:rsidRDefault="00455298" w:rsidP="00E73A4F">
      <w:pPr>
        <w:spacing w:line="240" w:lineRule="auto"/>
        <w:jc w:val="both"/>
        <w:rPr>
          <w:rFonts w:ascii="Times New Roman" w:hAnsi="Times New Roman"/>
          <w:sz w:val="28"/>
          <w:szCs w:val="28"/>
        </w:rPr>
      </w:pPr>
    </w:p>
    <w:p w:rsidR="00B664DB" w:rsidRDefault="002A7AEB"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as neither his house nor </w:t>
      </w:r>
      <w:r w:rsidR="00C74F77">
        <w:rPr>
          <w:rFonts w:ascii="Times New Roman" w:hAnsi="Times New Roman"/>
          <w:sz w:val="28"/>
          <w:szCs w:val="28"/>
        </w:rPr>
        <w:t xml:space="preserve">his </w:t>
      </w:r>
      <w:r w:rsidRPr="00581CF0">
        <w:rPr>
          <w:rFonts w:ascii="Times New Roman" w:hAnsi="Times New Roman"/>
          <w:sz w:val="28"/>
          <w:szCs w:val="28"/>
        </w:rPr>
        <w:t>office was broken into and that the only plausible explanation as to why the two gentlemen had documents relating to his land was because he gave the</w:t>
      </w:r>
      <w:r w:rsidR="004100BC" w:rsidRPr="00581CF0">
        <w:rPr>
          <w:rFonts w:ascii="Times New Roman" w:hAnsi="Times New Roman"/>
          <w:sz w:val="28"/>
          <w:szCs w:val="28"/>
        </w:rPr>
        <w:t xml:space="preserve"> documents to the</w:t>
      </w:r>
      <w:r w:rsidRPr="00581CF0">
        <w:rPr>
          <w:rFonts w:ascii="Times New Roman" w:hAnsi="Times New Roman"/>
          <w:sz w:val="28"/>
          <w:szCs w:val="28"/>
        </w:rPr>
        <w:t>m.</w:t>
      </w:r>
      <w:r w:rsidR="00017072">
        <w:rPr>
          <w:rFonts w:ascii="Times New Roman" w:hAnsi="Times New Roman"/>
          <w:sz w:val="28"/>
          <w:szCs w:val="28"/>
        </w:rPr>
        <w:t xml:space="preserve"> </w:t>
      </w:r>
    </w:p>
    <w:p w:rsidR="002A7AEB" w:rsidRDefault="002A7AEB"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As regards what impression </w:t>
      </w:r>
      <w:r w:rsidR="005D1F7C" w:rsidRPr="00581CF0">
        <w:rPr>
          <w:rFonts w:ascii="Times New Roman" w:hAnsi="Times New Roman"/>
          <w:sz w:val="28"/>
          <w:szCs w:val="28"/>
        </w:rPr>
        <w:t xml:space="preserve">a </w:t>
      </w:r>
      <w:r w:rsidRPr="00581CF0">
        <w:rPr>
          <w:rFonts w:ascii="Times New Roman" w:hAnsi="Times New Roman"/>
          <w:sz w:val="28"/>
          <w:szCs w:val="28"/>
        </w:rPr>
        <w:t xml:space="preserve">potential buyer was to have, </w:t>
      </w:r>
      <w:r w:rsidR="005D1F7C" w:rsidRPr="00581CF0">
        <w:rPr>
          <w:rFonts w:ascii="Times New Roman" w:hAnsi="Times New Roman"/>
          <w:sz w:val="28"/>
          <w:szCs w:val="28"/>
        </w:rPr>
        <w:t>DW</w:t>
      </w:r>
      <w:r w:rsidRPr="00581CF0">
        <w:rPr>
          <w:rFonts w:ascii="Times New Roman" w:hAnsi="Times New Roman"/>
          <w:sz w:val="28"/>
          <w:szCs w:val="28"/>
        </w:rPr>
        <w:t xml:space="preserve"> testified that the potential purchaser was to take it that he</w:t>
      </w:r>
      <w:r w:rsidR="00E711B4">
        <w:rPr>
          <w:rFonts w:ascii="Times New Roman" w:hAnsi="Times New Roman"/>
          <w:sz w:val="28"/>
          <w:szCs w:val="28"/>
        </w:rPr>
        <w:t xml:space="preserve"> (DW)</w:t>
      </w:r>
      <w:r w:rsidRPr="00581CF0">
        <w:rPr>
          <w:rFonts w:ascii="Times New Roman" w:hAnsi="Times New Roman"/>
          <w:sz w:val="28"/>
          <w:szCs w:val="28"/>
        </w:rPr>
        <w:t xml:space="preserve"> was the owner of the </w:t>
      </w:r>
      <w:r w:rsidR="005327F0" w:rsidRPr="00581CF0">
        <w:rPr>
          <w:rFonts w:ascii="Times New Roman" w:hAnsi="Times New Roman"/>
          <w:sz w:val="28"/>
          <w:szCs w:val="28"/>
        </w:rPr>
        <w:t>LK781/2</w:t>
      </w:r>
      <w:r w:rsidRPr="00581CF0">
        <w:rPr>
          <w:rFonts w:ascii="Times New Roman" w:hAnsi="Times New Roman"/>
          <w:sz w:val="28"/>
          <w:szCs w:val="28"/>
        </w:rPr>
        <w:t xml:space="preserve"> and that Mr. Tsakala and </w:t>
      </w:r>
      <w:r w:rsidR="005059A8">
        <w:rPr>
          <w:rFonts w:ascii="Times New Roman" w:hAnsi="Times New Roman"/>
          <w:sz w:val="28"/>
          <w:szCs w:val="28"/>
        </w:rPr>
        <w:t>DW4</w:t>
      </w:r>
      <w:r w:rsidRPr="00581CF0">
        <w:rPr>
          <w:rFonts w:ascii="Times New Roman" w:hAnsi="Times New Roman"/>
          <w:sz w:val="28"/>
          <w:szCs w:val="28"/>
        </w:rPr>
        <w:t xml:space="preserve"> were to act as his agents. He confirmed that </w:t>
      </w:r>
      <w:r w:rsidR="00E711B4">
        <w:rPr>
          <w:rFonts w:ascii="Times New Roman" w:hAnsi="Times New Roman"/>
          <w:sz w:val="28"/>
          <w:szCs w:val="28"/>
        </w:rPr>
        <w:t>Mr. Tsakala and PW4</w:t>
      </w:r>
      <w:r w:rsidRPr="00581CF0">
        <w:rPr>
          <w:rFonts w:ascii="Times New Roman" w:hAnsi="Times New Roman"/>
          <w:sz w:val="28"/>
          <w:szCs w:val="28"/>
        </w:rPr>
        <w:t xml:space="preserve"> had his authority to sale </w:t>
      </w:r>
      <w:r w:rsidR="00AA0CB8" w:rsidRPr="00581CF0">
        <w:rPr>
          <w:rFonts w:ascii="Times New Roman" w:hAnsi="Times New Roman"/>
          <w:snapToGrid w:val="0"/>
          <w:sz w:val="28"/>
          <w:szCs w:val="28"/>
        </w:rPr>
        <w:t>LK781/2</w:t>
      </w:r>
      <w:r w:rsidRPr="00581CF0">
        <w:rPr>
          <w:rFonts w:ascii="Times New Roman" w:hAnsi="Times New Roman"/>
          <w:sz w:val="28"/>
          <w:szCs w:val="28"/>
        </w:rPr>
        <w:t>. He further affirmed that the said instruction subsists to date and that he has never withdrawn them.</w:t>
      </w:r>
    </w:p>
    <w:p w:rsidR="002A7AEB" w:rsidRPr="00581CF0" w:rsidRDefault="002A7AEB"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Commenting on the sale agreement that was prepared by </w:t>
      </w:r>
      <w:r w:rsidR="00E711B4">
        <w:rPr>
          <w:rFonts w:ascii="Times New Roman" w:hAnsi="Times New Roman"/>
          <w:sz w:val="28"/>
          <w:szCs w:val="28"/>
        </w:rPr>
        <w:t>PW3</w:t>
      </w:r>
      <w:r w:rsidRPr="00581CF0">
        <w:rPr>
          <w:rFonts w:ascii="Times New Roman" w:hAnsi="Times New Roman"/>
          <w:sz w:val="28"/>
          <w:szCs w:val="28"/>
        </w:rPr>
        <w:t xml:space="preserve"> between himself and Mrs. Chitsime, </w:t>
      </w:r>
      <w:r w:rsidR="005327F0" w:rsidRPr="00581CF0">
        <w:rPr>
          <w:rFonts w:ascii="Times New Roman" w:hAnsi="Times New Roman"/>
          <w:sz w:val="28"/>
          <w:szCs w:val="28"/>
        </w:rPr>
        <w:t>DW</w:t>
      </w:r>
      <w:r w:rsidRPr="00581CF0">
        <w:rPr>
          <w:rFonts w:ascii="Times New Roman" w:hAnsi="Times New Roman"/>
          <w:sz w:val="28"/>
          <w:szCs w:val="28"/>
        </w:rPr>
        <w:t xml:space="preserve"> testified that on the purchaser</w:t>
      </w:r>
      <w:r w:rsidR="00ED3FC5">
        <w:rPr>
          <w:rFonts w:ascii="Times New Roman" w:hAnsi="Times New Roman"/>
          <w:sz w:val="28"/>
          <w:szCs w:val="28"/>
        </w:rPr>
        <w:t>’</w:t>
      </w:r>
      <w:r w:rsidRPr="00581CF0">
        <w:rPr>
          <w:rFonts w:ascii="Times New Roman" w:hAnsi="Times New Roman"/>
          <w:sz w:val="28"/>
          <w:szCs w:val="28"/>
        </w:rPr>
        <w:t xml:space="preserve">s part, the purchaser was to understand that she was being offered </w:t>
      </w:r>
      <w:r w:rsidR="00AA0CB8" w:rsidRPr="00581CF0">
        <w:rPr>
          <w:rFonts w:ascii="Times New Roman" w:hAnsi="Times New Roman"/>
          <w:snapToGrid w:val="0"/>
          <w:sz w:val="28"/>
          <w:szCs w:val="28"/>
        </w:rPr>
        <w:t>LK781/2</w:t>
      </w:r>
      <w:r w:rsidRPr="00581CF0">
        <w:rPr>
          <w:rFonts w:ascii="Times New Roman" w:hAnsi="Times New Roman"/>
          <w:sz w:val="28"/>
          <w:szCs w:val="28"/>
        </w:rPr>
        <w:t xml:space="preserve"> for sale and that she was entitled to take possession of </w:t>
      </w:r>
      <w:r w:rsidR="00AA0CB8" w:rsidRPr="00581CF0">
        <w:rPr>
          <w:rFonts w:ascii="Times New Roman" w:hAnsi="Times New Roman"/>
          <w:snapToGrid w:val="0"/>
          <w:sz w:val="28"/>
          <w:szCs w:val="28"/>
        </w:rPr>
        <w:t xml:space="preserve">LK781/2 </w:t>
      </w:r>
      <w:r w:rsidRPr="00581CF0">
        <w:rPr>
          <w:rFonts w:ascii="Times New Roman" w:hAnsi="Times New Roman"/>
          <w:sz w:val="28"/>
          <w:szCs w:val="28"/>
        </w:rPr>
        <w:t xml:space="preserve">upon fulfilling the contractual </w:t>
      </w:r>
      <w:r w:rsidR="005327F0" w:rsidRPr="00581CF0">
        <w:rPr>
          <w:rFonts w:ascii="Times New Roman" w:hAnsi="Times New Roman"/>
          <w:sz w:val="28"/>
          <w:szCs w:val="28"/>
        </w:rPr>
        <w:t>conditions</w:t>
      </w:r>
      <w:r w:rsidRPr="00581CF0">
        <w:rPr>
          <w:rFonts w:ascii="Times New Roman" w:hAnsi="Times New Roman"/>
          <w:sz w:val="28"/>
          <w:szCs w:val="28"/>
        </w:rPr>
        <w:t xml:space="preserve"> stipulated in the sale agreement.  It was </w:t>
      </w:r>
      <w:r w:rsidR="005327F0" w:rsidRPr="00581CF0">
        <w:rPr>
          <w:rFonts w:ascii="Times New Roman" w:hAnsi="Times New Roman"/>
          <w:sz w:val="28"/>
          <w:szCs w:val="28"/>
        </w:rPr>
        <w:t>DW</w:t>
      </w:r>
      <w:r w:rsidRPr="00581CF0">
        <w:rPr>
          <w:rFonts w:ascii="Times New Roman" w:hAnsi="Times New Roman"/>
          <w:sz w:val="28"/>
          <w:szCs w:val="28"/>
        </w:rPr>
        <w:t xml:space="preserve">’s testimony that Mrs. Chitsime was identified by the estate agents and that he </w:t>
      </w:r>
      <w:r w:rsidR="005327F0" w:rsidRPr="00581CF0">
        <w:rPr>
          <w:rFonts w:ascii="Times New Roman" w:hAnsi="Times New Roman"/>
          <w:sz w:val="28"/>
          <w:szCs w:val="28"/>
        </w:rPr>
        <w:t xml:space="preserve">had </w:t>
      </w:r>
      <w:r w:rsidRPr="00581CF0">
        <w:rPr>
          <w:rFonts w:ascii="Times New Roman" w:hAnsi="Times New Roman"/>
          <w:sz w:val="28"/>
          <w:szCs w:val="28"/>
        </w:rPr>
        <w:t>never met her or spoke</w:t>
      </w:r>
      <w:r w:rsidR="005327F0" w:rsidRPr="00581CF0">
        <w:rPr>
          <w:rFonts w:ascii="Times New Roman" w:hAnsi="Times New Roman"/>
          <w:sz w:val="28"/>
          <w:szCs w:val="28"/>
        </w:rPr>
        <w:t>n to</w:t>
      </w:r>
      <w:r w:rsidRPr="00581CF0">
        <w:rPr>
          <w:rFonts w:ascii="Times New Roman" w:hAnsi="Times New Roman"/>
          <w:sz w:val="28"/>
          <w:szCs w:val="28"/>
        </w:rPr>
        <w:t xml:space="preserve"> her. It was </w:t>
      </w:r>
      <w:r w:rsidR="005327F0" w:rsidRPr="00581CF0">
        <w:rPr>
          <w:rFonts w:ascii="Times New Roman" w:hAnsi="Times New Roman"/>
          <w:sz w:val="28"/>
          <w:szCs w:val="28"/>
        </w:rPr>
        <w:t>DW</w:t>
      </w:r>
      <w:r w:rsidRPr="00581CF0">
        <w:rPr>
          <w:rFonts w:ascii="Times New Roman" w:hAnsi="Times New Roman"/>
          <w:sz w:val="28"/>
          <w:szCs w:val="28"/>
        </w:rPr>
        <w:t>’s testimony that he cancelled the sale agreement with Mrs. Chitsime as she wanted to pay the purchase price in instalments contrary to what he wanted</w:t>
      </w:r>
      <w:r w:rsidR="00E711B4">
        <w:rPr>
          <w:rFonts w:ascii="Times New Roman" w:hAnsi="Times New Roman"/>
          <w:sz w:val="28"/>
          <w:szCs w:val="28"/>
        </w:rPr>
        <w:t>:</w:t>
      </w:r>
      <w:r w:rsidRPr="00581CF0">
        <w:rPr>
          <w:rFonts w:ascii="Times New Roman" w:hAnsi="Times New Roman"/>
          <w:sz w:val="28"/>
          <w:szCs w:val="28"/>
        </w:rPr>
        <w:t xml:space="preserve"> a buyer to pay the purchase price in one lump sum and not in several instalments.  It was his testimony that he communicated his decision to cancel the sale agreement with Mrs. Chitsime through the estate agent</w:t>
      </w:r>
      <w:r w:rsidR="00E711B4">
        <w:rPr>
          <w:rFonts w:ascii="Times New Roman" w:hAnsi="Times New Roman"/>
          <w:sz w:val="28"/>
          <w:szCs w:val="28"/>
        </w:rPr>
        <w:t>s</w:t>
      </w:r>
      <w:r w:rsidRPr="00581CF0">
        <w:rPr>
          <w:rFonts w:ascii="Times New Roman" w:hAnsi="Times New Roman"/>
          <w:sz w:val="28"/>
          <w:szCs w:val="28"/>
        </w:rPr>
        <w:t xml:space="preserve"> and he was confident that they </w:t>
      </w:r>
      <w:r w:rsidR="0042697D">
        <w:rPr>
          <w:rFonts w:ascii="Times New Roman" w:hAnsi="Times New Roman"/>
          <w:sz w:val="28"/>
          <w:szCs w:val="28"/>
        </w:rPr>
        <w:t xml:space="preserve">would do as instructed </w:t>
      </w:r>
      <w:r w:rsidRPr="00581CF0">
        <w:rPr>
          <w:rFonts w:ascii="Times New Roman" w:hAnsi="Times New Roman"/>
          <w:sz w:val="28"/>
          <w:szCs w:val="28"/>
        </w:rPr>
        <w:t xml:space="preserve">since he trusted them.  Although he initially denied having seen the sale agreement between Mrs. Chitsime and himself, he conceded later in cross-examination that the said document was left at his office by the estate agents. </w:t>
      </w:r>
      <w:r w:rsidR="005327F0" w:rsidRPr="00581CF0">
        <w:rPr>
          <w:rFonts w:ascii="Times New Roman" w:hAnsi="Times New Roman"/>
          <w:sz w:val="28"/>
          <w:szCs w:val="28"/>
        </w:rPr>
        <w:t>DW</w:t>
      </w:r>
      <w:r w:rsidRPr="00581CF0">
        <w:rPr>
          <w:rFonts w:ascii="Times New Roman" w:hAnsi="Times New Roman"/>
          <w:sz w:val="28"/>
          <w:szCs w:val="28"/>
        </w:rPr>
        <w:t xml:space="preserve"> further testified that upon cancellation </w:t>
      </w:r>
      <w:r w:rsidR="005327F0" w:rsidRPr="00581CF0">
        <w:rPr>
          <w:rFonts w:ascii="Times New Roman" w:hAnsi="Times New Roman"/>
          <w:sz w:val="28"/>
          <w:szCs w:val="28"/>
        </w:rPr>
        <w:t xml:space="preserve">of the agreement </w:t>
      </w:r>
      <w:r w:rsidRPr="00581CF0">
        <w:rPr>
          <w:rFonts w:ascii="Times New Roman" w:hAnsi="Times New Roman"/>
          <w:sz w:val="28"/>
          <w:szCs w:val="28"/>
        </w:rPr>
        <w:t>between Mrs. Chitsime and himself, the estate agents were advised to find another purchaser.</w:t>
      </w:r>
    </w:p>
    <w:p w:rsidR="002A7AEB" w:rsidRPr="00581CF0" w:rsidRDefault="008A53AC" w:rsidP="00E73A4F">
      <w:pPr>
        <w:spacing w:line="240" w:lineRule="auto"/>
        <w:jc w:val="both"/>
        <w:rPr>
          <w:rFonts w:ascii="Times New Roman" w:hAnsi="Times New Roman"/>
          <w:sz w:val="28"/>
          <w:szCs w:val="28"/>
        </w:rPr>
      </w:pPr>
      <w:r w:rsidRPr="00581CF0">
        <w:rPr>
          <w:rFonts w:ascii="Times New Roman" w:eastAsia="Times New Roman" w:hAnsi="Times New Roman"/>
          <w:sz w:val="28"/>
          <w:szCs w:val="28"/>
        </w:rPr>
        <w:t>As</w:t>
      </w:r>
      <w:r w:rsidR="005327F0" w:rsidRPr="00581CF0">
        <w:rPr>
          <w:rFonts w:ascii="Times New Roman" w:hAnsi="Times New Roman"/>
          <w:sz w:val="28"/>
          <w:szCs w:val="28"/>
        </w:rPr>
        <w:t xml:space="preserve"> regards the Plaintiff</w:t>
      </w:r>
      <w:r w:rsidR="002A7AEB" w:rsidRPr="00581CF0">
        <w:rPr>
          <w:rFonts w:ascii="Times New Roman" w:hAnsi="Times New Roman"/>
          <w:sz w:val="28"/>
          <w:szCs w:val="28"/>
        </w:rPr>
        <w:t xml:space="preserve">, </w:t>
      </w:r>
      <w:r w:rsidR="005327F0" w:rsidRPr="00581CF0">
        <w:rPr>
          <w:rFonts w:ascii="Times New Roman" w:hAnsi="Times New Roman"/>
          <w:sz w:val="28"/>
          <w:szCs w:val="28"/>
        </w:rPr>
        <w:t xml:space="preserve">DW </w:t>
      </w:r>
      <w:r w:rsidR="002A7AEB" w:rsidRPr="00581CF0">
        <w:rPr>
          <w:rFonts w:ascii="Times New Roman" w:hAnsi="Times New Roman"/>
          <w:sz w:val="28"/>
          <w:szCs w:val="28"/>
        </w:rPr>
        <w:t>maintained that he has had no dealings with the Plaintiff. It was his testi</w:t>
      </w:r>
      <w:r w:rsidR="00503D7E">
        <w:rPr>
          <w:rFonts w:ascii="Times New Roman" w:hAnsi="Times New Roman"/>
          <w:sz w:val="28"/>
          <w:szCs w:val="28"/>
        </w:rPr>
        <w:t>mony that from the contents of E</w:t>
      </w:r>
      <w:r w:rsidR="002A7AEB" w:rsidRPr="00581CF0">
        <w:rPr>
          <w:rFonts w:ascii="Times New Roman" w:hAnsi="Times New Roman"/>
          <w:sz w:val="28"/>
          <w:szCs w:val="28"/>
        </w:rPr>
        <w:t xml:space="preserve">xhibit </w:t>
      </w:r>
      <w:r w:rsidR="00503D7E">
        <w:rPr>
          <w:rFonts w:ascii="Times New Roman" w:hAnsi="Times New Roman"/>
          <w:sz w:val="28"/>
          <w:szCs w:val="28"/>
        </w:rPr>
        <w:t xml:space="preserve">D10 (Letter offering LK781/2 for sale </w:t>
      </w:r>
      <w:r w:rsidR="002A7AEB" w:rsidRPr="00581CF0">
        <w:rPr>
          <w:rFonts w:ascii="Times New Roman" w:hAnsi="Times New Roman"/>
          <w:sz w:val="28"/>
          <w:szCs w:val="28"/>
        </w:rPr>
        <w:t xml:space="preserve">to Chisapi Schools from </w:t>
      </w:r>
      <w:r w:rsidR="00E711B4">
        <w:rPr>
          <w:rFonts w:ascii="Times New Roman" w:hAnsi="Times New Roman"/>
          <w:sz w:val="28"/>
          <w:szCs w:val="28"/>
        </w:rPr>
        <w:t xml:space="preserve">M/s Chagwamnjira &amp; </w:t>
      </w:r>
      <w:r w:rsidR="00AA0CB8" w:rsidRPr="00581CF0">
        <w:rPr>
          <w:rFonts w:ascii="Times New Roman" w:hAnsi="Times New Roman"/>
          <w:sz w:val="28"/>
          <w:szCs w:val="28"/>
        </w:rPr>
        <w:t>C</w:t>
      </w:r>
      <w:r w:rsidR="002A7AEB" w:rsidRPr="00581CF0">
        <w:rPr>
          <w:rFonts w:ascii="Times New Roman" w:hAnsi="Times New Roman"/>
          <w:sz w:val="28"/>
          <w:szCs w:val="28"/>
        </w:rPr>
        <w:t>ompany</w:t>
      </w:r>
      <w:r w:rsidR="00503D7E">
        <w:rPr>
          <w:rFonts w:ascii="Times New Roman" w:hAnsi="Times New Roman"/>
          <w:sz w:val="28"/>
          <w:szCs w:val="28"/>
        </w:rPr>
        <w:t>)</w:t>
      </w:r>
      <w:r w:rsidR="00492339">
        <w:rPr>
          <w:rFonts w:ascii="Times New Roman" w:hAnsi="Times New Roman"/>
          <w:sz w:val="28"/>
          <w:szCs w:val="28"/>
        </w:rPr>
        <w:t xml:space="preserve"> </w:t>
      </w:r>
      <w:r w:rsidR="002A7AEB" w:rsidRPr="00581CF0">
        <w:rPr>
          <w:rFonts w:ascii="Times New Roman" w:hAnsi="Times New Roman"/>
          <w:sz w:val="28"/>
          <w:szCs w:val="28"/>
        </w:rPr>
        <w:t xml:space="preserve">the impression </w:t>
      </w:r>
      <w:r w:rsidR="00E711B4">
        <w:rPr>
          <w:rFonts w:ascii="Times New Roman" w:hAnsi="Times New Roman"/>
          <w:sz w:val="28"/>
          <w:szCs w:val="28"/>
        </w:rPr>
        <w:t>one gets is</w:t>
      </w:r>
      <w:r w:rsidR="002A7AEB" w:rsidRPr="00581CF0">
        <w:rPr>
          <w:rFonts w:ascii="Times New Roman" w:hAnsi="Times New Roman"/>
          <w:sz w:val="28"/>
          <w:szCs w:val="28"/>
        </w:rPr>
        <w:t xml:space="preserve"> that LK781</w:t>
      </w:r>
      <w:r w:rsidR="005327F0" w:rsidRPr="00581CF0">
        <w:rPr>
          <w:rFonts w:ascii="Times New Roman" w:hAnsi="Times New Roman"/>
          <w:sz w:val="28"/>
          <w:szCs w:val="28"/>
        </w:rPr>
        <w:t>/2</w:t>
      </w:r>
      <w:r w:rsidR="00AA0CB8" w:rsidRPr="00581CF0">
        <w:rPr>
          <w:rFonts w:ascii="Times New Roman" w:hAnsi="Times New Roman"/>
          <w:sz w:val="28"/>
          <w:szCs w:val="28"/>
        </w:rPr>
        <w:t>,</w:t>
      </w:r>
      <w:r w:rsidR="002A7AEB" w:rsidRPr="00581CF0">
        <w:rPr>
          <w:rFonts w:ascii="Times New Roman" w:hAnsi="Times New Roman"/>
          <w:sz w:val="28"/>
          <w:szCs w:val="28"/>
        </w:rPr>
        <w:t xml:space="preserve"> </w:t>
      </w:r>
      <w:r w:rsidR="00352D1F" w:rsidRPr="00581CF0">
        <w:rPr>
          <w:rFonts w:ascii="Times New Roman" w:hAnsi="Times New Roman"/>
          <w:sz w:val="28"/>
          <w:szCs w:val="28"/>
        </w:rPr>
        <w:t>his</w:t>
      </w:r>
      <w:r w:rsidR="002A7AEB" w:rsidRPr="00581CF0">
        <w:rPr>
          <w:rFonts w:ascii="Times New Roman" w:hAnsi="Times New Roman"/>
          <w:sz w:val="28"/>
          <w:szCs w:val="28"/>
        </w:rPr>
        <w:t xml:space="preserve"> property</w:t>
      </w:r>
      <w:r w:rsidR="00AA0CB8" w:rsidRPr="00581CF0">
        <w:rPr>
          <w:rFonts w:ascii="Times New Roman" w:hAnsi="Times New Roman"/>
          <w:sz w:val="28"/>
          <w:szCs w:val="28"/>
        </w:rPr>
        <w:t>,</w:t>
      </w:r>
      <w:r w:rsidR="002A7AEB" w:rsidRPr="00581CF0">
        <w:rPr>
          <w:rFonts w:ascii="Times New Roman" w:hAnsi="Times New Roman"/>
          <w:sz w:val="28"/>
          <w:szCs w:val="28"/>
        </w:rPr>
        <w:t xml:space="preserve"> was being offered for sale. He further conceded that by signing the letter </w:t>
      </w:r>
      <w:r w:rsidR="00352D1F" w:rsidRPr="00581CF0">
        <w:rPr>
          <w:rFonts w:ascii="Times New Roman" w:hAnsi="Times New Roman"/>
          <w:sz w:val="28"/>
          <w:szCs w:val="28"/>
        </w:rPr>
        <w:t xml:space="preserve">the Plaintiff </w:t>
      </w:r>
      <w:r w:rsidR="002A7AEB" w:rsidRPr="00581CF0">
        <w:rPr>
          <w:rFonts w:ascii="Times New Roman" w:hAnsi="Times New Roman"/>
          <w:sz w:val="28"/>
          <w:szCs w:val="28"/>
        </w:rPr>
        <w:t xml:space="preserve">accepted to buy </w:t>
      </w:r>
      <w:r w:rsidR="00AA0CB8" w:rsidRPr="00581CF0">
        <w:rPr>
          <w:rFonts w:ascii="Times New Roman" w:hAnsi="Times New Roman"/>
          <w:sz w:val="28"/>
          <w:szCs w:val="28"/>
        </w:rPr>
        <w:t>LK781</w:t>
      </w:r>
      <w:r w:rsidR="002A7AEB" w:rsidRPr="00581CF0">
        <w:rPr>
          <w:rFonts w:ascii="Times New Roman" w:hAnsi="Times New Roman"/>
          <w:sz w:val="28"/>
          <w:szCs w:val="28"/>
        </w:rPr>
        <w:t>.</w:t>
      </w:r>
    </w:p>
    <w:p w:rsidR="002A7AEB" w:rsidRPr="00581CF0" w:rsidRDefault="00AA0CB8" w:rsidP="00E73A4F">
      <w:pPr>
        <w:spacing w:line="240" w:lineRule="auto"/>
        <w:jc w:val="both"/>
        <w:rPr>
          <w:rFonts w:ascii="Times New Roman" w:hAnsi="Times New Roman"/>
          <w:sz w:val="28"/>
          <w:szCs w:val="28"/>
        </w:rPr>
      </w:pPr>
      <w:r w:rsidRPr="00581CF0">
        <w:rPr>
          <w:rFonts w:ascii="Times New Roman" w:hAnsi="Times New Roman"/>
          <w:sz w:val="28"/>
          <w:szCs w:val="28"/>
        </w:rPr>
        <w:t>I</w:t>
      </w:r>
      <w:r w:rsidR="002A7AEB" w:rsidRPr="00581CF0">
        <w:rPr>
          <w:rFonts w:ascii="Times New Roman" w:hAnsi="Times New Roman"/>
          <w:sz w:val="28"/>
          <w:szCs w:val="28"/>
        </w:rPr>
        <w:t>n re-examination</w:t>
      </w:r>
      <w:r w:rsidR="00352D1F" w:rsidRPr="00581CF0">
        <w:rPr>
          <w:rFonts w:ascii="Times New Roman" w:hAnsi="Times New Roman"/>
          <w:sz w:val="28"/>
          <w:szCs w:val="28"/>
        </w:rPr>
        <w:t>,</w:t>
      </w:r>
      <w:r w:rsidR="002A7AEB" w:rsidRPr="00581CF0">
        <w:rPr>
          <w:rFonts w:ascii="Times New Roman" w:hAnsi="Times New Roman"/>
          <w:sz w:val="28"/>
          <w:szCs w:val="28"/>
        </w:rPr>
        <w:t xml:space="preserve"> </w:t>
      </w:r>
      <w:r w:rsidR="00352D1F" w:rsidRPr="00581CF0">
        <w:rPr>
          <w:rFonts w:ascii="Times New Roman" w:hAnsi="Times New Roman"/>
          <w:sz w:val="28"/>
          <w:szCs w:val="28"/>
        </w:rPr>
        <w:t xml:space="preserve">DW </w:t>
      </w:r>
      <w:r w:rsidR="002A7AEB" w:rsidRPr="00581CF0">
        <w:rPr>
          <w:rFonts w:ascii="Times New Roman" w:hAnsi="Times New Roman"/>
          <w:sz w:val="28"/>
          <w:szCs w:val="28"/>
        </w:rPr>
        <w:t xml:space="preserve">confirmed that his instructions to Mr. Tsakala were verbal. It was his testimony that the handwriting appearing on </w:t>
      </w:r>
      <w:r w:rsidR="00492339">
        <w:rPr>
          <w:rFonts w:ascii="Times New Roman" w:hAnsi="Times New Roman"/>
          <w:sz w:val="28"/>
          <w:szCs w:val="28"/>
        </w:rPr>
        <w:t>E</w:t>
      </w:r>
      <w:r w:rsidR="002A7AEB" w:rsidRPr="00581CF0">
        <w:rPr>
          <w:rFonts w:ascii="Times New Roman" w:hAnsi="Times New Roman"/>
          <w:sz w:val="28"/>
          <w:szCs w:val="28"/>
        </w:rPr>
        <w:t xml:space="preserve">xhibit D2 was his. </w:t>
      </w:r>
      <w:r w:rsidR="00352D1F" w:rsidRPr="00581CF0">
        <w:rPr>
          <w:rFonts w:ascii="Times New Roman" w:hAnsi="Times New Roman"/>
          <w:sz w:val="28"/>
          <w:szCs w:val="28"/>
        </w:rPr>
        <w:t>He</w:t>
      </w:r>
      <w:r w:rsidR="002A7AEB" w:rsidRPr="00581CF0">
        <w:rPr>
          <w:rFonts w:ascii="Times New Roman" w:hAnsi="Times New Roman"/>
          <w:sz w:val="28"/>
          <w:szCs w:val="28"/>
        </w:rPr>
        <w:t xml:space="preserve"> further affirmed that when Mr. Tsakala and </w:t>
      </w:r>
      <w:r w:rsidR="005059A8">
        <w:rPr>
          <w:rFonts w:ascii="Times New Roman" w:hAnsi="Times New Roman"/>
          <w:sz w:val="28"/>
          <w:szCs w:val="28"/>
        </w:rPr>
        <w:t>PW4</w:t>
      </w:r>
      <w:r w:rsidR="002A7AEB" w:rsidRPr="00581CF0">
        <w:rPr>
          <w:rFonts w:ascii="Times New Roman" w:hAnsi="Times New Roman"/>
          <w:sz w:val="28"/>
          <w:szCs w:val="28"/>
        </w:rPr>
        <w:t xml:space="preserve"> brought to his office a document, he might have signed it. He stated that the said document that was brought to him</w:t>
      </w:r>
      <w:r w:rsidR="002E053C">
        <w:rPr>
          <w:rFonts w:ascii="Times New Roman" w:hAnsi="Times New Roman"/>
          <w:sz w:val="28"/>
          <w:szCs w:val="28"/>
        </w:rPr>
        <w:t xml:space="preserve"> </w:t>
      </w:r>
      <w:r w:rsidR="002A7AEB" w:rsidRPr="00581CF0">
        <w:rPr>
          <w:rFonts w:ascii="Times New Roman" w:hAnsi="Times New Roman"/>
          <w:sz w:val="28"/>
          <w:szCs w:val="28"/>
        </w:rPr>
        <w:t>was a copy of a lease.</w:t>
      </w:r>
      <w:r w:rsidR="00155BE5" w:rsidRPr="00581CF0">
        <w:rPr>
          <w:rFonts w:ascii="Times New Roman" w:hAnsi="Times New Roman"/>
          <w:sz w:val="28"/>
          <w:szCs w:val="28"/>
        </w:rPr>
        <w:t xml:space="preserve"> </w:t>
      </w:r>
      <w:r w:rsidR="008A53AC" w:rsidRPr="00581CF0">
        <w:rPr>
          <w:rFonts w:ascii="Times New Roman" w:eastAsia="Times New Roman" w:hAnsi="Times New Roman"/>
          <w:sz w:val="28"/>
          <w:szCs w:val="28"/>
        </w:rPr>
        <w:t xml:space="preserve">He </w:t>
      </w:r>
      <w:r w:rsidR="00155BE5" w:rsidRPr="00581CF0">
        <w:rPr>
          <w:rFonts w:ascii="Times New Roman" w:eastAsia="Times New Roman" w:hAnsi="Times New Roman"/>
          <w:sz w:val="28"/>
          <w:szCs w:val="28"/>
        </w:rPr>
        <w:t xml:space="preserve">said that </w:t>
      </w:r>
      <w:r w:rsidR="002A7AEB" w:rsidRPr="00581CF0">
        <w:rPr>
          <w:rFonts w:ascii="Times New Roman" w:hAnsi="Times New Roman"/>
          <w:sz w:val="28"/>
          <w:szCs w:val="28"/>
        </w:rPr>
        <w:t xml:space="preserve">he cancelled the deal between himself and Mrs. Chitsime because he was unhappy with the terms of the sale </w:t>
      </w:r>
      <w:r w:rsidR="00155BE5" w:rsidRPr="00581CF0">
        <w:rPr>
          <w:rFonts w:ascii="Times New Roman" w:hAnsi="Times New Roman"/>
          <w:sz w:val="28"/>
          <w:szCs w:val="28"/>
        </w:rPr>
        <w:t>relating to payment i</w:t>
      </w:r>
      <w:r w:rsidR="002A7AEB" w:rsidRPr="00581CF0">
        <w:rPr>
          <w:rFonts w:ascii="Times New Roman" w:hAnsi="Times New Roman"/>
          <w:sz w:val="28"/>
          <w:szCs w:val="28"/>
        </w:rPr>
        <w:t>n instalments.</w:t>
      </w:r>
      <w:r w:rsidR="00155BE5" w:rsidRPr="00581CF0">
        <w:rPr>
          <w:rFonts w:ascii="Times New Roman" w:hAnsi="Times New Roman"/>
          <w:sz w:val="28"/>
          <w:szCs w:val="28"/>
        </w:rPr>
        <w:t xml:space="preserve"> He said that </w:t>
      </w:r>
      <w:r w:rsidR="002A7AEB" w:rsidRPr="00581CF0">
        <w:rPr>
          <w:rFonts w:ascii="Times New Roman" w:hAnsi="Times New Roman"/>
          <w:sz w:val="28"/>
          <w:szCs w:val="28"/>
        </w:rPr>
        <w:t xml:space="preserve">his wife </w:t>
      </w:r>
      <w:r w:rsidR="00155BE5" w:rsidRPr="00581CF0">
        <w:rPr>
          <w:rFonts w:ascii="Times New Roman" w:hAnsi="Times New Roman"/>
          <w:sz w:val="28"/>
          <w:szCs w:val="28"/>
        </w:rPr>
        <w:t>did not sign the</w:t>
      </w:r>
      <w:r w:rsidR="002A7AEB" w:rsidRPr="00581CF0">
        <w:rPr>
          <w:rFonts w:ascii="Times New Roman" w:hAnsi="Times New Roman"/>
          <w:sz w:val="28"/>
          <w:szCs w:val="28"/>
        </w:rPr>
        <w:t xml:space="preserve"> transfer of lease document because she objected to </w:t>
      </w:r>
      <w:r w:rsidR="00352D1F" w:rsidRPr="00581CF0">
        <w:rPr>
          <w:rFonts w:ascii="Times New Roman" w:hAnsi="Times New Roman"/>
          <w:sz w:val="28"/>
          <w:szCs w:val="28"/>
        </w:rPr>
        <w:t>doing so</w:t>
      </w:r>
      <w:r w:rsidR="002A7AEB" w:rsidRPr="00581CF0">
        <w:rPr>
          <w:rFonts w:ascii="Times New Roman" w:hAnsi="Times New Roman"/>
          <w:sz w:val="28"/>
          <w:szCs w:val="28"/>
        </w:rPr>
        <w:t>.</w:t>
      </w:r>
    </w:p>
    <w:p w:rsidR="00455298" w:rsidRDefault="00455298" w:rsidP="00E73A4F">
      <w:pPr>
        <w:spacing w:line="240" w:lineRule="auto"/>
        <w:jc w:val="both"/>
        <w:rPr>
          <w:rFonts w:ascii="Times New Roman" w:hAnsi="Times New Roman"/>
          <w:sz w:val="28"/>
          <w:szCs w:val="28"/>
        </w:rPr>
      </w:pPr>
    </w:p>
    <w:p w:rsidR="00ED3FC5" w:rsidRDefault="002A7AEB" w:rsidP="00E73A4F">
      <w:pPr>
        <w:spacing w:line="240" w:lineRule="auto"/>
        <w:jc w:val="both"/>
        <w:rPr>
          <w:rFonts w:ascii="Times New Roman" w:hAnsi="Times New Roman"/>
          <w:sz w:val="28"/>
          <w:szCs w:val="28"/>
        </w:rPr>
      </w:pPr>
      <w:r w:rsidRPr="00581CF0">
        <w:rPr>
          <w:rFonts w:ascii="Times New Roman" w:hAnsi="Times New Roman"/>
          <w:sz w:val="28"/>
          <w:szCs w:val="28"/>
        </w:rPr>
        <w:t>At the end of cross-examin</w:t>
      </w:r>
      <w:r w:rsidR="00352D1F" w:rsidRPr="00581CF0">
        <w:rPr>
          <w:rFonts w:ascii="Times New Roman" w:hAnsi="Times New Roman"/>
          <w:sz w:val="28"/>
          <w:szCs w:val="28"/>
        </w:rPr>
        <w:t>ation, and re-examination, the C</w:t>
      </w:r>
      <w:r w:rsidRPr="00581CF0">
        <w:rPr>
          <w:rFonts w:ascii="Times New Roman" w:hAnsi="Times New Roman"/>
          <w:sz w:val="28"/>
          <w:szCs w:val="28"/>
        </w:rPr>
        <w:t xml:space="preserve">ourt posed several questions to </w:t>
      </w:r>
      <w:r w:rsidR="00352D1F" w:rsidRPr="00581CF0">
        <w:rPr>
          <w:rFonts w:ascii="Times New Roman" w:hAnsi="Times New Roman"/>
          <w:sz w:val="28"/>
          <w:szCs w:val="28"/>
        </w:rPr>
        <w:t>DW</w:t>
      </w:r>
      <w:r w:rsidR="002D429B">
        <w:rPr>
          <w:rFonts w:ascii="Times New Roman" w:hAnsi="Times New Roman"/>
          <w:sz w:val="28"/>
          <w:szCs w:val="28"/>
        </w:rPr>
        <w:t xml:space="preserve"> relating to signatures appearing on several exhibits. DW </w:t>
      </w:r>
      <w:r w:rsidR="004744FA">
        <w:rPr>
          <w:rFonts w:ascii="Times New Roman" w:hAnsi="Times New Roman"/>
          <w:sz w:val="28"/>
          <w:szCs w:val="28"/>
        </w:rPr>
        <w:t>confirmed</w:t>
      </w:r>
      <w:r w:rsidR="002D429B">
        <w:rPr>
          <w:rFonts w:ascii="Times New Roman" w:hAnsi="Times New Roman"/>
          <w:sz w:val="28"/>
          <w:szCs w:val="28"/>
        </w:rPr>
        <w:t xml:space="preserve"> that the respective signatures on his </w:t>
      </w:r>
      <w:r w:rsidRPr="00581CF0">
        <w:rPr>
          <w:rFonts w:ascii="Times New Roman" w:hAnsi="Times New Roman"/>
          <w:sz w:val="28"/>
          <w:szCs w:val="28"/>
        </w:rPr>
        <w:t>witn</w:t>
      </w:r>
      <w:r w:rsidR="002D429B">
        <w:rPr>
          <w:rFonts w:ascii="Times New Roman" w:hAnsi="Times New Roman"/>
          <w:sz w:val="28"/>
          <w:szCs w:val="28"/>
        </w:rPr>
        <w:t xml:space="preserve">ess statement, </w:t>
      </w:r>
      <w:r w:rsidR="00492339">
        <w:rPr>
          <w:rFonts w:ascii="Times New Roman" w:hAnsi="Times New Roman"/>
          <w:sz w:val="28"/>
          <w:szCs w:val="28"/>
        </w:rPr>
        <w:t>E</w:t>
      </w:r>
      <w:r w:rsidRPr="00581CF0">
        <w:rPr>
          <w:rFonts w:ascii="Times New Roman" w:hAnsi="Times New Roman"/>
          <w:sz w:val="28"/>
          <w:szCs w:val="28"/>
        </w:rPr>
        <w:t xml:space="preserve">xhibit </w:t>
      </w:r>
      <w:r w:rsidR="002D429B">
        <w:rPr>
          <w:rFonts w:ascii="Times New Roman" w:hAnsi="Times New Roman"/>
          <w:sz w:val="28"/>
          <w:szCs w:val="28"/>
        </w:rPr>
        <w:t>D1</w:t>
      </w:r>
      <w:r w:rsidR="002D429B" w:rsidRPr="002D429B">
        <w:rPr>
          <w:rFonts w:ascii="Times New Roman" w:hAnsi="Times New Roman"/>
          <w:sz w:val="28"/>
          <w:szCs w:val="28"/>
        </w:rPr>
        <w:t>(f)</w:t>
      </w:r>
      <w:r w:rsidR="002D429B">
        <w:rPr>
          <w:rFonts w:ascii="Times New Roman" w:hAnsi="Times New Roman"/>
          <w:sz w:val="28"/>
          <w:szCs w:val="28"/>
        </w:rPr>
        <w:t xml:space="preserve"> (</w:t>
      </w:r>
      <w:r w:rsidRPr="00581CF0">
        <w:rPr>
          <w:rFonts w:ascii="Times New Roman" w:hAnsi="Times New Roman"/>
          <w:sz w:val="28"/>
          <w:szCs w:val="28"/>
        </w:rPr>
        <w:t xml:space="preserve">Certificate </w:t>
      </w:r>
      <w:r w:rsidR="002D429B">
        <w:rPr>
          <w:rFonts w:ascii="Times New Roman" w:hAnsi="Times New Roman"/>
          <w:sz w:val="28"/>
          <w:szCs w:val="28"/>
        </w:rPr>
        <w:t xml:space="preserve">– Purchase of MHC House or </w:t>
      </w:r>
      <w:r w:rsidRPr="00581CF0">
        <w:rPr>
          <w:rFonts w:ascii="Times New Roman" w:hAnsi="Times New Roman"/>
          <w:sz w:val="28"/>
          <w:szCs w:val="28"/>
        </w:rPr>
        <w:t>Lease</w:t>
      </w:r>
      <w:r w:rsidR="002D429B">
        <w:rPr>
          <w:rFonts w:ascii="Times New Roman" w:hAnsi="Times New Roman"/>
          <w:sz w:val="28"/>
          <w:szCs w:val="28"/>
        </w:rPr>
        <w:t xml:space="preserve"> of a Plot)</w:t>
      </w:r>
      <w:r w:rsidRPr="00581CF0">
        <w:rPr>
          <w:rFonts w:ascii="Times New Roman" w:hAnsi="Times New Roman"/>
          <w:sz w:val="28"/>
          <w:szCs w:val="28"/>
        </w:rPr>
        <w:t xml:space="preserve">, </w:t>
      </w:r>
      <w:r w:rsidR="002D429B">
        <w:rPr>
          <w:rFonts w:ascii="Times New Roman" w:hAnsi="Times New Roman"/>
          <w:sz w:val="28"/>
          <w:szCs w:val="28"/>
        </w:rPr>
        <w:t>E</w:t>
      </w:r>
      <w:r w:rsidRPr="00581CF0">
        <w:rPr>
          <w:rFonts w:ascii="Times New Roman" w:hAnsi="Times New Roman"/>
          <w:sz w:val="28"/>
          <w:szCs w:val="28"/>
        </w:rPr>
        <w:t xml:space="preserve">xhibit </w:t>
      </w:r>
      <w:r w:rsidR="002D429B">
        <w:rPr>
          <w:rFonts w:ascii="Times New Roman" w:hAnsi="Times New Roman"/>
          <w:sz w:val="28"/>
          <w:szCs w:val="28"/>
        </w:rPr>
        <w:t>D1(g) (Application for a Lease)</w:t>
      </w:r>
      <w:r w:rsidR="00352D1F" w:rsidRPr="00581CF0">
        <w:rPr>
          <w:rFonts w:ascii="Times New Roman" w:hAnsi="Times New Roman"/>
          <w:sz w:val="28"/>
          <w:szCs w:val="28"/>
        </w:rPr>
        <w:t xml:space="preserve">,  </w:t>
      </w:r>
      <w:r w:rsidR="002D429B">
        <w:rPr>
          <w:rFonts w:ascii="Times New Roman" w:hAnsi="Times New Roman"/>
          <w:sz w:val="28"/>
          <w:szCs w:val="28"/>
        </w:rPr>
        <w:t>E</w:t>
      </w:r>
      <w:r w:rsidRPr="00581CF0">
        <w:rPr>
          <w:rFonts w:ascii="Times New Roman" w:hAnsi="Times New Roman"/>
          <w:sz w:val="28"/>
          <w:szCs w:val="28"/>
        </w:rPr>
        <w:t xml:space="preserve">xhibit </w:t>
      </w:r>
      <w:r w:rsidR="002D429B">
        <w:rPr>
          <w:rFonts w:ascii="Times New Roman" w:hAnsi="Times New Roman"/>
          <w:sz w:val="28"/>
          <w:szCs w:val="28"/>
        </w:rPr>
        <w:t>D2 (Submission for Approval Plans),</w:t>
      </w:r>
      <w:r w:rsidR="00352D1F" w:rsidRPr="00581CF0">
        <w:rPr>
          <w:rFonts w:ascii="Times New Roman" w:hAnsi="Times New Roman"/>
          <w:sz w:val="28"/>
          <w:szCs w:val="28"/>
        </w:rPr>
        <w:t xml:space="preserve"> </w:t>
      </w:r>
      <w:r w:rsidRPr="00581CF0">
        <w:rPr>
          <w:rFonts w:ascii="Times New Roman" w:hAnsi="Times New Roman"/>
          <w:sz w:val="28"/>
          <w:szCs w:val="28"/>
        </w:rPr>
        <w:t xml:space="preserve">specifically the words written in ink, </w:t>
      </w:r>
      <w:r w:rsidR="00696BFC">
        <w:rPr>
          <w:rFonts w:ascii="Times New Roman" w:hAnsi="Times New Roman"/>
          <w:sz w:val="28"/>
          <w:szCs w:val="28"/>
        </w:rPr>
        <w:t>Exhibit D6 (DW’s Letter to Malawi Law Society) and (Exhibit D7 (DW’s Letter to MHC dated 22</w:t>
      </w:r>
      <w:r w:rsidR="00696BFC" w:rsidRPr="00696BFC">
        <w:rPr>
          <w:rFonts w:ascii="Times New Roman" w:hAnsi="Times New Roman"/>
          <w:sz w:val="28"/>
          <w:szCs w:val="28"/>
          <w:vertAlign w:val="superscript"/>
        </w:rPr>
        <w:t>nd</w:t>
      </w:r>
      <w:r w:rsidR="00696BFC">
        <w:rPr>
          <w:rFonts w:ascii="Times New Roman" w:hAnsi="Times New Roman"/>
          <w:sz w:val="28"/>
          <w:szCs w:val="28"/>
        </w:rPr>
        <w:t xml:space="preserve"> June, 2011) were his. </w:t>
      </w:r>
      <w:r w:rsidR="00F27DFC">
        <w:rPr>
          <w:rFonts w:ascii="Times New Roman" w:hAnsi="Times New Roman"/>
          <w:sz w:val="28"/>
          <w:szCs w:val="28"/>
        </w:rPr>
        <w:t xml:space="preserve">When referred to </w:t>
      </w:r>
      <w:r w:rsidR="00696BFC">
        <w:rPr>
          <w:rFonts w:ascii="Times New Roman" w:hAnsi="Times New Roman"/>
          <w:sz w:val="28"/>
          <w:szCs w:val="28"/>
        </w:rPr>
        <w:t xml:space="preserve">item 11 </w:t>
      </w:r>
      <w:r w:rsidR="00F27DFC">
        <w:rPr>
          <w:rFonts w:ascii="Times New Roman" w:hAnsi="Times New Roman"/>
          <w:sz w:val="28"/>
          <w:szCs w:val="28"/>
        </w:rPr>
        <w:t xml:space="preserve">on Exhibit D6, he confirmed that it was him who included the item in his own handwriting. Finally, the Court </w:t>
      </w:r>
      <w:r w:rsidRPr="00581CF0">
        <w:rPr>
          <w:rFonts w:ascii="Times New Roman" w:hAnsi="Times New Roman"/>
          <w:sz w:val="28"/>
          <w:szCs w:val="28"/>
        </w:rPr>
        <w:t xml:space="preserve">referred </w:t>
      </w:r>
      <w:r w:rsidR="00F27DFC">
        <w:rPr>
          <w:rFonts w:ascii="Times New Roman" w:hAnsi="Times New Roman"/>
          <w:sz w:val="28"/>
          <w:szCs w:val="28"/>
        </w:rPr>
        <w:t>DW to E</w:t>
      </w:r>
      <w:r w:rsidRPr="00581CF0">
        <w:rPr>
          <w:rFonts w:ascii="Times New Roman" w:hAnsi="Times New Roman"/>
          <w:sz w:val="28"/>
          <w:szCs w:val="28"/>
        </w:rPr>
        <w:t xml:space="preserve">xhibit </w:t>
      </w:r>
      <w:r w:rsidR="00F27DFC">
        <w:rPr>
          <w:rFonts w:ascii="Times New Roman" w:hAnsi="Times New Roman"/>
          <w:sz w:val="28"/>
          <w:szCs w:val="28"/>
        </w:rPr>
        <w:t>D12 (Page 3 of passport of Stella Betty Ndaferankhande) and he</w:t>
      </w:r>
      <w:r w:rsidRPr="00581CF0">
        <w:rPr>
          <w:rFonts w:ascii="Times New Roman" w:hAnsi="Times New Roman"/>
          <w:sz w:val="28"/>
          <w:szCs w:val="28"/>
        </w:rPr>
        <w:t xml:space="preserve"> affirmed that the signature thereon belonged to his wife.</w:t>
      </w:r>
    </w:p>
    <w:p w:rsidR="00A3392F" w:rsidRPr="00C03302" w:rsidRDefault="00F27DFC" w:rsidP="00E73A4F">
      <w:pPr>
        <w:spacing w:line="240" w:lineRule="auto"/>
        <w:jc w:val="both"/>
        <w:rPr>
          <w:rFonts w:ascii="Times New Roman" w:hAnsi="Times New Roman"/>
          <w:sz w:val="28"/>
          <w:szCs w:val="28"/>
          <w:lang w:val="en-GB"/>
        </w:rPr>
      </w:pPr>
      <w:r>
        <w:rPr>
          <w:rFonts w:ascii="Times New Roman" w:hAnsi="Times New Roman"/>
          <w:sz w:val="28"/>
          <w:szCs w:val="28"/>
        </w:rPr>
        <w:t>Having finished asking its questions, the Court asked if Counsel wished to pose follow-up questions. Counsel Katuya a</w:t>
      </w:r>
      <w:r w:rsidR="00ED3FC5">
        <w:rPr>
          <w:rFonts w:ascii="Times New Roman" w:hAnsi="Times New Roman"/>
          <w:sz w:val="28"/>
          <w:szCs w:val="28"/>
        </w:rPr>
        <w:t>s</w:t>
      </w:r>
      <w:r>
        <w:rPr>
          <w:rFonts w:ascii="Times New Roman" w:hAnsi="Times New Roman"/>
          <w:sz w:val="28"/>
          <w:szCs w:val="28"/>
        </w:rPr>
        <w:t>ked DW</w:t>
      </w:r>
      <w:r w:rsidR="00ED3FC5">
        <w:rPr>
          <w:rFonts w:ascii="Times New Roman" w:hAnsi="Times New Roman"/>
          <w:sz w:val="28"/>
          <w:szCs w:val="28"/>
        </w:rPr>
        <w:t xml:space="preserve"> to look at E</w:t>
      </w:r>
      <w:r w:rsidR="002A7AEB" w:rsidRPr="00581CF0">
        <w:rPr>
          <w:rFonts w:ascii="Times New Roman" w:hAnsi="Times New Roman"/>
          <w:sz w:val="28"/>
          <w:szCs w:val="28"/>
        </w:rPr>
        <w:t>xhibits</w:t>
      </w:r>
      <w:r w:rsidR="00ED3FC5">
        <w:rPr>
          <w:rFonts w:ascii="Times New Roman" w:hAnsi="Times New Roman"/>
          <w:sz w:val="28"/>
          <w:szCs w:val="28"/>
        </w:rPr>
        <w:t xml:space="preserve"> D2, D6 and D12</w:t>
      </w:r>
      <w:r w:rsidR="002A7AEB" w:rsidRPr="00581CF0">
        <w:rPr>
          <w:rFonts w:ascii="Times New Roman" w:hAnsi="Times New Roman"/>
          <w:sz w:val="28"/>
          <w:szCs w:val="28"/>
        </w:rPr>
        <w:t xml:space="preserve"> simultaneously and see if the handwritings are the same, </w:t>
      </w:r>
      <w:r w:rsidR="0042697D">
        <w:rPr>
          <w:rFonts w:ascii="Times New Roman" w:hAnsi="Times New Roman"/>
          <w:sz w:val="28"/>
          <w:szCs w:val="28"/>
        </w:rPr>
        <w:t xml:space="preserve">DW responded </w:t>
      </w:r>
      <w:r w:rsidR="004744FA">
        <w:rPr>
          <w:rFonts w:ascii="Times New Roman" w:hAnsi="Times New Roman"/>
          <w:sz w:val="28"/>
          <w:szCs w:val="28"/>
        </w:rPr>
        <w:t>by stating</w:t>
      </w:r>
      <w:r w:rsidR="0042697D">
        <w:rPr>
          <w:rFonts w:ascii="Times New Roman" w:hAnsi="Times New Roman"/>
          <w:sz w:val="28"/>
          <w:szCs w:val="28"/>
        </w:rPr>
        <w:t xml:space="preserve"> </w:t>
      </w:r>
      <w:r w:rsidR="002A7AEB" w:rsidRPr="00581CF0">
        <w:rPr>
          <w:rFonts w:ascii="Times New Roman" w:hAnsi="Times New Roman"/>
          <w:sz w:val="28"/>
          <w:szCs w:val="28"/>
        </w:rPr>
        <w:t>that the</w:t>
      </w:r>
      <w:r w:rsidR="00E15262">
        <w:rPr>
          <w:rFonts w:ascii="Times New Roman" w:hAnsi="Times New Roman"/>
          <w:sz w:val="28"/>
          <w:szCs w:val="28"/>
        </w:rPr>
        <w:t xml:space="preserve"> handwritings </w:t>
      </w:r>
      <w:r w:rsidR="002A7AEB" w:rsidRPr="00581CF0">
        <w:rPr>
          <w:rFonts w:ascii="Times New Roman" w:hAnsi="Times New Roman"/>
          <w:sz w:val="28"/>
          <w:szCs w:val="28"/>
        </w:rPr>
        <w:t>were different. Asked as to whether the handwritings were written by the same person, the Defendant stated that they were and that he was that person.</w:t>
      </w:r>
      <w:r w:rsidR="00AF145D">
        <w:rPr>
          <w:rFonts w:ascii="Times New Roman" w:hAnsi="Times New Roman"/>
          <w:sz w:val="28"/>
          <w:szCs w:val="28"/>
          <w:lang w:val="en-GB"/>
        </w:rPr>
        <w:t xml:space="preserve"> </w:t>
      </w:r>
    </w:p>
    <w:p w:rsidR="00B549F1" w:rsidRDefault="00C31B4A" w:rsidP="00455298">
      <w:pPr>
        <w:widowControl w:val="0"/>
        <w:autoSpaceDE w:val="0"/>
        <w:autoSpaceDN w:val="0"/>
        <w:adjustRightInd w:val="0"/>
        <w:spacing w:line="240" w:lineRule="auto"/>
        <w:rPr>
          <w:rFonts w:ascii="Times New Roman" w:hAnsi="Times New Roman"/>
          <w:sz w:val="28"/>
          <w:szCs w:val="28"/>
          <w:u w:val="single"/>
          <w:lang w:val="en-GB"/>
        </w:rPr>
      </w:pPr>
      <w:r w:rsidRPr="00581CF0">
        <w:rPr>
          <w:rFonts w:ascii="Times New Roman" w:hAnsi="Times New Roman"/>
          <w:sz w:val="28"/>
          <w:szCs w:val="28"/>
          <w:u w:val="single"/>
          <w:lang w:val="en-GB"/>
        </w:rPr>
        <w:t>Issues for Determination</w:t>
      </w:r>
      <w:r w:rsidR="00455298">
        <w:rPr>
          <w:rFonts w:ascii="Times New Roman" w:hAnsi="Times New Roman"/>
          <w:sz w:val="28"/>
          <w:szCs w:val="28"/>
          <w:u w:val="single"/>
          <w:lang w:val="en-GB"/>
        </w:rPr>
        <w:t xml:space="preserve">                                                                                                                        </w:t>
      </w:r>
    </w:p>
    <w:p w:rsidR="00E94FE8" w:rsidRPr="00455298" w:rsidRDefault="0040447F" w:rsidP="00455298">
      <w:pPr>
        <w:widowControl w:val="0"/>
        <w:autoSpaceDE w:val="0"/>
        <w:autoSpaceDN w:val="0"/>
        <w:adjustRightInd w:val="0"/>
        <w:spacing w:line="240" w:lineRule="auto"/>
        <w:rPr>
          <w:rFonts w:ascii="Times New Roman" w:hAnsi="Times New Roman"/>
          <w:sz w:val="28"/>
          <w:szCs w:val="28"/>
          <w:u w:val="single"/>
          <w:lang w:val="en-GB"/>
        </w:rPr>
      </w:pPr>
      <w:r w:rsidRPr="00581CF0">
        <w:rPr>
          <w:rFonts w:ascii="Times New Roman" w:hAnsi="Times New Roman"/>
          <w:sz w:val="28"/>
          <w:szCs w:val="28"/>
        </w:rPr>
        <w:t>There are three main issues in this matter for the determination of the Court,</w:t>
      </w:r>
      <w:r w:rsidR="00050BD1">
        <w:rPr>
          <w:rFonts w:ascii="Times New Roman" w:hAnsi="Times New Roman"/>
          <w:sz w:val="28"/>
          <w:szCs w:val="28"/>
        </w:rPr>
        <w:t xml:space="preserve"> </w:t>
      </w:r>
      <w:r w:rsidR="00455298">
        <w:rPr>
          <w:rFonts w:ascii="Times New Roman" w:hAnsi="Times New Roman"/>
          <w:sz w:val="28"/>
          <w:szCs w:val="28"/>
        </w:rPr>
        <w:t xml:space="preserve"> </w:t>
      </w:r>
      <w:r w:rsidRPr="00581CF0">
        <w:rPr>
          <w:rFonts w:ascii="Times New Roman" w:hAnsi="Times New Roman"/>
          <w:sz w:val="28"/>
          <w:szCs w:val="28"/>
        </w:rPr>
        <w:t>namely, whether or not:</w:t>
      </w:r>
    </w:p>
    <w:p w:rsidR="00C31B4A" w:rsidRPr="00581CF0" w:rsidRDefault="00E94FE8" w:rsidP="00E73A4F">
      <w:pPr>
        <w:spacing w:line="240" w:lineRule="auto"/>
        <w:ind w:left="1440" w:hanging="720"/>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r>
      <w:r w:rsidR="00C31B4A" w:rsidRPr="00581CF0">
        <w:rPr>
          <w:rFonts w:ascii="Times New Roman" w:hAnsi="Times New Roman"/>
          <w:sz w:val="28"/>
          <w:szCs w:val="28"/>
          <w:lang w:val="en-GB"/>
        </w:rPr>
        <w:t>Mr</w:t>
      </w:r>
      <w:r w:rsidR="0040447F" w:rsidRPr="00581CF0">
        <w:rPr>
          <w:rFonts w:ascii="Times New Roman" w:hAnsi="Times New Roman"/>
          <w:sz w:val="28"/>
          <w:szCs w:val="28"/>
          <w:lang w:val="en-GB"/>
        </w:rPr>
        <w:t>.</w:t>
      </w:r>
      <w:r w:rsidR="00C31B4A" w:rsidRPr="00581CF0">
        <w:rPr>
          <w:rFonts w:ascii="Times New Roman" w:hAnsi="Times New Roman"/>
          <w:sz w:val="28"/>
          <w:szCs w:val="28"/>
          <w:lang w:val="en-GB"/>
        </w:rPr>
        <w:t xml:space="preserve"> Tsakala</w:t>
      </w:r>
      <w:r w:rsidR="0040447F" w:rsidRPr="00581CF0">
        <w:rPr>
          <w:rFonts w:ascii="Times New Roman" w:hAnsi="Times New Roman"/>
          <w:sz w:val="28"/>
          <w:szCs w:val="28"/>
          <w:lang w:val="en-GB"/>
        </w:rPr>
        <w:t xml:space="preserve"> had any instructions from the D</w:t>
      </w:r>
      <w:r w:rsidR="00C31B4A" w:rsidRPr="00581CF0">
        <w:rPr>
          <w:rFonts w:ascii="Times New Roman" w:hAnsi="Times New Roman"/>
          <w:sz w:val="28"/>
          <w:szCs w:val="28"/>
          <w:lang w:val="en-GB"/>
        </w:rPr>
        <w:t xml:space="preserve">efendant to offer </w:t>
      </w:r>
      <w:r w:rsidR="0040447F" w:rsidRPr="00581CF0">
        <w:rPr>
          <w:rFonts w:ascii="Times New Roman" w:hAnsi="Times New Roman"/>
          <w:snapToGrid w:val="0"/>
          <w:sz w:val="28"/>
          <w:szCs w:val="28"/>
        </w:rPr>
        <w:t>LK781/2</w:t>
      </w:r>
      <w:r w:rsidR="0040447F" w:rsidRPr="00581CF0">
        <w:rPr>
          <w:rFonts w:ascii="Times New Roman" w:hAnsi="Times New Roman"/>
          <w:sz w:val="28"/>
          <w:szCs w:val="28"/>
          <w:lang w:val="en-GB"/>
        </w:rPr>
        <w:t xml:space="preserve"> for sale to the Plaintiff?</w:t>
      </w:r>
    </w:p>
    <w:p w:rsidR="00C31B4A" w:rsidRPr="00581CF0" w:rsidRDefault="00E94FE8" w:rsidP="00E73A4F">
      <w:pPr>
        <w:widowControl w:val="0"/>
        <w:autoSpaceDE w:val="0"/>
        <w:autoSpaceDN w:val="0"/>
        <w:adjustRightInd w:val="0"/>
        <w:spacing w:line="240" w:lineRule="auto"/>
        <w:ind w:left="1440" w:hanging="720"/>
        <w:jc w:val="both"/>
        <w:rPr>
          <w:rFonts w:ascii="Times New Roman" w:hAnsi="Times New Roman"/>
          <w:sz w:val="28"/>
          <w:szCs w:val="28"/>
          <w:lang w:val="en-GB"/>
        </w:rPr>
      </w:pPr>
      <w:r>
        <w:rPr>
          <w:rFonts w:ascii="Times New Roman" w:hAnsi="Times New Roman"/>
          <w:sz w:val="28"/>
          <w:szCs w:val="28"/>
          <w:lang w:val="en-GB"/>
        </w:rPr>
        <w:t xml:space="preserve">(b) </w:t>
      </w:r>
      <w:r>
        <w:rPr>
          <w:rFonts w:ascii="Times New Roman" w:hAnsi="Times New Roman"/>
          <w:sz w:val="28"/>
          <w:szCs w:val="28"/>
          <w:lang w:val="en-GB"/>
        </w:rPr>
        <w:tab/>
      </w:r>
      <w:r w:rsidR="00C31B4A" w:rsidRPr="00581CF0">
        <w:rPr>
          <w:rFonts w:ascii="Times New Roman" w:hAnsi="Times New Roman"/>
          <w:sz w:val="28"/>
          <w:szCs w:val="28"/>
          <w:lang w:val="en-GB"/>
        </w:rPr>
        <w:t>there</w:t>
      </w:r>
      <w:r w:rsidR="0040447F" w:rsidRPr="00581CF0">
        <w:rPr>
          <w:rFonts w:ascii="Times New Roman" w:hAnsi="Times New Roman"/>
          <w:sz w:val="28"/>
          <w:szCs w:val="28"/>
          <w:lang w:val="en-GB"/>
        </w:rPr>
        <w:t xml:space="preserve"> was any agreement between the Plaintiff and the D</w:t>
      </w:r>
      <w:r w:rsidR="00C31B4A" w:rsidRPr="00581CF0">
        <w:rPr>
          <w:rFonts w:ascii="Times New Roman" w:hAnsi="Times New Roman"/>
          <w:sz w:val="28"/>
          <w:szCs w:val="28"/>
          <w:lang w:val="en-GB"/>
        </w:rPr>
        <w:t xml:space="preserve">efendant for purchase or sale of </w:t>
      </w:r>
      <w:r w:rsidR="0040447F" w:rsidRPr="00581CF0">
        <w:rPr>
          <w:rFonts w:ascii="Times New Roman" w:hAnsi="Times New Roman"/>
          <w:snapToGrid w:val="0"/>
          <w:sz w:val="28"/>
          <w:szCs w:val="28"/>
        </w:rPr>
        <w:t>LK781/2?</w:t>
      </w:r>
    </w:p>
    <w:p w:rsidR="0040447F" w:rsidRPr="00581CF0" w:rsidRDefault="00E94FE8" w:rsidP="00E73A4F">
      <w:pPr>
        <w:widowControl w:val="0"/>
        <w:autoSpaceDE w:val="0"/>
        <w:autoSpaceDN w:val="0"/>
        <w:adjustRightInd w:val="0"/>
        <w:spacing w:line="240" w:lineRule="auto"/>
        <w:ind w:left="1440" w:hanging="720"/>
        <w:jc w:val="both"/>
        <w:rPr>
          <w:rFonts w:ascii="Times New Roman" w:hAnsi="Times New Roman"/>
          <w:sz w:val="28"/>
          <w:szCs w:val="28"/>
          <w:lang w:val="en-GB"/>
        </w:rPr>
      </w:pPr>
      <w:r>
        <w:rPr>
          <w:rFonts w:ascii="Times New Roman" w:hAnsi="Times New Roman"/>
          <w:sz w:val="28"/>
          <w:szCs w:val="28"/>
          <w:lang w:val="en-GB"/>
        </w:rPr>
        <w:t xml:space="preserve">(c) </w:t>
      </w:r>
      <w:r>
        <w:rPr>
          <w:rFonts w:ascii="Times New Roman" w:hAnsi="Times New Roman"/>
          <w:sz w:val="28"/>
          <w:szCs w:val="28"/>
          <w:lang w:val="en-GB"/>
        </w:rPr>
        <w:tab/>
      </w:r>
      <w:r w:rsidR="0040447F" w:rsidRPr="00581CF0">
        <w:rPr>
          <w:rFonts w:ascii="Times New Roman" w:hAnsi="Times New Roman"/>
          <w:sz w:val="28"/>
          <w:szCs w:val="28"/>
          <w:lang w:val="en-GB"/>
        </w:rPr>
        <w:t>the P</w:t>
      </w:r>
      <w:r w:rsidR="00C31B4A" w:rsidRPr="00581CF0">
        <w:rPr>
          <w:rFonts w:ascii="Times New Roman" w:hAnsi="Times New Roman"/>
          <w:sz w:val="28"/>
          <w:szCs w:val="28"/>
          <w:lang w:val="en-GB"/>
        </w:rPr>
        <w:t xml:space="preserve">laintiff’s activities on </w:t>
      </w:r>
      <w:r w:rsidR="0040447F" w:rsidRPr="00581CF0">
        <w:rPr>
          <w:rFonts w:ascii="Times New Roman" w:hAnsi="Times New Roman"/>
          <w:snapToGrid w:val="0"/>
          <w:sz w:val="28"/>
          <w:szCs w:val="28"/>
        </w:rPr>
        <w:t>LK781/2</w:t>
      </w:r>
      <w:r w:rsidR="00C31B4A" w:rsidRPr="00581CF0">
        <w:rPr>
          <w:rFonts w:ascii="Times New Roman" w:hAnsi="Times New Roman"/>
          <w:sz w:val="28"/>
          <w:szCs w:val="28"/>
          <w:lang w:val="en-GB"/>
        </w:rPr>
        <w:t xml:space="preserve"> amount to </w:t>
      </w:r>
      <w:r w:rsidR="0040447F" w:rsidRPr="00581CF0">
        <w:rPr>
          <w:rFonts w:ascii="Times New Roman" w:hAnsi="Times New Roman"/>
          <w:sz w:val="28"/>
          <w:szCs w:val="28"/>
          <w:lang w:val="en-GB"/>
        </w:rPr>
        <w:t>trespass to land for which the D</w:t>
      </w:r>
      <w:r w:rsidR="00C31B4A" w:rsidRPr="00581CF0">
        <w:rPr>
          <w:rFonts w:ascii="Times New Roman" w:hAnsi="Times New Roman"/>
          <w:sz w:val="28"/>
          <w:szCs w:val="28"/>
          <w:lang w:val="en-GB"/>
        </w:rPr>
        <w:t>efendant is enti</w:t>
      </w:r>
      <w:r w:rsidR="0040447F" w:rsidRPr="00581CF0">
        <w:rPr>
          <w:rFonts w:ascii="Times New Roman" w:hAnsi="Times New Roman"/>
          <w:sz w:val="28"/>
          <w:szCs w:val="28"/>
          <w:lang w:val="en-GB"/>
        </w:rPr>
        <w:t>tled to compensation in damages?</w:t>
      </w:r>
    </w:p>
    <w:p w:rsidR="00A40B2D" w:rsidRDefault="00A40B2D" w:rsidP="00E73A4F">
      <w:pPr>
        <w:spacing w:line="240" w:lineRule="auto"/>
        <w:jc w:val="both"/>
        <w:rPr>
          <w:rFonts w:ascii="Times New Roman" w:hAnsi="Times New Roman"/>
          <w:sz w:val="28"/>
          <w:szCs w:val="28"/>
          <w:u w:val="single"/>
        </w:rPr>
      </w:pPr>
      <w:r>
        <w:rPr>
          <w:rFonts w:ascii="Times New Roman" w:hAnsi="Times New Roman"/>
          <w:sz w:val="28"/>
          <w:szCs w:val="28"/>
          <w:u w:val="single"/>
        </w:rPr>
        <w:t>Submissions by the Defendant</w:t>
      </w:r>
    </w:p>
    <w:p w:rsidR="00A40B2D" w:rsidRPr="00A40B2D" w:rsidRDefault="00A40B2D" w:rsidP="00E73A4F">
      <w:pPr>
        <w:spacing w:line="240" w:lineRule="auto"/>
        <w:jc w:val="both"/>
        <w:rPr>
          <w:rFonts w:ascii="Times New Roman" w:hAnsi="Times New Roman"/>
          <w:i/>
          <w:sz w:val="28"/>
          <w:szCs w:val="28"/>
        </w:rPr>
      </w:pPr>
      <w:r>
        <w:rPr>
          <w:rFonts w:ascii="Times New Roman" w:hAnsi="Times New Roman"/>
          <w:sz w:val="28"/>
          <w:szCs w:val="28"/>
        </w:rPr>
        <w:t>The Defendant denies the existence of any agreement between himself and the Plaintiff which could be the basis of an order for specific performance or payment of damages for an alleged breach of contract.</w:t>
      </w:r>
    </w:p>
    <w:p w:rsidR="00455298" w:rsidRDefault="00100C1A" w:rsidP="00E73A4F">
      <w:pPr>
        <w:spacing w:line="240" w:lineRule="auto"/>
        <w:jc w:val="both"/>
        <w:rPr>
          <w:rFonts w:ascii="Times New Roman" w:hAnsi="Times New Roman"/>
          <w:sz w:val="28"/>
          <w:szCs w:val="28"/>
        </w:rPr>
      </w:pPr>
      <w:r w:rsidRPr="005D730D">
        <w:rPr>
          <w:rFonts w:ascii="Times New Roman" w:hAnsi="Times New Roman"/>
          <w:sz w:val="28"/>
          <w:szCs w:val="28"/>
        </w:rPr>
        <w:t>Counsel Katuya forcefully argued that the Defendant authorized neither PW3 nor any other person to sell LK781/2 to the Plaintiff. It was contended that PW3, PW4 and Mr. Tsakala acted in concert to sell LK781/2 without the Defendant’s knowledge and dealt with the proceeds of the sale as their own</w:t>
      </w:r>
      <w:r w:rsidR="005D730D" w:rsidRPr="005D730D">
        <w:rPr>
          <w:rFonts w:ascii="Times New Roman" w:hAnsi="Times New Roman"/>
          <w:sz w:val="28"/>
          <w:szCs w:val="28"/>
        </w:rPr>
        <w:t xml:space="preserve">. This contention is </w:t>
      </w:r>
    </w:p>
    <w:p w:rsidR="00455298" w:rsidRDefault="00455298" w:rsidP="00E73A4F">
      <w:pPr>
        <w:spacing w:line="240" w:lineRule="auto"/>
        <w:jc w:val="both"/>
        <w:rPr>
          <w:rFonts w:ascii="Times New Roman" w:hAnsi="Times New Roman"/>
          <w:sz w:val="28"/>
          <w:szCs w:val="28"/>
        </w:rPr>
      </w:pPr>
    </w:p>
    <w:p w:rsidR="00455298" w:rsidRDefault="00455298" w:rsidP="00E73A4F">
      <w:pPr>
        <w:spacing w:line="240" w:lineRule="auto"/>
        <w:jc w:val="both"/>
        <w:rPr>
          <w:rFonts w:ascii="Times New Roman" w:hAnsi="Times New Roman"/>
          <w:sz w:val="28"/>
          <w:szCs w:val="28"/>
        </w:rPr>
      </w:pPr>
    </w:p>
    <w:p w:rsidR="00531E9D" w:rsidRPr="00ED3FC5" w:rsidRDefault="005D730D" w:rsidP="00E73A4F">
      <w:pPr>
        <w:spacing w:line="240" w:lineRule="auto"/>
        <w:jc w:val="both"/>
        <w:rPr>
          <w:rFonts w:ascii="Times New Roman" w:hAnsi="Times New Roman"/>
          <w:i/>
          <w:sz w:val="24"/>
          <w:szCs w:val="24"/>
        </w:rPr>
      </w:pPr>
      <w:r w:rsidRPr="005D730D">
        <w:rPr>
          <w:rFonts w:ascii="Times New Roman" w:hAnsi="Times New Roman"/>
          <w:sz w:val="28"/>
          <w:szCs w:val="28"/>
        </w:rPr>
        <w:t>dealt with in paragraph 4.4 of the Defendant’s Final Written Submission and it may be useful that the same is set out in full:</w:t>
      </w:r>
    </w:p>
    <w:p w:rsidR="005D730D" w:rsidRPr="00ED3FC5" w:rsidRDefault="005D730D" w:rsidP="00455298">
      <w:pPr>
        <w:spacing w:line="240" w:lineRule="auto"/>
        <w:ind w:left="1440" w:hanging="720"/>
        <w:jc w:val="both"/>
        <w:rPr>
          <w:rFonts w:ascii="Times New Roman" w:hAnsi="Times New Roman"/>
          <w:i/>
          <w:sz w:val="24"/>
          <w:szCs w:val="24"/>
          <w:lang w:val="en-GB"/>
        </w:rPr>
      </w:pPr>
      <w:r w:rsidRPr="00ED3FC5">
        <w:rPr>
          <w:rFonts w:ascii="Times New Roman" w:hAnsi="Times New Roman"/>
          <w:i/>
          <w:sz w:val="24"/>
          <w:szCs w:val="24"/>
        </w:rPr>
        <w:t>“</w:t>
      </w:r>
      <w:r w:rsidRPr="00ED3FC5">
        <w:rPr>
          <w:rFonts w:ascii="Times New Roman" w:hAnsi="Times New Roman"/>
          <w:i/>
          <w:sz w:val="24"/>
          <w:szCs w:val="24"/>
          <w:lang w:val="en-GB"/>
        </w:rPr>
        <w:t>4.4.1</w:t>
      </w:r>
      <w:r w:rsidRPr="00ED3FC5">
        <w:rPr>
          <w:rFonts w:ascii="Times New Roman" w:hAnsi="Times New Roman"/>
          <w:i/>
          <w:sz w:val="24"/>
          <w:szCs w:val="24"/>
          <w:lang w:val="en-GB"/>
        </w:rPr>
        <w:tab/>
        <w:t xml:space="preserve">Both Mr </w:t>
      </w:r>
      <w:r w:rsidR="004744FA">
        <w:rPr>
          <w:rFonts w:ascii="Times New Roman" w:hAnsi="Times New Roman"/>
          <w:i/>
          <w:sz w:val="24"/>
          <w:szCs w:val="24"/>
          <w:lang w:val="en-GB"/>
        </w:rPr>
        <w:t>Cha</w:t>
      </w:r>
      <w:r w:rsidR="004744FA" w:rsidRPr="00ED3FC5">
        <w:rPr>
          <w:rFonts w:ascii="Times New Roman" w:hAnsi="Times New Roman"/>
          <w:i/>
          <w:sz w:val="24"/>
          <w:szCs w:val="24"/>
          <w:lang w:val="en-GB"/>
        </w:rPr>
        <w:t>gwamnjira</w:t>
      </w:r>
      <w:r w:rsidRPr="00ED3FC5">
        <w:rPr>
          <w:rFonts w:ascii="Times New Roman" w:hAnsi="Times New Roman"/>
          <w:i/>
          <w:sz w:val="24"/>
          <w:szCs w:val="24"/>
          <w:lang w:val="en-GB"/>
        </w:rPr>
        <w:t xml:space="preserve"> and Makunje attempted to say that when they were approached to sell the defendant’s plot they had a copy of the lease and that that gave them the assurance that the defendant had intended to sell the plot. Of course, Counsel had no clear explanation when challenged in cross-examination as to whether possession of a copy of the lease documents implied instructions to sell the plot. However, we demonstrated when the defendant was testifying that the lease that they were referring to is actually the document annexed to Mr Tsakala’s witness statement marked “</w:t>
      </w:r>
      <w:r w:rsidRPr="00ED3FC5">
        <w:rPr>
          <w:rFonts w:ascii="Times New Roman" w:hAnsi="Times New Roman"/>
          <w:b/>
          <w:i/>
          <w:sz w:val="24"/>
          <w:szCs w:val="24"/>
          <w:lang w:val="en-GB"/>
        </w:rPr>
        <w:t>RS</w:t>
      </w:r>
      <w:r w:rsidRPr="00ED3FC5">
        <w:rPr>
          <w:rFonts w:ascii="Times New Roman" w:hAnsi="Times New Roman"/>
          <w:i/>
          <w:sz w:val="24"/>
          <w:szCs w:val="24"/>
          <w:lang w:val="en-GB"/>
        </w:rPr>
        <w:t>”. That document did not exist at the time Mr Chagwamnjira was offering the plot to the plaintiff for the reasons set out in paragraph 4 of the Mr Tsakala’s witness statement. There is no evidence that they had that document prior to the commencement of this action by the plaintiff as the actual copy annexed to Mr Tsakala’s witness statement is a copy that came from the defendant and it got into their possession through the disclosures at mediation, or through disclosures in an affidavit the defendant filed in opposition to the plaintiff’s interlocutory application for specific performance, or through his witness statement (exhibit “</w:t>
      </w:r>
      <w:r w:rsidRPr="00ED3FC5">
        <w:rPr>
          <w:rFonts w:ascii="Times New Roman" w:hAnsi="Times New Roman"/>
          <w:b/>
          <w:i/>
          <w:sz w:val="24"/>
          <w:szCs w:val="24"/>
          <w:lang w:val="en-GB"/>
        </w:rPr>
        <w:t>MN1(k)</w:t>
      </w:r>
      <w:r w:rsidRPr="00ED3FC5">
        <w:rPr>
          <w:rFonts w:ascii="Times New Roman" w:hAnsi="Times New Roman"/>
          <w:i/>
          <w:sz w:val="24"/>
          <w:szCs w:val="24"/>
          <w:lang w:val="en-GB"/>
        </w:rPr>
        <w:t>” or “</w:t>
      </w:r>
      <w:r w:rsidRPr="00ED3FC5">
        <w:rPr>
          <w:rFonts w:ascii="Times New Roman" w:hAnsi="Times New Roman"/>
          <w:b/>
          <w:i/>
          <w:sz w:val="24"/>
          <w:szCs w:val="24"/>
          <w:lang w:val="en-GB"/>
        </w:rPr>
        <w:t>EX.D1(k)</w:t>
      </w:r>
      <w:r w:rsidRPr="00ED3FC5">
        <w:rPr>
          <w:rFonts w:ascii="Times New Roman" w:hAnsi="Times New Roman"/>
          <w:i/>
          <w:sz w:val="24"/>
          <w:szCs w:val="24"/>
          <w:lang w:val="en-GB"/>
        </w:rPr>
        <w:t>”. That document is marked “</w:t>
      </w:r>
      <w:r w:rsidRPr="00ED3FC5">
        <w:rPr>
          <w:rFonts w:ascii="Times New Roman" w:hAnsi="Times New Roman"/>
          <w:b/>
          <w:i/>
          <w:sz w:val="24"/>
          <w:szCs w:val="24"/>
          <w:lang w:val="en-GB"/>
        </w:rPr>
        <w:t>7</w:t>
      </w:r>
      <w:r w:rsidRPr="00ED3FC5">
        <w:rPr>
          <w:rFonts w:ascii="Times New Roman" w:hAnsi="Times New Roman"/>
          <w:i/>
          <w:sz w:val="24"/>
          <w:szCs w:val="24"/>
          <w:lang w:val="en-GB"/>
        </w:rPr>
        <w:t>” at the top of the front page. That number is the number the defendant had assigned to that document in the list of documents he had attached to his letter to the Malawi Law Society (exhibit “</w:t>
      </w:r>
      <w:r w:rsidRPr="00ED3FC5">
        <w:rPr>
          <w:rFonts w:ascii="Times New Roman" w:hAnsi="Times New Roman"/>
          <w:b/>
          <w:i/>
          <w:sz w:val="24"/>
          <w:szCs w:val="24"/>
          <w:lang w:val="en-GB"/>
        </w:rPr>
        <w:t>MN6</w:t>
      </w:r>
      <w:r w:rsidRPr="00ED3FC5">
        <w:rPr>
          <w:rFonts w:ascii="Times New Roman" w:hAnsi="Times New Roman"/>
          <w:i/>
          <w:sz w:val="24"/>
          <w:szCs w:val="24"/>
          <w:lang w:val="en-GB"/>
        </w:rPr>
        <w:t>” or “</w:t>
      </w:r>
      <w:r w:rsidRPr="00ED3FC5">
        <w:rPr>
          <w:rFonts w:ascii="Times New Roman" w:hAnsi="Times New Roman"/>
          <w:b/>
          <w:i/>
          <w:sz w:val="24"/>
          <w:szCs w:val="24"/>
          <w:lang w:val="en-GB"/>
        </w:rPr>
        <w:t>EX.D6</w:t>
      </w:r>
      <w:r w:rsidRPr="00ED3FC5">
        <w:rPr>
          <w:rFonts w:ascii="Times New Roman" w:hAnsi="Times New Roman"/>
          <w:i/>
          <w:sz w:val="24"/>
          <w:szCs w:val="24"/>
          <w:lang w:val="en-GB"/>
        </w:rPr>
        <w:t>”) dated 7</w:t>
      </w:r>
      <w:r w:rsidRPr="00ED3FC5">
        <w:rPr>
          <w:rFonts w:ascii="Times New Roman" w:hAnsi="Times New Roman"/>
          <w:i/>
          <w:sz w:val="24"/>
          <w:szCs w:val="24"/>
          <w:vertAlign w:val="superscript"/>
          <w:lang w:val="en-GB"/>
        </w:rPr>
        <w:t>th</w:t>
      </w:r>
      <w:r w:rsidRPr="00ED3FC5">
        <w:rPr>
          <w:rFonts w:ascii="Times New Roman" w:hAnsi="Times New Roman"/>
          <w:i/>
          <w:sz w:val="24"/>
          <w:szCs w:val="24"/>
          <w:lang w:val="en-GB"/>
        </w:rPr>
        <w:t xml:space="preserve"> July, 2011. If Mr Chagwamnjira, Makunje or Tsakala had possession of a copy of the defendant’s lease they could have exhibited a copy of a lease which did not have the defendant’s mark of “7” made on 7</w:t>
      </w:r>
      <w:r w:rsidRPr="00ED3FC5">
        <w:rPr>
          <w:rFonts w:ascii="Times New Roman" w:hAnsi="Times New Roman"/>
          <w:i/>
          <w:sz w:val="24"/>
          <w:szCs w:val="24"/>
          <w:vertAlign w:val="superscript"/>
          <w:lang w:val="en-GB"/>
        </w:rPr>
        <w:t>th</w:t>
      </w:r>
      <w:r w:rsidRPr="00ED3FC5">
        <w:rPr>
          <w:rFonts w:ascii="Times New Roman" w:hAnsi="Times New Roman"/>
          <w:i/>
          <w:sz w:val="24"/>
          <w:szCs w:val="24"/>
          <w:lang w:val="en-GB"/>
        </w:rPr>
        <w:t xml:space="preserve"> July, 2011. The alleged transaction with the plaintiff allegedly occurred in 2010. It is remarkable that the other documents attached to “</w:t>
      </w:r>
      <w:r w:rsidRPr="00ED3FC5">
        <w:rPr>
          <w:rFonts w:ascii="Times New Roman" w:hAnsi="Times New Roman"/>
          <w:b/>
          <w:i/>
          <w:sz w:val="24"/>
          <w:szCs w:val="24"/>
          <w:lang w:val="en-GB"/>
        </w:rPr>
        <w:t>RS</w:t>
      </w:r>
      <w:r w:rsidRPr="00ED3FC5">
        <w:rPr>
          <w:rFonts w:ascii="Times New Roman" w:hAnsi="Times New Roman"/>
          <w:i/>
          <w:sz w:val="24"/>
          <w:szCs w:val="24"/>
          <w:lang w:val="en-GB"/>
        </w:rPr>
        <w:t>” marked attachment No. 1, 3 and 4 are all the documents that the defendant had attached to the letter he wrote to the Malawi Law Society only in July 2011 and therefore Tsakala could not have had these documents in 2010 when he was acting in concert with Mr Makunje or Chagwamnjira.</w:t>
      </w:r>
    </w:p>
    <w:p w:rsidR="005D730D" w:rsidRDefault="005D730D" w:rsidP="002E053C">
      <w:pPr>
        <w:widowControl w:val="0"/>
        <w:autoSpaceDE w:val="0"/>
        <w:autoSpaceDN w:val="0"/>
        <w:adjustRightInd w:val="0"/>
        <w:spacing w:line="240" w:lineRule="auto"/>
        <w:ind w:left="1440" w:hanging="720"/>
        <w:jc w:val="both"/>
        <w:rPr>
          <w:rFonts w:ascii="Times New Roman" w:hAnsi="Times New Roman"/>
          <w:i/>
          <w:sz w:val="24"/>
          <w:szCs w:val="24"/>
          <w:lang w:val="en-GB"/>
        </w:rPr>
      </w:pPr>
      <w:r w:rsidRPr="00ED3FC5">
        <w:rPr>
          <w:rFonts w:ascii="Times New Roman" w:hAnsi="Times New Roman"/>
          <w:i/>
          <w:sz w:val="24"/>
          <w:szCs w:val="24"/>
          <w:lang w:val="en-GB"/>
        </w:rPr>
        <w:t>4.4.2</w:t>
      </w:r>
      <w:r w:rsidRPr="00ED3FC5">
        <w:rPr>
          <w:rFonts w:ascii="Times New Roman" w:hAnsi="Times New Roman"/>
          <w:i/>
          <w:sz w:val="24"/>
          <w:szCs w:val="24"/>
          <w:lang w:val="en-GB"/>
        </w:rPr>
        <w:tab/>
        <w:t>Both Mr Tsakala who did not testify and Mr Chagwamnjira exhibited a copy of a sale agreement (“</w:t>
      </w:r>
      <w:r w:rsidRPr="00ED3FC5">
        <w:rPr>
          <w:rFonts w:ascii="Times New Roman" w:hAnsi="Times New Roman"/>
          <w:b/>
          <w:i/>
          <w:sz w:val="24"/>
          <w:szCs w:val="24"/>
          <w:lang w:val="en-GB"/>
        </w:rPr>
        <w:t>RS1</w:t>
      </w:r>
      <w:r w:rsidRPr="00ED3FC5">
        <w:rPr>
          <w:rFonts w:ascii="Times New Roman" w:hAnsi="Times New Roman"/>
          <w:i/>
          <w:sz w:val="24"/>
          <w:szCs w:val="24"/>
          <w:lang w:val="en-GB"/>
        </w:rPr>
        <w:t>” and “</w:t>
      </w:r>
      <w:r w:rsidRPr="00ED3FC5">
        <w:rPr>
          <w:rFonts w:ascii="Times New Roman" w:hAnsi="Times New Roman"/>
          <w:b/>
          <w:i/>
          <w:sz w:val="24"/>
          <w:szCs w:val="24"/>
          <w:lang w:val="en-GB"/>
        </w:rPr>
        <w:t>DC</w:t>
      </w:r>
      <w:r w:rsidRPr="00ED3FC5">
        <w:rPr>
          <w:rFonts w:ascii="Times New Roman" w:hAnsi="Times New Roman"/>
          <w:i/>
          <w:sz w:val="24"/>
          <w:szCs w:val="24"/>
          <w:lang w:val="en-GB"/>
        </w:rPr>
        <w:t>” or “</w:t>
      </w:r>
      <w:r w:rsidRPr="00ED3FC5">
        <w:rPr>
          <w:rFonts w:ascii="Times New Roman" w:hAnsi="Times New Roman"/>
          <w:b/>
          <w:i/>
          <w:sz w:val="24"/>
          <w:szCs w:val="24"/>
          <w:lang w:val="en-GB"/>
        </w:rPr>
        <w:t>EX.P8</w:t>
      </w:r>
      <w:r w:rsidRPr="00ED3FC5">
        <w:rPr>
          <w:rFonts w:ascii="Times New Roman" w:hAnsi="Times New Roman"/>
          <w:i/>
          <w:sz w:val="24"/>
          <w:szCs w:val="24"/>
          <w:lang w:val="en-GB"/>
        </w:rPr>
        <w:t>” respectively) as proof that the defendant was selling the property and that at one time had in fact signed a sale agreement with one Mrs Chitsime. However, that document was shown to be a shameless forgery. The document was signed by Tsakala and these people still had the audacity to contend that they should be believed when they said that the defendant gave them instructions to sell the property on his behalf. Why would they forge a signature in alleged sale agreement and attribute the signature to the</w:t>
      </w:r>
      <w:r w:rsidR="005F19FA">
        <w:rPr>
          <w:rFonts w:ascii="Times New Roman" w:hAnsi="Times New Roman"/>
          <w:i/>
          <w:sz w:val="24"/>
          <w:szCs w:val="24"/>
          <w:lang w:val="en-GB"/>
        </w:rPr>
        <w:t xml:space="preserve"> </w:t>
      </w:r>
      <w:r w:rsidRPr="00ED3FC5">
        <w:rPr>
          <w:rFonts w:ascii="Times New Roman" w:hAnsi="Times New Roman"/>
          <w:i/>
          <w:sz w:val="24"/>
          <w:szCs w:val="24"/>
          <w:lang w:val="en-GB"/>
        </w:rPr>
        <w:t xml:space="preserve">defendant if the defendant was indeed selling the plot to Mrs Chitsime. And why would the defendant sell a plot, sign an agreement that provided that the purchaser would first pay a deposit of K2,500,000 and the balance of K1,000,000 after the issue of various consents and then take a U-turn due to alleged unhappiness with the purchaser’s proposal to pay the purchase price in instalments, terms he had already agreed to by signing the sale agreement, if at all he had signed. Is it not Mrs Chitsime who would have had a better right to enforce the agreement than the plaintiff? This does not make any sense! </w:t>
      </w:r>
    </w:p>
    <w:p w:rsidR="00455298" w:rsidRPr="00ED3FC5" w:rsidRDefault="00455298" w:rsidP="002E053C">
      <w:pPr>
        <w:widowControl w:val="0"/>
        <w:autoSpaceDE w:val="0"/>
        <w:autoSpaceDN w:val="0"/>
        <w:adjustRightInd w:val="0"/>
        <w:spacing w:line="240" w:lineRule="auto"/>
        <w:ind w:left="1440" w:hanging="720"/>
        <w:jc w:val="both"/>
        <w:rPr>
          <w:rFonts w:ascii="Times New Roman" w:hAnsi="Times New Roman"/>
          <w:i/>
          <w:sz w:val="24"/>
          <w:szCs w:val="24"/>
          <w:lang w:val="en-GB"/>
        </w:rPr>
      </w:pPr>
    </w:p>
    <w:p w:rsidR="005D730D" w:rsidRPr="00ED3FC5" w:rsidRDefault="005D730D" w:rsidP="00E73A4F">
      <w:pPr>
        <w:widowControl w:val="0"/>
        <w:autoSpaceDE w:val="0"/>
        <w:autoSpaceDN w:val="0"/>
        <w:adjustRightInd w:val="0"/>
        <w:spacing w:line="240" w:lineRule="auto"/>
        <w:ind w:left="1440" w:hanging="720"/>
        <w:jc w:val="both"/>
        <w:rPr>
          <w:rFonts w:ascii="Times New Roman" w:hAnsi="Times New Roman"/>
          <w:i/>
          <w:sz w:val="24"/>
          <w:szCs w:val="24"/>
          <w:lang w:val="en-GB"/>
        </w:rPr>
      </w:pPr>
      <w:r w:rsidRPr="00ED3FC5">
        <w:rPr>
          <w:rFonts w:ascii="Times New Roman" w:hAnsi="Times New Roman"/>
          <w:i/>
          <w:sz w:val="24"/>
          <w:szCs w:val="24"/>
          <w:lang w:val="en-GB"/>
        </w:rPr>
        <w:t>4.4.4</w:t>
      </w:r>
      <w:r w:rsidRPr="00ED3FC5">
        <w:rPr>
          <w:rFonts w:ascii="Times New Roman" w:hAnsi="Times New Roman"/>
          <w:i/>
          <w:sz w:val="24"/>
          <w:szCs w:val="24"/>
          <w:lang w:val="en-GB"/>
        </w:rPr>
        <w:tab/>
        <w:t>The execution of the draft transfer of lease documents (“</w:t>
      </w:r>
      <w:r w:rsidRPr="00ED3FC5">
        <w:rPr>
          <w:rFonts w:ascii="Times New Roman" w:hAnsi="Times New Roman"/>
          <w:b/>
          <w:i/>
          <w:sz w:val="24"/>
          <w:szCs w:val="24"/>
          <w:lang w:val="en-GB"/>
        </w:rPr>
        <w:t>EX.D11</w:t>
      </w:r>
      <w:r w:rsidRPr="00ED3FC5">
        <w:rPr>
          <w:rFonts w:ascii="Times New Roman" w:hAnsi="Times New Roman"/>
          <w:i/>
          <w:sz w:val="24"/>
          <w:szCs w:val="24"/>
          <w:lang w:val="en-GB"/>
        </w:rPr>
        <w:t xml:space="preserve">”) on the defendant’s behalf is another tale of horror, clearly showing that Mr Chagwamnjira, Makunje and Tsakala were not acting with the defendant’s instructions. </w:t>
      </w:r>
    </w:p>
    <w:p w:rsidR="005D730D" w:rsidRPr="00ED3FC5" w:rsidRDefault="005D730D" w:rsidP="00455298">
      <w:pPr>
        <w:widowControl w:val="0"/>
        <w:autoSpaceDE w:val="0"/>
        <w:autoSpaceDN w:val="0"/>
        <w:adjustRightInd w:val="0"/>
        <w:spacing w:line="240" w:lineRule="auto"/>
        <w:ind w:left="1440" w:hanging="720"/>
        <w:jc w:val="both"/>
        <w:rPr>
          <w:rFonts w:ascii="Times New Roman" w:hAnsi="Times New Roman"/>
          <w:i/>
          <w:sz w:val="24"/>
          <w:szCs w:val="24"/>
          <w:lang w:val="en-GB"/>
        </w:rPr>
      </w:pPr>
      <w:r w:rsidRPr="00ED3FC5">
        <w:rPr>
          <w:rFonts w:ascii="Times New Roman" w:hAnsi="Times New Roman"/>
          <w:i/>
          <w:sz w:val="24"/>
          <w:szCs w:val="24"/>
          <w:lang w:val="en-GB"/>
        </w:rPr>
        <w:t>4.4.5</w:t>
      </w:r>
      <w:r w:rsidRPr="00ED3FC5">
        <w:rPr>
          <w:rFonts w:ascii="Times New Roman" w:hAnsi="Times New Roman"/>
          <w:i/>
          <w:sz w:val="24"/>
          <w:szCs w:val="24"/>
          <w:lang w:val="en-GB"/>
        </w:rPr>
        <w:tab/>
        <w:t>Counsel Chagwamnjira and Mr Makunje had great difficulty in explaining or justifying the use of K500,000 from the deposit they received from the plaintiff. It is said in their witness statements that it was used for obtaining a clearance certificate from MRA. Counsel Chagwamnjira said some money was for capital gains tax and the other was for a clearance certificate. Makunje, after evasive answers at first when being cross-examined, finally spilt the beans saying his boss, referring to Counsel Chagwamnjira, instructed him and Tsakala to share K250,000 from that money and use the rest to obtain a clearance certificate from MRA. When asked as to who then was instructing who between Counsel Chagwamnjira and him or Tsakala if the latter two were indeed representing the defendant, Makunje’s answer was simply that his boss was the one in a position to answer that question. They could not give any clear answer if all this was on the defendant’s instructions. Further, Counsel could not explain his paying K450,000 to David Nhlema as stated in the notice of payment into court (“</w:t>
      </w:r>
      <w:r w:rsidRPr="00ED3FC5">
        <w:rPr>
          <w:rFonts w:ascii="Times New Roman" w:hAnsi="Times New Roman"/>
          <w:b/>
          <w:i/>
          <w:sz w:val="24"/>
          <w:szCs w:val="24"/>
          <w:lang w:val="en-GB"/>
        </w:rPr>
        <w:t>EX.D11</w:t>
      </w:r>
      <w:r w:rsidRPr="00ED3FC5">
        <w:rPr>
          <w:rFonts w:ascii="Times New Roman" w:hAnsi="Times New Roman"/>
          <w:i/>
          <w:sz w:val="24"/>
          <w:szCs w:val="24"/>
          <w:lang w:val="en-GB"/>
        </w:rPr>
        <w:t>” or “</w:t>
      </w:r>
      <w:r w:rsidRPr="00ED3FC5">
        <w:rPr>
          <w:rFonts w:ascii="Times New Roman" w:hAnsi="Times New Roman"/>
          <w:b/>
          <w:i/>
          <w:sz w:val="24"/>
          <w:szCs w:val="24"/>
          <w:lang w:val="en-GB"/>
        </w:rPr>
        <w:t>MN11</w:t>
      </w:r>
      <w:r w:rsidRPr="00ED3FC5">
        <w:rPr>
          <w:rFonts w:ascii="Times New Roman" w:hAnsi="Times New Roman"/>
          <w:i/>
          <w:sz w:val="24"/>
          <w:szCs w:val="24"/>
          <w:lang w:val="en-GB"/>
        </w:rPr>
        <w:t xml:space="preserve">”) when Mr Nhlema was an agent for the plaintiff as stated by him in evidence and the fact that the K500,000 given to Makunje and Tsakala was not accounted for in the notice of payment into court. </w:t>
      </w:r>
    </w:p>
    <w:p w:rsidR="005D730D" w:rsidRPr="00ED3FC5" w:rsidRDefault="005D730D" w:rsidP="00E73A4F">
      <w:pPr>
        <w:widowControl w:val="0"/>
        <w:autoSpaceDE w:val="0"/>
        <w:autoSpaceDN w:val="0"/>
        <w:adjustRightInd w:val="0"/>
        <w:spacing w:line="240" w:lineRule="auto"/>
        <w:ind w:left="1440" w:hanging="720"/>
        <w:jc w:val="both"/>
        <w:rPr>
          <w:rFonts w:ascii="Times New Roman" w:hAnsi="Times New Roman"/>
          <w:i/>
          <w:sz w:val="24"/>
          <w:szCs w:val="24"/>
          <w:lang w:val="en-GB"/>
        </w:rPr>
      </w:pPr>
      <w:r w:rsidRPr="00ED3FC5">
        <w:rPr>
          <w:rFonts w:ascii="Times New Roman" w:hAnsi="Times New Roman"/>
          <w:i/>
          <w:sz w:val="24"/>
          <w:szCs w:val="24"/>
          <w:lang w:val="en-GB"/>
        </w:rPr>
        <w:t>4.4.6</w:t>
      </w:r>
      <w:r w:rsidRPr="00ED3FC5">
        <w:rPr>
          <w:rFonts w:ascii="Times New Roman" w:hAnsi="Times New Roman"/>
          <w:i/>
          <w:sz w:val="24"/>
          <w:szCs w:val="24"/>
          <w:lang w:val="en-GB"/>
        </w:rPr>
        <w:tab/>
        <w:t xml:space="preserve">Further, Counsel Chagwamnjira could not justify why he clung on to the deposit he was paid by the plaintiff in May 2010 and could not remit it to the defendant if he indeed was acting for the defendant. Is it not rather odd? He only paid it into court albeit irregularly in 2012. He purportedly received the deposit in the defendant’s behalf; was it not the natural thing to pay it over to the defendant or pay it back to the plaintiff? Did he make any attempt to pay it to the either of the parties to the action and the parties rejected it? What prompted him to pay the money into court as if he was party to the action? Is it not out of realisation that he was caught up in a scenario he did not expect? It is in the defendant’s witness statement that he became aware of the fact of the deposit only in June 2011 at Chilomoni Police Substation where he reported the issue, more than a year after it was paid by the plaintiff to Mr Chagwamnjira. See paragraph 17 of the defendant’s witness statement. Would a man who has instructed others to sell his property be kept in the dark about the receipt of a deposit for over a year? </w:t>
      </w:r>
    </w:p>
    <w:p w:rsidR="00455298" w:rsidRDefault="005D730D" w:rsidP="002E053C">
      <w:pPr>
        <w:widowControl w:val="0"/>
        <w:autoSpaceDE w:val="0"/>
        <w:autoSpaceDN w:val="0"/>
        <w:adjustRightInd w:val="0"/>
        <w:spacing w:line="240" w:lineRule="auto"/>
        <w:ind w:left="1437" w:hanging="870"/>
        <w:jc w:val="both"/>
        <w:rPr>
          <w:rFonts w:ascii="Times New Roman" w:hAnsi="Times New Roman"/>
          <w:i/>
          <w:sz w:val="24"/>
          <w:szCs w:val="24"/>
          <w:lang w:val="en-GB"/>
        </w:rPr>
      </w:pPr>
      <w:r w:rsidRPr="00ED3FC5">
        <w:rPr>
          <w:rFonts w:ascii="Times New Roman" w:hAnsi="Times New Roman"/>
          <w:i/>
          <w:sz w:val="24"/>
          <w:szCs w:val="24"/>
          <w:lang w:val="en-GB"/>
        </w:rPr>
        <w:t>4.4.7</w:t>
      </w:r>
      <w:r w:rsidRPr="00ED3FC5">
        <w:rPr>
          <w:rFonts w:ascii="Times New Roman" w:hAnsi="Times New Roman"/>
          <w:i/>
          <w:sz w:val="24"/>
          <w:szCs w:val="24"/>
          <w:lang w:val="en-GB"/>
        </w:rPr>
        <w:tab/>
      </w:r>
      <w:r w:rsidRPr="00ED3FC5">
        <w:rPr>
          <w:rFonts w:ascii="Times New Roman" w:hAnsi="Times New Roman"/>
          <w:i/>
          <w:sz w:val="24"/>
          <w:szCs w:val="24"/>
          <w:lang w:val="en-GB"/>
        </w:rPr>
        <w:tab/>
        <w:t xml:space="preserve">It does not make any sense that the defendant would have resiled from an agreement with a Mrs Chitsime after binding himself to receive a deposit of K2,500,000 and the balance of K1,000,000 after the issue of various consents and yet Counsel Chagwamnjira made an offer to the plaintiff also for payment of the price in two instalments, first a deposit of K2,300,000 and the balance of K2,100,000 when we were told that the reason the defendant refused to proceed with Mrs Chitsime was that she was proposing to pay the purchase price in instalments. It does not make any sense. More importantly, Makunje admitted that Chagwamnjira just made use of his experience in the previous dealings with Mrs Chitsime and came up with the terms contained in the offer letter to the plaintiff </w:t>
      </w:r>
    </w:p>
    <w:p w:rsidR="00455298" w:rsidRDefault="00455298" w:rsidP="002E053C">
      <w:pPr>
        <w:widowControl w:val="0"/>
        <w:autoSpaceDE w:val="0"/>
        <w:autoSpaceDN w:val="0"/>
        <w:adjustRightInd w:val="0"/>
        <w:spacing w:line="240" w:lineRule="auto"/>
        <w:ind w:left="1437" w:hanging="870"/>
        <w:jc w:val="both"/>
        <w:rPr>
          <w:rFonts w:ascii="Times New Roman" w:hAnsi="Times New Roman"/>
          <w:i/>
          <w:sz w:val="24"/>
          <w:szCs w:val="24"/>
          <w:lang w:val="en-GB"/>
        </w:rPr>
      </w:pPr>
    </w:p>
    <w:p w:rsidR="005D730D" w:rsidRPr="00ED3FC5" w:rsidRDefault="005D730D" w:rsidP="00455298">
      <w:pPr>
        <w:widowControl w:val="0"/>
        <w:autoSpaceDE w:val="0"/>
        <w:autoSpaceDN w:val="0"/>
        <w:adjustRightInd w:val="0"/>
        <w:spacing w:line="240" w:lineRule="auto"/>
        <w:ind w:left="1437"/>
        <w:jc w:val="both"/>
        <w:rPr>
          <w:rFonts w:ascii="Times New Roman" w:hAnsi="Times New Roman"/>
          <w:i/>
          <w:sz w:val="24"/>
          <w:szCs w:val="24"/>
          <w:lang w:val="en-GB"/>
        </w:rPr>
      </w:pPr>
      <w:r w:rsidRPr="00ED3FC5">
        <w:rPr>
          <w:rFonts w:ascii="Times New Roman" w:hAnsi="Times New Roman"/>
          <w:i/>
          <w:sz w:val="24"/>
          <w:szCs w:val="24"/>
          <w:lang w:val="en-GB"/>
        </w:rPr>
        <w:t xml:space="preserve">without any instructions from the defendant, clearly admitting that the deal with the plaintiff was without the defendant’s instructions.    </w:t>
      </w:r>
    </w:p>
    <w:p w:rsidR="00E73A4F" w:rsidRDefault="005D730D" w:rsidP="00E73A4F">
      <w:pPr>
        <w:widowControl w:val="0"/>
        <w:autoSpaceDE w:val="0"/>
        <w:autoSpaceDN w:val="0"/>
        <w:adjustRightInd w:val="0"/>
        <w:spacing w:line="240" w:lineRule="auto"/>
        <w:ind w:left="1437" w:hanging="870"/>
        <w:jc w:val="both"/>
        <w:rPr>
          <w:rFonts w:ascii="Times New Roman" w:hAnsi="Times New Roman"/>
          <w:i/>
          <w:sz w:val="24"/>
          <w:szCs w:val="24"/>
          <w:lang w:val="en-GB"/>
        </w:rPr>
      </w:pPr>
      <w:r w:rsidRPr="00ED3FC5">
        <w:rPr>
          <w:rFonts w:ascii="Times New Roman" w:hAnsi="Times New Roman"/>
          <w:i/>
          <w:sz w:val="24"/>
          <w:szCs w:val="24"/>
          <w:lang w:val="en-GB"/>
        </w:rPr>
        <w:t>4.5</w:t>
      </w:r>
      <w:r w:rsidRPr="00ED3FC5">
        <w:rPr>
          <w:rFonts w:ascii="Times New Roman" w:hAnsi="Times New Roman"/>
          <w:i/>
          <w:sz w:val="24"/>
          <w:szCs w:val="24"/>
          <w:lang w:val="en-GB"/>
        </w:rPr>
        <w:tab/>
      </w:r>
      <w:r w:rsidRPr="00ED3FC5">
        <w:rPr>
          <w:rFonts w:ascii="Times New Roman" w:hAnsi="Times New Roman"/>
          <w:i/>
          <w:sz w:val="24"/>
          <w:szCs w:val="24"/>
          <w:lang w:val="en-GB"/>
        </w:rPr>
        <w:tab/>
        <w:t>All the above-stated factors go to show that the three people Chagwamnjira, Makunje and Tsakala acted and dealt with the defendant’s property without his instructions. Therefore, the plaintiff and his legal practitioner ought to have satisfied themselves that those people were indeed the defendant’s agents and had authority to bind the defendant</w:t>
      </w:r>
      <w:r w:rsidR="00E15262">
        <w:rPr>
          <w:rFonts w:ascii="Times New Roman" w:hAnsi="Times New Roman"/>
          <w:i/>
          <w:sz w:val="24"/>
          <w:szCs w:val="24"/>
          <w:lang w:val="en-GB"/>
        </w:rPr>
        <w:t>”</w:t>
      </w:r>
    </w:p>
    <w:p w:rsidR="001358CB" w:rsidRPr="00455298" w:rsidRDefault="00A578D7" w:rsidP="00E73A4F">
      <w:pPr>
        <w:widowControl w:val="0"/>
        <w:autoSpaceDE w:val="0"/>
        <w:autoSpaceDN w:val="0"/>
        <w:adjustRightInd w:val="0"/>
        <w:spacing w:line="240" w:lineRule="auto"/>
        <w:jc w:val="both"/>
        <w:rPr>
          <w:rFonts w:ascii="Times New Roman" w:eastAsiaTheme="minorEastAsia" w:hAnsi="Times New Roman" w:cstheme="minorBidi"/>
          <w:sz w:val="28"/>
          <w:szCs w:val="28"/>
        </w:rPr>
      </w:pPr>
      <w:r w:rsidRPr="00ED3FC5">
        <w:rPr>
          <w:rFonts w:ascii="Times New Roman" w:hAnsi="Times New Roman"/>
          <w:sz w:val="28"/>
          <w:szCs w:val="28"/>
        </w:rPr>
        <w:t>On her part and in addressing the contention by Cousel Katuya that the Defendant did not authorize PW3,</w:t>
      </w:r>
      <w:r w:rsidR="00E15262">
        <w:rPr>
          <w:rFonts w:ascii="Times New Roman" w:hAnsi="Times New Roman"/>
          <w:sz w:val="28"/>
          <w:szCs w:val="28"/>
        </w:rPr>
        <w:t xml:space="preserve"> PW4 and Mr. Tsakala to sell LK</w:t>
      </w:r>
      <w:r w:rsidRPr="00ED3FC5">
        <w:rPr>
          <w:rFonts w:ascii="Times New Roman" w:hAnsi="Times New Roman"/>
          <w:sz w:val="28"/>
          <w:szCs w:val="28"/>
        </w:rPr>
        <w:t>781/2, Counsel Ngoma submitted at length to show that the contrary was the case, that is, the Plaintiff gave instructions to Mr. Tsakala to sell LK781/2 on his behalf.</w:t>
      </w:r>
      <w:r w:rsidR="001358CB" w:rsidRPr="00ED3FC5">
        <w:rPr>
          <w:rFonts w:ascii="Times New Roman" w:eastAsiaTheme="minorEastAsia" w:hAnsi="Times New Roman" w:cstheme="minorBidi"/>
          <w:sz w:val="28"/>
          <w:szCs w:val="28"/>
        </w:rPr>
        <w:t xml:space="preserve"> P</w:t>
      </w:r>
      <w:r w:rsidR="00ED3FC5">
        <w:rPr>
          <w:rFonts w:ascii="Times New Roman" w:eastAsiaTheme="minorEastAsia" w:hAnsi="Times New Roman" w:cstheme="minorBidi"/>
          <w:sz w:val="28"/>
          <w:szCs w:val="28"/>
        </w:rPr>
        <w:t>a</w:t>
      </w:r>
      <w:r w:rsidR="001358CB" w:rsidRPr="00ED3FC5">
        <w:rPr>
          <w:rFonts w:ascii="Times New Roman" w:eastAsiaTheme="minorEastAsia" w:hAnsi="Times New Roman" w:cstheme="minorBidi"/>
          <w:sz w:val="28"/>
          <w:szCs w:val="28"/>
        </w:rPr>
        <w:t>ragraphs 8.1 and 8.2 of the Plaintiff’s Final Written Submissions are relevant and they read as follows:</w:t>
      </w:r>
    </w:p>
    <w:p w:rsidR="00A578D7" w:rsidRPr="00ED3FC5" w:rsidRDefault="001358CB" w:rsidP="00E73A4F">
      <w:pPr>
        <w:spacing w:line="240" w:lineRule="auto"/>
        <w:ind w:left="1440" w:hanging="720"/>
        <w:jc w:val="both"/>
        <w:rPr>
          <w:rFonts w:ascii="Times New Roman" w:hAnsi="Times New Roman"/>
          <w:i/>
          <w:sz w:val="24"/>
          <w:szCs w:val="24"/>
        </w:rPr>
      </w:pPr>
      <w:r w:rsidRPr="00ED3FC5">
        <w:rPr>
          <w:rFonts w:ascii="Times New Roman" w:eastAsiaTheme="minorEastAsia" w:hAnsi="Times New Roman"/>
          <w:i/>
          <w:sz w:val="24"/>
          <w:szCs w:val="24"/>
        </w:rPr>
        <w:t>“</w:t>
      </w:r>
      <w:r w:rsidR="00A578D7" w:rsidRPr="00ED3FC5">
        <w:rPr>
          <w:rFonts w:ascii="Times New Roman" w:hAnsi="Times New Roman"/>
          <w:i/>
          <w:sz w:val="24"/>
          <w:szCs w:val="24"/>
        </w:rPr>
        <w:t>8.1.1</w:t>
      </w:r>
      <w:r w:rsidR="00A578D7" w:rsidRPr="00ED3FC5">
        <w:rPr>
          <w:rFonts w:ascii="Times New Roman" w:hAnsi="Times New Roman"/>
          <w:i/>
          <w:sz w:val="24"/>
          <w:szCs w:val="24"/>
        </w:rPr>
        <w:tab/>
        <w:t>From the totality of the evidence tendered on behalf of the Plaintiff, the</w:t>
      </w:r>
      <w:r w:rsidRPr="00ED3FC5">
        <w:rPr>
          <w:rFonts w:ascii="Times New Roman" w:hAnsi="Times New Roman"/>
          <w:i/>
          <w:sz w:val="24"/>
          <w:szCs w:val="24"/>
        </w:rPr>
        <w:t xml:space="preserve"> </w:t>
      </w:r>
      <w:r w:rsidR="00A578D7" w:rsidRPr="00ED3FC5">
        <w:rPr>
          <w:rFonts w:ascii="Times New Roman" w:hAnsi="Times New Roman"/>
          <w:i/>
          <w:sz w:val="24"/>
          <w:szCs w:val="24"/>
        </w:rPr>
        <w:t>plaintiff has established that the defendant herein instructed Mr. Tsakala to act as his estate agent and sale his land. Mr. Tsakala with the Defendant’s Knowledge and consent solicited the services of Mr. Chagwamnjira. The fact of agency being this clear, the defendant is bound by the acts of his agents and should fulfil his contractual obligations. The law on agency is clear;</w:t>
      </w:r>
      <w:r w:rsidR="00A578D7" w:rsidRPr="00ED3FC5">
        <w:rPr>
          <w:rFonts w:ascii="Times New Roman" w:hAnsi="Times New Roman"/>
          <w:i/>
          <w:sz w:val="24"/>
          <w:szCs w:val="24"/>
          <w:lang w:val="en-GB"/>
        </w:rPr>
        <w:t xml:space="preserve"> Where a person by words or conduct, represents or permits it to be represented that another person has authority to act on his behalf, he is bound by the acts of that other person with respect to anyone dealing with him as an agent on the faith of such representation, to the same extent as if such other person had the authority that he was represented to have, even though he had no such actual authority. Consequently, the defendant is bound by the acts of his agents and must fulfil his contractual obligations.</w:t>
      </w:r>
    </w:p>
    <w:p w:rsidR="00A578D7" w:rsidRPr="00ED3FC5" w:rsidRDefault="00A578D7" w:rsidP="00E73A4F">
      <w:pPr>
        <w:pStyle w:val="ListParagraph"/>
        <w:ind w:left="1440" w:hanging="630"/>
        <w:jc w:val="both"/>
        <w:rPr>
          <w:i/>
        </w:rPr>
      </w:pPr>
      <w:r w:rsidRPr="00ED3FC5">
        <w:rPr>
          <w:i/>
        </w:rPr>
        <w:t>8.1.2</w:t>
      </w:r>
      <w:r w:rsidRPr="00ED3FC5">
        <w:rPr>
          <w:i/>
        </w:rPr>
        <w:tab/>
        <w:t xml:space="preserve">Additionally, it is clear from the Plaintiff’s evidence that the Plaintiff was on the Defendant’s land with his knowledge and his consent. Indeed it explains why the defendant did not take any action to forcibly evict the plaintiff from his land or obtain an order of injunction restraining the plaintiff from building his land. On the contrary, it is the plaintiff who commenced the current proceedings and obtained an order of injunction against the defendant herein. </w:t>
      </w:r>
    </w:p>
    <w:p w:rsidR="001358CB" w:rsidRPr="00ED3FC5" w:rsidRDefault="001358CB" w:rsidP="00E73A4F">
      <w:pPr>
        <w:pStyle w:val="ListParagraph"/>
        <w:jc w:val="both"/>
        <w:rPr>
          <w:i/>
        </w:rPr>
      </w:pPr>
    </w:p>
    <w:p w:rsidR="00A578D7" w:rsidRPr="00ED3FC5" w:rsidRDefault="00A578D7" w:rsidP="00E73A4F">
      <w:pPr>
        <w:pStyle w:val="ListParagraph"/>
        <w:jc w:val="both"/>
        <w:rPr>
          <w:b/>
          <w:i/>
          <w:u w:val="single"/>
        </w:rPr>
      </w:pPr>
      <w:r w:rsidRPr="00ED3FC5">
        <w:rPr>
          <w:i/>
        </w:rPr>
        <w:t>8.2</w:t>
      </w:r>
      <w:r w:rsidRPr="00ED3FC5">
        <w:rPr>
          <w:i/>
        </w:rPr>
        <w:tab/>
      </w:r>
      <w:r w:rsidRPr="00ED3FC5">
        <w:rPr>
          <w:b/>
          <w:i/>
          <w:u w:val="single"/>
        </w:rPr>
        <w:t>The Defendant’s evidence.</w:t>
      </w:r>
    </w:p>
    <w:p w:rsidR="001358CB" w:rsidRPr="00ED3FC5" w:rsidRDefault="001358CB" w:rsidP="00E73A4F">
      <w:pPr>
        <w:pStyle w:val="ListParagraph"/>
        <w:ind w:left="1440" w:hanging="720"/>
        <w:jc w:val="both"/>
        <w:rPr>
          <w:i/>
        </w:rPr>
      </w:pPr>
    </w:p>
    <w:p w:rsidR="00B549F1" w:rsidRDefault="00A578D7" w:rsidP="00B549F1">
      <w:pPr>
        <w:pStyle w:val="ListParagraph"/>
        <w:ind w:left="1440" w:hanging="720"/>
        <w:jc w:val="both"/>
        <w:rPr>
          <w:i/>
        </w:rPr>
      </w:pPr>
      <w:r w:rsidRPr="00ED3FC5">
        <w:rPr>
          <w:i/>
        </w:rPr>
        <w:t>8.2.1</w:t>
      </w:r>
      <w:r w:rsidRPr="00ED3FC5">
        <w:rPr>
          <w:i/>
        </w:rPr>
        <w:tab/>
        <w:t xml:space="preserve">From the defendant’s own testimony, the fact of agency is also clear. The defendant conceded that he instructed Mr. Tsakala to sale his land. From the testimony before the court, the reasonable inference is that he was well aware of </w:t>
      </w:r>
      <w:r w:rsidRPr="00455298">
        <w:rPr>
          <w:i/>
        </w:rPr>
        <w:t xml:space="preserve">his agent’s acts and conduct including his agent’s act of appointing Mr. Makunje as an agent and Mr. Chagwamnjira to deal with the legal aspects of the transaction relating to the sale of his land.  The law is clear; the authority of the principle is implied where from the conduct of the principal and the agent it may be reasonably be presumed to have been their intention that the agent should </w:t>
      </w:r>
      <w:r w:rsidRPr="00ED3FC5">
        <w:rPr>
          <w:i/>
        </w:rPr>
        <w:t xml:space="preserve">have power to delegate his authority. From the circumstances of this case, such authority to delegate is clear. The </w:t>
      </w:r>
    </w:p>
    <w:p w:rsidR="00B549F1" w:rsidRDefault="00B549F1" w:rsidP="00B549F1">
      <w:pPr>
        <w:pStyle w:val="ListParagraph"/>
        <w:ind w:left="1440" w:hanging="720"/>
        <w:jc w:val="both"/>
        <w:rPr>
          <w:i/>
        </w:rPr>
      </w:pPr>
    </w:p>
    <w:p w:rsidR="00B549F1" w:rsidRDefault="00B549F1" w:rsidP="00B549F1">
      <w:pPr>
        <w:pStyle w:val="ListParagraph"/>
        <w:ind w:left="1440" w:hanging="720"/>
        <w:jc w:val="both"/>
        <w:rPr>
          <w:i/>
        </w:rPr>
      </w:pPr>
    </w:p>
    <w:p w:rsidR="00A578D7" w:rsidRPr="00ED3FC5" w:rsidRDefault="00B549F1" w:rsidP="00B549F1">
      <w:pPr>
        <w:pStyle w:val="ListParagraph"/>
        <w:ind w:left="1440" w:hanging="720"/>
        <w:jc w:val="both"/>
        <w:rPr>
          <w:i/>
        </w:rPr>
      </w:pPr>
      <w:r>
        <w:rPr>
          <w:i/>
        </w:rPr>
        <w:tab/>
      </w:r>
      <w:r w:rsidR="00A578D7" w:rsidRPr="00ED3FC5">
        <w:rPr>
          <w:i/>
        </w:rPr>
        <w:t>defendant knew and consented to the delegation of his agent’s powers. He is therefore bound by their acts.</w:t>
      </w:r>
    </w:p>
    <w:p w:rsidR="00A578D7" w:rsidRPr="00ED3FC5" w:rsidRDefault="00A578D7" w:rsidP="00E73A4F">
      <w:pPr>
        <w:pStyle w:val="ListParagraph"/>
        <w:ind w:left="1440" w:hanging="720"/>
        <w:jc w:val="both"/>
        <w:rPr>
          <w:i/>
        </w:rPr>
      </w:pPr>
    </w:p>
    <w:p w:rsidR="00E15262" w:rsidRDefault="00A578D7" w:rsidP="00E73A4F">
      <w:pPr>
        <w:pStyle w:val="ListParagraph"/>
        <w:ind w:left="1440" w:hanging="720"/>
        <w:jc w:val="both"/>
        <w:rPr>
          <w:i/>
        </w:rPr>
      </w:pPr>
      <w:r w:rsidRPr="00ED3FC5">
        <w:rPr>
          <w:i/>
        </w:rPr>
        <w:t>8.2.2</w:t>
      </w:r>
      <w:r w:rsidRPr="00ED3FC5">
        <w:rPr>
          <w:i/>
        </w:rPr>
        <w:tab/>
        <w:t>Additionally, from the evidence before the court, the defendant has not proved his counter-claim that the plaintiff is a trespasser on his land. The defendant, as the legal and beneficial owner of the land, did not do anything to forcibly eject the plaintiff on his land when he discovered his presence in 2011. On the contrary, in 2013, the defendant attempted to sale his land through the estate agents and the</w:t>
      </w:r>
    </w:p>
    <w:p w:rsidR="00A578D7" w:rsidRPr="00455298" w:rsidRDefault="00A578D7" w:rsidP="00455298">
      <w:pPr>
        <w:pStyle w:val="ListParagraph"/>
        <w:ind w:left="1440"/>
        <w:jc w:val="both"/>
        <w:rPr>
          <w:i/>
        </w:rPr>
      </w:pPr>
      <w:r w:rsidRPr="00ED3FC5">
        <w:rPr>
          <w:i/>
        </w:rPr>
        <w:t xml:space="preserve">Plaintiff had to obtain an order of injunction against him. The law on the rights of a legal owner of land as against trespassers is clear; a legal owner of land is entitled to forcibly eject a trespasser on his land or indeed commence court proceedings for the recovery of his land. The defendant in the matter herein did </w:t>
      </w:r>
      <w:r w:rsidRPr="00455298">
        <w:rPr>
          <w:i/>
        </w:rPr>
        <w:t>nothing. We submit that this is the case because the Plaintiff was not a trespasser on his land. This explains why the Defendant was able to collaborate and testify to the truthfulness of several assertions the Plaintiff’s witnesses stated under Oath. The defendant on several occasions</w:t>
      </w:r>
      <w:r w:rsidR="001358CB" w:rsidRPr="00455298">
        <w:rPr>
          <w:i/>
        </w:rPr>
        <w:t xml:space="preserve"> collaborated the testimony of P</w:t>
      </w:r>
      <w:r w:rsidRPr="00455298">
        <w:rPr>
          <w:i/>
        </w:rPr>
        <w:t>W4, Mr. Makunje.</w:t>
      </w:r>
    </w:p>
    <w:p w:rsidR="00A578D7" w:rsidRPr="00ED3FC5" w:rsidRDefault="00A578D7" w:rsidP="00E73A4F">
      <w:pPr>
        <w:pStyle w:val="ListParagraph"/>
        <w:ind w:left="1440" w:hanging="720"/>
        <w:jc w:val="both"/>
        <w:rPr>
          <w:i/>
        </w:rPr>
      </w:pPr>
    </w:p>
    <w:p w:rsidR="00A578D7" w:rsidRDefault="00A578D7" w:rsidP="00E73A4F">
      <w:pPr>
        <w:pStyle w:val="ListParagraph"/>
        <w:ind w:left="1440" w:hanging="720"/>
        <w:jc w:val="both"/>
        <w:rPr>
          <w:i/>
        </w:rPr>
      </w:pPr>
      <w:r w:rsidRPr="00ED3FC5">
        <w:rPr>
          <w:i/>
        </w:rPr>
        <w:t>8.2.3</w:t>
      </w:r>
      <w:r w:rsidRPr="00ED3FC5">
        <w:rPr>
          <w:i/>
        </w:rPr>
        <w:tab/>
        <w:t xml:space="preserve">From the court proceedings, and the testimony of the defendant, the defendant was not truthful. In his exhibit marked and labelled “D6” by the court which is a letter to the Malawi Law Society, the defendant did not mention anything about his instructions to estate agents to sale his plot in 2010. This fact is also not captured in the defendant’s Chronology of relevant events.  </w:t>
      </w:r>
    </w:p>
    <w:p w:rsidR="00A578D7" w:rsidRPr="00ED3FC5" w:rsidRDefault="00A578D7" w:rsidP="00E73A4F">
      <w:pPr>
        <w:pStyle w:val="ListParagraph"/>
        <w:ind w:left="1440" w:hanging="720"/>
        <w:jc w:val="both"/>
        <w:rPr>
          <w:i/>
        </w:rPr>
      </w:pPr>
    </w:p>
    <w:p w:rsidR="00A578D7" w:rsidRPr="00ED3FC5" w:rsidRDefault="00A578D7" w:rsidP="00E73A4F">
      <w:pPr>
        <w:pStyle w:val="ListParagraph"/>
        <w:ind w:left="1440" w:hanging="720"/>
        <w:jc w:val="both"/>
        <w:rPr>
          <w:i/>
        </w:rPr>
      </w:pPr>
      <w:r w:rsidRPr="00ED3FC5">
        <w:rPr>
          <w:i/>
        </w:rPr>
        <w:t xml:space="preserve">8.2.4 </w:t>
      </w:r>
      <w:r w:rsidR="00ED3FC5">
        <w:rPr>
          <w:i/>
        </w:rPr>
        <w:tab/>
      </w:r>
      <w:r w:rsidRPr="00ED3FC5">
        <w:rPr>
          <w:i/>
        </w:rPr>
        <w:t>Additionally, from the proceedings before the court and from the totality of the defendant’s evidence, the defendant gives the impression that he is a dishonest man, who simply does not wish to abide by the tenants of the sale agreement dated 12</w:t>
      </w:r>
      <w:r w:rsidRPr="00ED3FC5">
        <w:rPr>
          <w:i/>
          <w:vertAlign w:val="superscript"/>
        </w:rPr>
        <w:t>th</w:t>
      </w:r>
      <w:r w:rsidRPr="00ED3FC5">
        <w:rPr>
          <w:i/>
        </w:rPr>
        <w:t xml:space="preserve"> May, 2010. The defendant conceded that he had different handwritings.  He further conceded that the handwriting on exhibit marked “D2” was similar to the handwriting on exhibit marked “D12”. The defendant in paragraph 19of his witness statement explained at length his legal knowledge of the implications of signing and witnessing transfer of lease documents. From the totality of the evidence the defendant gave the impression that he has a dishonest man who may have used his vast knowledge of the law to escape his legal obligations. Indeed this perhaps explains why he tendered exhibit “D12” being a copy of his wife’s signature instead of calling her as a witness to attest to the fact that she has never signed any document in relation to the land in question and indeed confirm her signature.</w:t>
      </w:r>
      <w:r w:rsidR="0035544D" w:rsidRPr="00ED3FC5">
        <w:rPr>
          <w:i/>
        </w:rPr>
        <w:t>”</w:t>
      </w:r>
    </w:p>
    <w:p w:rsidR="002E053C" w:rsidRDefault="002E053C" w:rsidP="00E73A4F">
      <w:pPr>
        <w:spacing w:line="240" w:lineRule="auto"/>
        <w:jc w:val="both"/>
        <w:rPr>
          <w:rFonts w:ascii="Times New Roman" w:hAnsi="Times New Roman"/>
          <w:sz w:val="28"/>
          <w:szCs w:val="28"/>
          <w:u w:val="single"/>
        </w:rPr>
      </w:pPr>
    </w:p>
    <w:p w:rsidR="00591FBA" w:rsidRPr="00581CF0" w:rsidRDefault="00591FBA" w:rsidP="00E73A4F">
      <w:pPr>
        <w:spacing w:line="240" w:lineRule="auto"/>
        <w:jc w:val="both"/>
        <w:rPr>
          <w:rFonts w:ascii="Times New Roman" w:hAnsi="Times New Roman"/>
          <w:sz w:val="28"/>
          <w:szCs w:val="28"/>
          <w:u w:val="single"/>
        </w:rPr>
      </w:pPr>
      <w:r w:rsidRPr="00581CF0">
        <w:rPr>
          <w:rFonts w:ascii="Times New Roman" w:hAnsi="Times New Roman"/>
          <w:sz w:val="28"/>
          <w:szCs w:val="28"/>
          <w:u w:val="single"/>
        </w:rPr>
        <w:t>Analysis and Determination</w:t>
      </w:r>
    </w:p>
    <w:p w:rsidR="00455298" w:rsidRDefault="00E15262" w:rsidP="00E73A4F">
      <w:pPr>
        <w:widowControl w:val="0"/>
        <w:autoSpaceDE w:val="0"/>
        <w:autoSpaceDN w:val="0"/>
        <w:adjustRightInd w:val="0"/>
        <w:spacing w:line="240" w:lineRule="auto"/>
        <w:jc w:val="both"/>
        <w:rPr>
          <w:rFonts w:ascii="Times New Roman" w:hAnsi="Times New Roman"/>
          <w:sz w:val="28"/>
          <w:szCs w:val="28"/>
          <w:lang w:val="en-GB"/>
        </w:rPr>
      </w:pPr>
      <w:r w:rsidRPr="00C03302">
        <w:rPr>
          <w:rFonts w:ascii="Times New Roman" w:hAnsi="Times New Roman"/>
          <w:sz w:val="28"/>
          <w:szCs w:val="28"/>
          <w:lang w:val="en-GB"/>
        </w:rPr>
        <w:t>Before I analyse the evidence and decide on the issues involved, I wish to make the following observation reg</w:t>
      </w:r>
      <w:r>
        <w:rPr>
          <w:rFonts w:ascii="Times New Roman" w:hAnsi="Times New Roman"/>
          <w:sz w:val="28"/>
          <w:szCs w:val="28"/>
          <w:lang w:val="en-GB"/>
        </w:rPr>
        <w:t xml:space="preserve">arding </w:t>
      </w:r>
      <w:r w:rsidRPr="00C03302">
        <w:rPr>
          <w:rFonts w:ascii="Times New Roman" w:hAnsi="Times New Roman"/>
          <w:sz w:val="28"/>
          <w:szCs w:val="28"/>
          <w:lang w:val="en-GB"/>
        </w:rPr>
        <w:t>the five witnesses that appeared before me.</w:t>
      </w:r>
      <w:r>
        <w:rPr>
          <w:rFonts w:ascii="Times New Roman" w:hAnsi="Times New Roman"/>
          <w:sz w:val="28"/>
          <w:szCs w:val="28"/>
          <w:lang w:val="en-GB"/>
        </w:rPr>
        <w:t xml:space="preserve"> The Plaintiff was cool and calm and testified with ease and I would not doubt his credibility and integrity. His evidence was clear and it was largely corroborated by</w:t>
      </w:r>
    </w:p>
    <w:p w:rsidR="00455298" w:rsidRDefault="00455298" w:rsidP="00E73A4F">
      <w:pPr>
        <w:widowControl w:val="0"/>
        <w:autoSpaceDE w:val="0"/>
        <w:autoSpaceDN w:val="0"/>
        <w:adjustRightInd w:val="0"/>
        <w:spacing w:line="240" w:lineRule="auto"/>
        <w:jc w:val="both"/>
        <w:rPr>
          <w:rFonts w:ascii="Times New Roman" w:hAnsi="Times New Roman"/>
          <w:sz w:val="28"/>
          <w:szCs w:val="28"/>
          <w:lang w:val="en-GB"/>
        </w:rPr>
      </w:pPr>
    </w:p>
    <w:p w:rsidR="00E15262" w:rsidRPr="00C03302" w:rsidRDefault="00E15262" w:rsidP="00E73A4F">
      <w:pPr>
        <w:widowControl w:val="0"/>
        <w:autoSpaceDE w:val="0"/>
        <w:autoSpaceDN w:val="0"/>
        <w:adjustRightInd w:val="0"/>
        <w:spacing w:line="240" w:lineRule="auto"/>
        <w:jc w:val="both"/>
        <w:rPr>
          <w:rFonts w:ascii="Times New Roman" w:hAnsi="Times New Roman"/>
          <w:sz w:val="28"/>
          <w:szCs w:val="28"/>
          <w:lang w:val="en-GB"/>
        </w:rPr>
      </w:pPr>
      <w:r>
        <w:rPr>
          <w:rFonts w:ascii="Times New Roman" w:hAnsi="Times New Roman"/>
          <w:sz w:val="28"/>
          <w:szCs w:val="28"/>
          <w:lang w:val="en-GB"/>
        </w:rPr>
        <w:t xml:space="preserve">the testimony of PW2, PW 3 and PW4. On the other hand, the Defendant proved inconsistent and evasive under cross-examination. His answers, including his conduct, seemed deliberately calculated to confuse issues and to circumvent answering directly awkward questions. His evidence pertaining to his different handwritings and signatures on some of the documents tendered in Court as exhibits is one of the many examples showing the utter unreliability of the Defendant as a witness of truth. In the premises, the straight forward evidence of the Plaintiff is to be preferred to the inconsistent and contradictory testimony of the Defendant.   </w:t>
      </w:r>
    </w:p>
    <w:p w:rsidR="003C5AE9" w:rsidRPr="00A40B2D" w:rsidRDefault="00A02B7B" w:rsidP="00E73A4F">
      <w:pPr>
        <w:spacing w:line="240" w:lineRule="auto"/>
        <w:jc w:val="both"/>
        <w:rPr>
          <w:rFonts w:ascii="Times New Roman" w:hAnsi="Times New Roman"/>
          <w:sz w:val="28"/>
          <w:szCs w:val="28"/>
        </w:rPr>
      </w:pPr>
      <w:r>
        <w:rPr>
          <w:rFonts w:ascii="Times New Roman" w:hAnsi="Times New Roman"/>
          <w:sz w:val="28"/>
          <w:szCs w:val="28"/>
        </w:rPr>
        <w:t>T</w:t>
      </w:r>
      <w:r w:rsidR="00B940D9" w:rsidRPr="00A40B2D">
        <w:rPr>
          <w:rFonts w:ascii="Times New Roman" w:hAnsi="Times New Roman"/>
          <w:sz w:val="28"/>
          <w:szCs w:val="28"/>
        </w:rPr>
        <w:t>hat LK</w:t>
      </w:r>
      <w:r w:rsidR="00882182">
        <w:rPr>
          <w:rFonts w:ascii="Times New Roman" w:hAnsi="Times New Roman"/>
          <w:sz w:val="28"/>
          <w:szCs w:val="28"/>
        </w:rPr>
        <w:t>7</w:t>
      </w:r>
      <w:r w:rsidR="00B940D9" w:rsidRPr="00A40B2D">
        <w:rPr>
          <w:rFonts w:ascii="Times New Roman" w:hAnsi="Times New Roman"/>
          <w:sz w:val="28"/>
          <w:szCs w:val="28"/>
        </w:rPr>
        <w:t xml:space="preserve">81/2 was the subject </w:t>
      </w:r>
      <w:r w:rsidR="003C5AE9" w:rsidRPr="00A40B2D">
        <w:rPr>
          <w:rFonts w:ascii="Times New Roman" w:hAnsi="Times New Roman"/>
          <w:sz w:val="28"/>
          <w:szCs w:val="28"/>
        </w:rPr>
        <w:t>matter of a sales agreement</w:t>
      </w:r>
      <w:r>
        <w:rPr>
          <w:rFonts w:ascii="Times New Roman" w:hAnsi="Times New Roman"/>
          <w:sz w:val="28"/>
          <w:szCs w:val="28"/>
        </w:rPr>
        <w:t xml:space="preserve"> is not in doubt</w:t>
      </w:r>
      <w:r w:rsidR="003C5AE9" w:rsidRPr="00A40B2D">
        <w:rPr>
          <w:rFonts w:ascii="Times New Roman" w:hAnsi="Times New Roman"/>
          <w:sz w:val="28"/>
          <w:szCs w:val="28"/>
        </w:rPr>
        <w:t>. The question is whether the D</w:t>
      </w:r>
      <w:r w:rsidR="006B24AC" w:rsidRPr="00A40B2D">
        <w:rPr>
          <w:rFonts w:ascii="Times New Roman" w:hAnsi="Times New Roman"/>
          <w:sz w:val="28"/>
          <w:szCs w:val="28"/>
        </w:rPr>
        <w:t xml:space="preserve">efendant had instructed </w:t>
      </w:r>
      <w:r w:rsidR="003C5AE9" w:rsidRPr="00A40B2D">
        <w:rPr>
          <w:rFonts w:ascii="Times New Roman" w:hAnsi="Times New Roman"/>
          <w:sz w:val="28"/>
          <w:szCs w:val="28"/>
        </w:rPr>
        <w:t>Mr. Tsakala to be his agent in seeking to find the D</w:t>
      </w:r>
      <w:r w:rsidR="006B24AC" w:rsidRPr="00A40B2D">
        <w:rPr>
          <w:rFonts w:ascii="Times New Roman" w:hAnsi="Times New Roman"/>
          <w:sz w:val="28"/>
          <w:szCs w:val="28"/>
        </w:rPr>
        <w:t xml:space="preserve">efendant a potential purchaser of </w:t>
      </w:r>
      <w:r w:rsidR="00DC4BCF" w:rsidRPr="00A40B2D">
        <w:rPr>
          <w:rFonts w:ascii="Times New Roman" w:hAnsi="Times New Roman"/>
          <w:snapToGrid w:val="0"/>
          <w:sz w:val="28"/>
          <w:szCs w:val="28"/>
        </w:rPr>
        <w:t xml:space="preserve">LK781/2 </w:t>
      </w:r>
      <w:r w:rsidR="006B24AC" w:rsidRPr="00A40B2D">
        <w:rPr>
          <w:rFonts w:ascii="Times New Roman" w:hAnsi="Times New Roman"/>
          <w:sz w:val="28"/>
          <w:szCs w:val="28"/>
        </w:rPr>
        <w:t xml:space="preserve">and whether the </w:t>
      </w:r>
      <w:r w:rsidR="003C5AE9" w:rsidRPr="00A40B2D">
        <w:rPr>
          <w:rFonts w:ascii="Times New Roman" w:hAnsi="Times New Roman"/>
          <w:sz w:val="28"/>
          <w:szCs w:val="28"/>
        </w:rPr>
        <w:t>D</w:t>
      </w:r>
      <w:r w:rsidR="006B24AC" w:rsidRPr="00A40B2D">
        <w:rPr>
          <w:rFonts w:ascii="Times New Roman" w:hAnsi="Times New Roman"/>
          <w:sz w:val="28"/>
          <w:szCs w:val="28"/>
        </w:rPr>
        <w:t xml:space="preserve">efendant is bound by the contract that was entered into by </w:t>
      </w:r>
      <w:r w:rsidR="003C5AE9" w:rsidRPr="00A40B2D">
        <w:rPr>
          <w:rFonts w:ascii="Times New Roman" w:hAnsi="Times New Roman"/>
          <w:sz w:val="28"/>
          <w:szCs w:val="28"/>
        </w:rPr>
        <w:t>Mr. Tsakala</w:t>
      </w:r>
      <w:r w:rsidR="006B24AC" w:rsidRPr="00A40B2D">
        <w:rPr>
          <w:rFonts w:ascii="Times New Roman" w:hAnsi="Times New Roman"/>
          <w:sz w:val="28"/>
          <w:szCs w:val="28"/>
        </w:rPr>
        <w:t>.</w:t>
      </w:r>
      <w:r w:rsidR="003C5AE9" w:rsidRPr="00A40B2D">
        <w:rPr>
          <w:rFonts w:ascii="Times New Roman" w:hAnsi="Times New Roman"/>
          <w:sz w:val="28"/>
          <w:szCs w:val="28"/>
        </w:rPr>
        <w:t xml:space="preserve"> This being the case, the principles of the law of a</w:t>
      </w:r>
      <w:r w:rsidR="006B24AC" w:rsidRPr="00A40B2D">
        <w:rPr>
          <w:rFonts w:ascii="Times New Roman" w:hAnsi="Times New Roman"/>
          <w:sz w:val="28"/>
          <w:szCs w:val="28"/>
        </w:rPr>
        <w:t>gency</w:t>
      </w:r>
      <w:r w:rsidR="003C5AE9" w:rsidRPr="00A40B2D">
        <w:rPr>
          <w:rFonts w:ascii="Times New Roman" w:hAnsi="Times New Roman"/>
          <w:sz w:val="28"/>
          <w:szCs w:val="28"/>
        </w:rPr>
        <w:t xml:space="preserve"> come into play.</w:t>
      </w:r>
    </w:p>
    <w:p w:rsidR="006B24AC"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The word </w:t>
      </w:r>
      <w:r w:rsidR="0033750E" w:rsidRPr="00581CF0">
        <w:rPr>
          <w:rFonts w:ascii="Times New Roman" w:hAnsi="Times New Roman"/>
          <w:sz w:val="28"/>
          <w:szCs w:val="28"/>
        </w:rPr>
        <w:t>“</w:t>
      </w:r>
      <w:r w:rsidRPr="00581CF0">
        <w:rPr>
          <w:rFonts w:ascii="Times New Roman" w:hAnsi="Times New Roman"/>
          <w:sz w:val="28"/>
          <w:szCs w:val="28"/>
        </w:rPr>
        <w:t>agent</w:t>
      </w:r>
      <w:r w:rsidR="0033750E" w:rsidRPr="00581CF0">
        <w:rPr>
          <w:rFonts w:ascii="Times New Roman" w:hAnsi="Times New Roman"/>
          <w:sz w:val="28"/>
          <w:szCs w:val="28"/>
        </w:rPr>
        <w:t>”</w:t>
      </w:r>
      <w:r w:rsidRPr="00581CF0">
        <w:rPr>
          <w:rFonts w:ascii="Times New Roman" w:hAnsi="Times New Roman"/>
          <w:sz w:val="28"/>
          <w:szCs w:val="28"/>
        </w:rPr>
        <w:t xml:space="preserve"> is used to refer to a person who has legal authority to bind another by entering into a contract with a third person on that others behalf. The significant feature of this relationship is that the agent has power to bind his principal to a contractual relationship with a third party without the agent himself becoming a party to the contract.  At law</w:t>
      </w:r>
      <w:r w:rsidR="0033750E" w:rsidRPr="00581CF0">
        <w:rPr>
          <w:rFonts w:ascii="Times New Roman" w:hAnsi="Times New Roman"/>
          <w:sz w:val="28"/>
          <w:szCs w:val="28"/>
        </w:rPr>
        <w:t>,</w:t>
      </w:r>
      <w:r w:rsidRPr="00581CF0">
        <w:rPr>
          <w:rFonts w:ascii="Times New Roman" w:hAnsi="Times New Roman"/>
          <w:sz w:val="28"/>
          <w:szCs w:val="28"/>
        </w:rPr>
        <w:t xml:space="preserve"> an agency is the fiduciary relationship that arises when one person (“a principal”) manifests assent to another person (“an agent”) that the agent shall act on the principal’s behalf and subject to the principal’s control and the agent manifests </w:t>
      </w:r>
      <w:r w:rsidR="00955ECE" w:rsidRPr="00581CF0">
        <w:rPr>
          <w:rFonts w:ascii="Times New Roman" w:hAnsi="Times New Roman"/>
          <w:sz w:val="28"/>
          <w:szCs w:val="28"/>
        </w:rPr>
        <w:t xml:space="preserve">or otherwise consents so to act: see </w:t>
      </w:r>
      <w:r w:rsidR="00955ECE" w:rsidRPr="00581CF0">
        <w:rPr>
          <w:rFonts w:ascii="Times New Roman" w:hAnsi="Times New Roman"/>
          <w:sz w:val="28"/>
          <w:szCs w:val="28"/>
          <w:u w:val="single"/>
        </w:rPr>
        <w:t>L.S. Sealy &amp; R.J.A. Hooley, Commercial Law, Texts and Materials. 4</w:t>
      </w:r>
      <w:r w:rsidR="00955ECE" w:rsidRPr="00581CF0">
        <w:rPr>
          <w:rFonts w:ascii="Times New Roman" w:hAnsi="Times New Roman"/>
          <w:sz w:val="28"/>
          <w:szCs w:val="28"/>
          <w:u w:val="single"/>
          <w:vertAlign w:val="superscript"/>
        </w:rPr>
        <w:t>th</w:t>
      </w:r>
      <w:r w:rsidR="00955ECE" w:rsidRPr="00581CF0">
        <w:rPr>
          <w:rFonts w:ascii="Times New Roman" w:hAnsi="Times New Roman"/>
          <w:sz w:val="28"/>
          <w:szCs w:val="28"/>
          <w:u w:val="single"/>
        </w:rPr>
        <w:t xml:space="preserve"> Edition, Oxford, 2009. Pg. 95</w:t>
      </w:r>
    </w:p>
    <w:p w:rsidR="006B24AC" w:rsidRPr="00581CF0" w:rsidRDefault="00955ECE" w:rsidP="00E73A4F">
      <w:pPr>
        <w:spacing w:line="240" w:lineRule="auto"/>
        <w:jc w:val="both"/>
        <w:rPr>
          <w:rFonts w:ascii="Times New Roman" w:hAnsi="Times New Roman"/>
          <w:sz w:val="28"/>
          <w:szCs w:val="28"/>
        </w:rPr>
      </w:pPr>
      <w:r w:rsidRPr="00581CF0">
        <w:rPr>
          <w:rFonts w:ascii="Times New Roman" w:hAnsi="Times New Roman"/>
          <w:sz w:val="28"/>
          <w:szCs w:val="28"/>
        </w:rPr>
        <w:t>A</w:t>
      </w:r>
      <w:r w:rsidR="006B24AC" w:rsidRPr="00581CF0">
        <w:rPr>
          <w:rFonts w:ascii="Times New Roman" w:hAnsi="Times New Roman"/>
          <w:sz w:val="28"/>
          <w:szCs w:val="28"/>
        </w:rPr>
        <w:t xml:space="preserve">n agreement by an agent to act on behalf of the principal does not have </w:t>
      </w:r>
      <w:r w:rsidRPr="00581CF0">
        <w:rPr>
          <w:rFonts w:ascii="Times New Roman" w:hAnsi="Times New Roman"/>
          <w:sz w:val="28"/>
          <w:szCs w:val="28"/>
        </w:rPr>
        <w:t xml:space="preserve">to </w:t>
      </w:r>
      <w:r w:rsidR="006B24AC" w:rsidRPr="00581CF0">
        <w:rPr>
          <w:rFonts w:ascii="Times New Roman" w:hAnsi="Times New Roman"/>
          <w:sz w:val="28"/>
          <w:szCs w:val="28"/>
        </w:rPr>
        <w:t xml:space="preserve">be in writing; mere consent by both parties is enough at law. </w:t>
      </w:r>
      <w:r w:rsidRPr="00581CF0">
        <w:rPr>
          <w:rFonts w:ascii="Times New Roman" w:hAnsi="Times New Roman"/>
          <w:sz w:val="28"/>
          <w:szCs w:val="28"/>
        </w:rPr>
        <w:t>Further, the</w:t>
      </w:r>
      <w:r w:rsidR="006B24AC" w:rsidRPr="00581CF0">
        <w:rPr>
          <w:rFonts w:ascii="Times New Roman" w:hAnsi="Times New Roman"/>
          <w:sz w:val="28"/>
          <w:szCs w:val="28"/>
        </w:rPr>
        <w:t xml:space="preserve"> consent can either be exp</w:t>
      </w:r>
      <w:r w:rsidRPr="00581CF0">
        <w:rPr>
          <w:rFonts w:ascii="Times New Roman" w:hAnsi="Times New Roman"/>
          <w:sz w:val="28"/>
          <w:szCs w:val="28"/>
        </w:rPr>
        <w:t xml:space="preserve">ress or implied. In </w:t>
      </w:r>
      <w:r w:rsidRPr="00581CF0">
        <w:rPr>
          <w:rFonts w:ascii="Times New Roman" w:hAnsi="Times New Roman"/>
          <w:b/>
          <w:sz w:val="28"/>
          <w:szCs w:val="28"/>
        </w:rPr>
        <w:t>Y</w:t>
      </w:r>
      <w:r w:rsidR="006B24AC" w:rsidRPr="00581CF0">
        <w:rPr>
          <w:rFonts w:ascii="Times New Roman" w:hAnsi="Times New Roman"/>
          <w:b/>
          <w:sz w:val="28"/>
          <w:szCs w:val="28"/>
        </w:rPr>
        <w:t>asunda Fire &amp; Marine Insurance Company of Europe Ltd v Orion Marine Insurance Underwriting Agency (1995) QB 174 at page 185</w:t>
      </w:r>
      <w:r w:rsidRPr="00581CF0">
        <w:rPr>
          <w:rFonts w:ascii="Times New Roman" w:hAnsi="Times New Roman"/>
          <w:sz w:val="28"/>
          <w:szCs w:val="28"/>
        </w:rPr>
        <w:t>, the C</w:t>
      </w:r>
      <w:r w:rsidR="006B24AC" w:rsidRPr="00581CF0">
        <w:rPr>
          <w:rFonts w:ascii="Times New Roman" w:hAnsi="Times New Roman"/>
          <w:sz w:val="28"/>
          <w:szCs w:val="28"/>
        </w:rPr>
        <w:t>ourt held</w:t>
      </w:r>
      <w:r w:rsidRPr="00581CF0">
        <w:rPr>
          <w:rFonts w:ascii="Times New Roman" w:hAnsi="Times New Roman"/>
          <w:sz w:val="28"/>
          <w:szCs w:val="28"/>
        </w:rPr>
        <w:t>,</w:t>
      </w:r>
      <w:r w:rsidR="006B24AC" w:rsidRPr="00581CF0">
        <w:rPr>
          <w:rFonts w:ascii="Times New Roman" w:hAnsi="Times New Roman"/>
          <w:sz w:val="28"/>
          <w:szCs w:val="28"/>
        </w:rPr>
        <w:t xml:space="preserve"> inter alia</w:t>
      </w:r>
      <w:r w:rsidRPr="00581CF0">
        <w:rPr>
          <w:rFonts w:ascii="Times New Roman" w:hAnsi="Times New Roman"/>
          <w:sz w:val="28"/>
          <w:szCs w:val="28"/>
        </w:rPr>
        <w:t>, that</w:t>
      </w:r>
      <w:r w:rsidR="006B24AC" w:rsidRPr="00581CF0">
        <w:rPr>
          <w:rFonts w:ascii="Times New Roman" w:hAnsi="Times New Roman"/>
          <w:sz w:val="28"/>
          <w:szCs w:val="28"/>
        </w:rPr>
        <w:t>:</w:t>
      </w:r>
    </w:p>
    <w:p w:rsidR="006B24AC" w:rsidRPr="00882182" w:rsidRDefault="006B24AC" w:rsidP="00882182">
      <w:pPr>
        <w:spacing w:line="240" w:lineRule="auto"/>
        <w:ind w:left="720"/>
        <w:jc w:val="both"/>
        <w:rPr>
          <w:rFonts w:ascii="Times New Roman" w:hAnsi="Times New Roman"/>
          <w:i/>
          <w:sz w:val="24"/>
          <w:szCs w:val="24"/>
          <w:u w:val="single"/>
        </w:rPr>
      </w:pPr>
      <w:r w:rsidRPr="00581CF0">
        <w:rPr>
          <w:rFonts w:ascii="Times New Roman" w:hAnsi="Times New Roman"/>
          <w:i/>
          <w:sz w:val="24"/>
          <w:szCs w:val="24"/>
        </w:rPr>
        <w:t xml:space="preserve">“Although in modern commercial transactions agencies are almost invariably founded upon a contract between principal and agent, there is no necessity for such a contract to exist. </w:t>
      </w:r>
      <w:r w:rsidRPr="00581CF0">
        <w:rPr>
          <w:rFonts w:ascii="Times New Roman" w:hAnsi="Times New Roman"/>
          <w:i/>
          <w:sz w:val="24"/>
          <w:szCs w:val="24"/>
          <w:u w:val="single"/>
        </w:rPr>
        <w:t>It is sufficient if there is consent by the principal to the exercise by the agent of authority and consent by the agent to his exercising such authority on behalf of the principal</w:t>
      </w:r>
      <w:r w:rsidRPr="00581CF0">
        <w:rPr>
          <w:rFonts w:ascii="Times New Roman" w:hAnsi="Times New Roman"/>
          <w:i/>
          <w:sz w:val="24"/>
          <w:szCs w:val="24"/>
        </w:rPr>
        <w:t>.”</w:t>
      </w:r>
      <w:r w:rsidRPr="00581CF0">
        <w:rPr>
          <w:rFonts w:ascii="Times New Roman" w:hAnsi="Times New Roman"/>
          <w:sz w:val="28"/>
          <w:szCs w:val="28"/>
        </w:rPr>
        <w:t xml:space="preserve"> </w:t>
      </w:r>
      <w:r w:rsidR="00955ECE" w:rsidRPr="00581CF0">
        <w:rPr>
          <w:rFonts w:ascii="Times New Roman" w:hAnsi="Times New Roman"/>
          <w:sz w:val="28"/>
          <w:szCs w:val="28"/>
        </w:rPr>
        <w:t xml:space="preserve">- </w:t>
      </w:r>
      <w:r w:rsidRPr="00581CF0">
        <w:rPr>
          <w:rFonts w:ascii="Times New Roman" w:hAnsi="Times New Roman"/>
          <w:sz w:val="28"/>
          <w:szCs w:val="28"/>
        </w:rPr>
        <w:t>(</w:t>
      </w:r>
      <w:r w:rsidR="00955ECE" w:rsidRPr="00581CF0">
        <w:rPr>
          <w:rFonts w:ascii="Times New Roman" w:hAnsi="Times New Roman"/>
          <w:sz w:val="28"/>
          <w:szCs w:val="28"/>
        </w:rPr>
        <w:t>Emphasis by und</w:t>
      </w:r>
      <w:r w:rsidRPr="00581CF0">
        <w:rPr>
          <w:rFonts w:ascii="Times New Roman" w:hAnsi="Times New Roman"/>
          <w:sz w:val="28"/>
          <w:szCs w:val="28"/>
        </w:rPr>
        <w:t xml:space="preserve">erlining </w:t>
      </w:r>
      <w:r w:rsidR="00955ECE" w:rsidRPr="00581CF0">
        <w:rPr>
          <w:rFonts w:ascii="Times New Roman" w:hAnsi="Times New Roman"/>
          <w:sz w:val="28"/>
          <w:szCs w:val="28"/>
        </w:rPr>
        <w:t>supplied</w:t>
      </w:r>
      <w:r w:rsidRPr="00581CF0">
        <w:rPr>
          <w:rFonts w:ascii="Times New Roman" w:hAnsi="Times New Roman"/>
          <w:sz w:val="28"/>
          <w:szCs w:val="28"/>
        </w:rPr>
        <w:t>)</w:t>
      </w:r>
    </w:p>
    <w:p w:rsidR="006B24AC"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Furthermore, </w:t>
      </w:r>
      <w:r w:rsidR="00955ECE" w:rsidRPr="00581CF0">
        <w:rPr>
          <w:rFonts w:ascii="Times New Roman" w:hAnsi="Times New Roman"/>
          <w:sz w:val="28"/>
          <w:szCs w:val="28"/>
        </w:rPr>
        <w:t xml:space="preserve">the </w:t>
      </w:r>
      <w:r w:rsidRPr="00581CF0">
        <w:rPr>
          <w:rFonts w:ascii="Times New Roman" w:hAnsi="Times New Roman"/>
          <w:sz w:val="28"/>
          <w:szCs w:val="28"/>
        </w:rPr>
        <w:t>agreement between the principal and agent may be expressed</w:t>
      </w:r>
      <w:r w:rsidR="00955ECE" w:rsidRPr="00581CF0">
        <w:rPr>
          <w:rFonts w:ascii="Times New Roman" w:hAnsi="Times New Roman"/>
          <w:sz w:val="28"/>
          <w:szCs w:val="28"/>
        </w:rPr>
        <w:t xml:space="preserve"> orally, in writing or by deed (u</w:t>
      </w:r>
      <w:r w:rsidRPr="00581CF0">
        <w:rPr>
          <w:rFonts w:ascii="Times New Roman" w:hAnsi="Times New Roman"/>
          <w:sz w:val="28"/>
          <w:szCs w:val="28"/>
        </w:rPr>
        <w:t>sually by power of attorney). In general</w:t>
      </w:r>
      <w:r w:rsidR="00955ECE" w:rsidRPr="00581CF0">
        <w:rPr>
          <w:rFonts w:ascii="Times New Roman" w:hAnsi="Times New Roman"/>
          <w:sz w:val="28"/>
          <w:szCs w:val="28"/>
        </w:rPr>
        <w:t>,</w:t>
      </w:r>
      <w:r w:rsidRPr="00581CF0">
        <w:rPr>
          <w:rFonts w:ascii="Times New Roman" w:hAnsi="Times New Roman"/>
          <w:sz w:val="28"/>
          <w:szCs w:val="28"/>
        </w:rPr>
        <w:t xml:space="preserve"> no formality is required and an agent may be appointed orally even when he is appointed to make a contract which has to be in wri</w:t>
      </w:r>
      <w:r w:rsidR="00316A37">
        <w:rPr>
          <w:rFonts w:ascii="Times New Roman" w:hAnsi="Times New Roman"/>
          <w:sz w:val="28"/>
          <w:szCs w:val="28"/>
        </w:rPr>
        <w:t xml:space="preserve">ting or evidenced in writing as </w:t>
      </w:r>
      <w:r w:rsidRPr="00581CF0">
        <w:rPr>
          <w:rFonts w:ascii="Times New Roman" w:hAnsi="Times New Roman"/>
          <w:sz w:val="28"/>
          <w:szCs w:val="28"/>
        </w:rPr>
        <w:t>with a contract for the purchase o</w:t>
      </w:r>
      <w:r w:rsidR="00955ECE" w:rsidRPr="00581CF0">
        <w:rPr>
          <w:rFonts w:ascii="Times New Roman" w:hAnsi="Times New Roman"/>
          <w:sz w:val="28"/>
          <w:szCs w:val="28"/>
        </w:rPr>
        <w:t>f land or contract of guarantee: see</w:t>
      </w:r>
      <w:r w:rsidR="00955ECE" w:rsidRPr="00581CF0">
        <w:rPr>
          <w:rFonts w:ascii="Times New Roman" w:hAnsi="Times New Roman"/>
          <w:sz w:val="28"/>
          <w:szCs w:val="28"/>
          <w:u w:val="single"/>
        </w:rPr>
        <w:t xml:space="preserve"> L.S. Sealy &amp; R.J.A. Hooley, Commercial Law, Texts and Materials. 4</w:t>
      </w:r>
      <w:r w:rsidR="00955ECE" w:rsidRPr="00581CF0">
        <w:rPr>
          <w:rFonts w:ascii="Times New Roman" w:hAnsi="Times New Roman"/>
          <w:sz w:val="28"/>
          <w:szCs w:val="28"/>
          <w:u w:val="single"/>
          <w:vertAlign w:val="superscript"/>
        </w:rPr>
        <w:t>th</w:t>
      </w:r>
      <w:r w:rsidR="00455298">
        <w:rPr>
          <w:rFonts w:ascii="Times New Roman" w:hAnsi="Times New Roman"/>
          <w:sz w:val="28"/>
          <w:szCs w:val="28"/>
          <w:u w:val="single"/>
        </w:rPr>
        <w:t xml:space="preserve"> Edition, Oxford, 2009</w:t>
      </w:r>
      <w:r w:rsidR="00455298" w:rsidRPr="00455298">
        <w:rPr>
          <w:rFonts w:ascii="Times New Roman" w:hAnsi="Times New Roman"/>
          <w:sz w:val="28"/>
          <w:szCs w:val="28"/>
        </w:rPr>
        <w:t xml:space="preserve"> at page</w:t>
      </w:r>
      <w:r w:rsidR="00955ECE" w:rsidRPr="00455298">
        <w:rPr>
          <w:rFonts w:ascii="Times New Roman" w:hAnsi="Times New Roman"/>
          <w:sz w:val="28"/>
          <w:szCs w:val="28"/>
        </w:rPr>
        <w:t xml:space="preserve"> 111</w:t>
      </w:r>
      <w:r w:rsidR="00455298" w:rsidRPr="00455298">
        <w:rPr>
          <w:rFonts w:ascii="Times New Roman" w:hAnsi="Times New Roman"/>
          <w:sz w:val="28"/>
          <w:szCs w:val="28"/>
        </w:rPr>
        <w:t>.</w:t>
      </w:r>
    </w:p>
    <w:p w:rsidR="00316A37" w:rsidRDefault="00316A37" w:rsidP="00E73A4F">
      <w:pPr>
        <w:spacing w:line="240" w:lineRule="auto"/>
        <w:jc w:val="both"/>
        <w:rPr>
          <w:rFonts w:ascii="Times New Roman" w:hAnsi="Times New Roman"/>
          <w:sz w:val="28"/>
          <w:szCs w:val="28"/>
        </w:rPr>
      </w:pPr>
    </w:p>
    <w:p w:rsidR="00B664DB" w:rsidRPr="0082671B" w:rsidRDefault="00B664DB" w:rsidP="00E73A4F">
      <w:pPr>
        <w:spacing w:line="240" w:lineRule="auto"/>
        <w:jc w:val="both"/>
        <w:rPr>
          <w:rFonts w:ascii="Times New Roman" w:hAnsi="Times New Roman"/>
          <w:sz w:val="28"/>
          <w:szCs w:val="28"/>
        </w:rPr>
      </w:pPr>
      <w:r>
        <w:rPr>
          <w:rFonts w:ascii="Times New Roman" w:hAnsi="Times New Roman"/>
          <w:sz w:val="28"/>
          <w:szCs w:val="28"/>
        </w:rPr>
        <w:t>From the evidence before this Court</w:t>
      </w:r>
      <w:r w:rsidR="006B24AC" w:rsidRPr="00581CF0">
        <w:rPr>
          <w:rFonts w:ascii="Times New Roman" w:hAnsi="Times New Roman"/>
          <w:sz w:val="28"/>
          <w:szCs w:val="28"/>
        </w:rPr>
        <w:t xml:space="preserve"> and the basic foundations of the law of agency we have just looked at, it is undisputable here that the Defendant expressly appointed </w:t>
      </w:r>
      <w:r w:rsidR="00E15262">
        <w:rPr>
          <w:rFonts w:ascii="Times New Roman" w:hAnsi="Times New Roman"/>
          <w:sz w:val="28"/>
          <w:szCs w:val="28"/>
        </w:rPr>
        <w:t xml:space="preserve">Mr. </w:t>
      </w:r>
      <w:r w:rsidR="006B24AC" w:rsidRPr="00581CF0">
        <w:rPr>
          <w:rFonts w:ascii="Times New Roman" w:hAnsi="Times New Roman"/>
          <w:sz w:val="28"/>
          <w:szCs w:val="28"/>
        </w:rPr>
        <w:t>Tsakala to be his agent in the sale of</w:t>
      </w:r>
      <w:r w:rsidR="00E15262">
        <w:rPr>
          <w:rFonts w:ascii="Times New Roman" w:hAnsi="Times New Roman"/>
          <w:sz w:val="28"/>
          <w:szCs w:val="28"/>
        </w:rPr>
        <w:t xml:space="preserve"> LK</w:t>
      </w:r>
      <w:r w:rsidR="006B24AC" w:rsidRPr="00581CF0">
        <w:rPr>
          <w:rFonts w:ascii="Times New Roman" w:hAnsi="Times New Roman"/>
          <w:sz w:val="28"/>
          <w:szCs w:val="28"/>
        </w:rPr>
        <w:t>781/12.</w:t>
      </w:r>
      <w:r>
        <w:rPr>
          <w:rFonts w:ascii="Times New Roman" w:hAnsi="Times New Roman"/>
          <w:sz w:val="28"/>
          <w:szCs w:val="28"/>
        </w:rPr>
        <w:t xml:space="preserve"> I am fortified in my view by </w:t>
      </w:r>
      <w:r w:rsidR="0082671B">
        <w:rPr>
          <w:rFonts w:ascii="Times New Roman" w:hAnsi="Times New Roman"/>
          <w:sz w:val="28"/>
          <w:szCs w:val="28"/>
        </w:rPr>
        <w:t>the Defendant’s own testimony during his cross-examination by Counsel Ngoma. I</w:t>
      </w:r>
      <w:r>
        <w:rPr>
          <w:rFonts w:ascii="Times New Roman" w:hAnsi="Times New Roman"/>
          <w:sz w:val="28"/>
          <w:szCs w:val="28"/>
        </w:rPr>
        <w:t xml:space="preserve">t might not be out of place to capture the </w:t>
      </w:r>
      <w:r w:rsidR="00A02B7B">
        <w:rPr>
          <w:rFonts w:ascii="Times New Roman" w:hAnsi="Times New Roman"/>
          <w:sz w:val="28"/>
          <w:szCs w:val="28"/>
        </w:rPr>
        <w:t>“</w:t>
      </w:r>
      <w:r>
        <w:rPr>
          <w:rFonts w:ascii="Times New Roman" w:hAnsi="Times New Roman"/>
          <w:sz w:val="28"/>
          <w:szCs w:val="28"/>
        </w:rPr>
        <w:t xml:space="preserve">Q </w:t>
      </w:r>
      <w:r w:rsidR="00A02B7B">
        <w:rPr>
          <w:rFonts w:ascii="Times New Roman" w:hAnsi="Times New Roman"/>
          <w:sz w:val="28"/>
          <w:szCs w:val="28"/>
        </w:rPr>
        <w:t>&amp;</w:t>
      </w:r>
      <w:r>
        <w:rPr>
          <w:rFonts w:ascii="Times New Roman" w:hAnsi="Times New Roman"/>
          <w:sz w:val="28"/>
          <w:szCs w:val="28"/>
        </w:rPr>
        <w:t xml:space="preserve"> A </w:t>
      </w:r>
      <w:r w:rsidR="00A02B7B">
        <w:rPr>
          <w:rFonts w:ascii="Times New Roman" w:hAnsi="Times New Roman"/>
          <w:sz w:val="28"/>
          <w:szCs w:val="28"/>
        </w:rPr>
        <w:t xml:space="preserve">session” </w:t>
      </w:r>
      <w:r>
        <w:rPr>
          <w:rFonts w:ascii="Times New Roman" w:hAnsi="Times New Roman"/>
          <w:sz w:val="28"/>
          <w:szCs w:val="28"/>
        </w:rPr>
        <w:t>on the matter:</w:t>
      </w:r>
    </w:p>
    <w:p w:rsidR="00B664DB" w:rsidRPr="00E15262" w:rsidRDefault="00E15262" w:rsidP="00E73A4F">
      <w:pPr>
        <w:spacing w:line="240" w:lineRule="auto"/>
        <w:ind w:left="1440" w:hanging="720"/>
        <w:jc w:val="both"/>
        <w:rPr>
          <w:rFonts w:ascii="Times New Roman" w:hAnsi="Times New Roman"/>
          <w:i/>
          <w:sz w:val="24"/>
          <w:szCs w:val="24"/>
          <w:lang w:val="en-GB"/>
        </w:rPr>
      </w:pPr>
      <w:r>
        <w:rPr>
          <w:rFonts w:ascii="Times New Roman" w:hAnsi="Times New Roman"/>
          <w:b/>
          <w:i/>
          <w:sz w:val="24"/>
          <w:szCs w:val="24"/>
        </w:rPr>
        <w:t>“</w:t>
      </w:r>
      <w:r w:rsidR="00B664DB" w:rsidRPr="00E15262">
        <w:rPr>
          <w:rFonts w:ascii="Times New Roman" w:hAnsi="Times New Roman"/>
          <w:b/>
          <w:i/>
          <w:sz w:val="24"/>
          <w:szCs w:val="24"/>
        </w:rPr>
        <w:t>Q:</w:t>
      </w:r>
      <w:r w:rsidR="00B664DB" w:rsidRPr="00E15262">
        <w:rPr>
          <w:rFonts w:ascii="Times New Roman" w:hAnsi="Times New Roman"/>
          <w:i/>
          <w:sz w:val="24"/>
          <w:szCs w:val="24"/>
        </w:rPr>
        <w:t xml:space="preserve"> </w:t>
      </w:r>
      <w:r w:rsidR="0082671B" w:rsidRPr="00E15262">
        <w:rPr>
          <w:rFonts w:ascii="Times New Roman" w:hAnsi="Times New Roman"/>
          <w:i/>
          <w:sz w:val="24"/>
          <w:szCs w:val="24"/>
        </w:rPr>
        <w:tab/>
      </w:r>
      <w:r w:rsidR="00B664DB" w:rsidRPr="00E15262">
        <w:rPr>
          <w:rFonts w:ascii="Times New Roman" w:hAnsi="Times New Roman"/>
          <w:i/>
          <w:sz w:val="24"/>
          <w:szCs w:val="24"/>
        </w:rPr>
        <w:t>In paragraph 11 of your statement, you use the word “</w:t>
      </w:r>
      <w:r w:rsidR="00B664DB" w:rsidRPr="00E15262">
        <w:rPr>
          <w:rFonts w:ascii="Times New Roman" w:hAnsi="Times New Roman"/>
          <w:i/>
          <w:sz w:val="24"/>
          <w:szCs w:val="24"/>
          <w:lang w:val="en-GB"/>
        </w:rPr>
        <w:t>unscrupulous”, what does the word mean?</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A: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Some people you do</w:t>
      </w:r>
      <w:r w:rsidR="00A02B7B" w:rsidRPr="00E15262">
        <w:rPr>
          <w:rFonts w:ascii="Times New Roman" w:hAnsi="Times New Roman"/>
          <w:i/>
          <w:sz w:val="24"/>
          <w:szCs w:val="24"/>
          <w:lang w:val="en-GB"/>
        </w:rPr>
        <w:t xml:space="preserve"> </w:t>
      </w:r>
      <w:r w:rsidRPr="00E15262">
        <w:rPr>
          <w:rFonts w:ascii="Times New Roman" w:hAnsi="Times New Roman"/>
          <w:i/>
          <w:sz w:val="24"/>
          <w:szCs w:val="24"/>
          <w:lang w:val="en-GB"/>
        </w:rPr>
        <w:t>not trust</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Q: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Did you trust Mr. Tsakala and Mr. Makunje?</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A:</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I did not trust them</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What are you saying in paragraph 12 of your statement?</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A: </w:t>
      </w:r>
      <w:r w:rsidR="0082671B" w:rsidRPr="00E15262">
        <w:rPr>
          <w:rFonts w:ascii="Times New Roman" w:hAnsi="Times New Roman"/>
          <w:i/>
          <w:sz w:val="24"/>
          <w:szCs w:val="24"/>
          <w:lang w:val="en-GB"/>
        </w:rPr>
        <w:tab/>
        <w:t>I had identifi</w:t>
      </w:r>
      <w:r w:rsidR="00A02B7B" w:rsidRPr="00E15262">
        <w:rPr>
          <w:rFonts w:ascii="Times New Roman" w:hAnsi="Times New Roman"/>
          <w:i/>
          <w:sz w:val="24"/>
          <w:szCs w:val="24"/>
          <w:lang w:val="en-GB"/>
        </w:rPr>
        <w:t>ed Mr. Tsakala t</w:t>
      </w:r>
      <w:r w:rsidRPr="00E15262">
        <w:rPr>
          <w:rFonts w:ascii="Times New Roman" w:hAnsi="Times New Roman"/>
          <w:i/>
          <w:sz w:val="24"/>
          <w:szCs w:val="24"/>
          <w:lang w:val="en-GB"/>
        </w:rPr>
        <w:t>o find a purchaser in 2010</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You intended to sell the land, is that correct?</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A:</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Yes, it is correct</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Confirm that you instructed Mr. Tsakala to find a purchaser</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A: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Yes</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Was Mr. Tsakala to be your agent</w:t>
      </w:r>
      <w:r w:rsidR="00A02B7B" w:rsidRPr="00E15262">
        <w:rPr>
          <w:rFonts w:ascii="Times New Roman" w:hAnsi="Times New Roman"/>
          <w:i/>
          <w:sz w:val="24"/>
          <w:szCs w:val="24"/>
          <w:lang w:val="en-GB"/>
        </w:rPr>
        <w:t>?</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A:</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Yes, he was to be my agent</w:t>
      </w:r>
    </w:p>
    <w:p w:rsidR="00B664DB" w:rsidRPr="00E15262" w:rsidRDefault="00B664DB" w:rsidP="00E73A4F">
      <w:pPr>
        <w:spacing w:line="240" w:lineRule="auto"/>
        <w:ind w:left="1440" w:hanging="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When you gave him instructions, did you give him anything to show that he had your instructions to sel</w:t>
      </w:r>
      <w:r w:rsidR="00A02B7B" w:rsidRPr="00E15262">
        <w:rPr>
          <w:rFonts w:ascii="Times New Roman" w:hAnsi="Times New Roman"/>
          <w:i/>
          <w:sz w:val="24"/>
          <w:szCs w:val="24"/>
          <w:lang w:val="en-GB"/>
        </w:rPr>
        <w:t>l</w:t>
      </w:r>
      <w:r w:rsidRPr="00E15262">
        <w:rPr>
          <w:rFonts w:ascii="Times New Roman" w:hAnsi="Times New Roman"/>
          <w:i/>
          <w:sz w:val="24"/>
          <w:szCs w:val="24"/>
          <w:lang w:val="en-GB"/>
        </w:rPr>
        <w:t xml:space="preserve"> the land?</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A:</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No!</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Did you write a letter that these were your instructions?</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A: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No!</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Q: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How did you give your instructions?</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A: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Verbally</w:t>
      </w:r>
    </w:p>
    <w:p w:rsidR="00B664DB" w:rsidRPr="00E15262" w:rsidRDefault="00B664DB" w:rsidP="00E73A4F">
      <w:pPr>
        <w:spacing w:line="240" w:lineRule="auto"/>
        <w:ind w:left="1440" w:hanging="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Look again at paragraph 11 of your statement, When did you find Mr. Tsakala and Mr. Makunje to be unscrupulous?</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A: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Before I gave them these instructions</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Q: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You formed this opinion before meeting Mr. Makunje?</w:t>
      </w:r>
    </w:p>
    <w:p w:rsidR="00316A37" w:rsidRDefault="00316A37" w:rsidP="00E73A4F">
      <w:pPr>
        <w:spacing w:line="240" w:lineRule="auto"/>
        <w:ind w:firstLine="720"/>
        <w:jc w:val="both"/>
        <w:rPr>
          <w:rFonts w:ascii="Times New Roman" w:hAnsi="Times New Roman"/>
          <w:b/>
          <w:i/>
          <w:sz w:val="24"/>
          <w:szCs w:val="24"/>
          <w:lang w:val="en-GB"/>
        </w:rPr>
      </w:pPr>
    </w:p>
    <w:p w:rsidR="00316A37" w:rsidRDefault="00316A37" w:rsidP="00E73A4F">
      <w:pPr>
        <w:spacing w:line="240" w:lineRule="auto"/>
        <w:ind w:firstLine="720"/>
        <w:jc w:val="both"/>
        <w:rPr>
          <w:rFonts w:ascii="Times New Roman" w:hAnsi="Times New Roman"/>
          <w:b/>
          <w:i/>
          <w:sz w:val="24"/>
          <w:szCs w:val="24"/>
          <w:lang w:val="en-GB"/>
        </w:rPr>
      </w:pP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A:</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Yes</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Q:</w:t>
      </w:r>
      <w:r w:rsidRPr="00E15262">
        <w:rPr>
          <w:rFonts w:ascii="Times New Roman" w:hAnsi="Times New Roman"/>
          <w:i/>
          <w:sz w:val="24"/>
          <w:szCs w:val="24"/>
          <w:lang w:val="en-GB"/>
        </w:rPr>
        <w:t xml:space="preserve"> </w:t>
      </w:r>
      <w:r w:rsidR="0082671B" w:rsidRPr="00E15262">
        <w:rPr>
          <w:rFonts w:ascii="Times New Roman" w:hAnsi="Times New Roman"/>
          <w:i/>
          <w:sz w:val="24"/>
          <w:szCs w:val="24"/>
          <w:lang w:val="en-GB"/>
        </w:rPr>
        <w:tab/>
      </w:r>
      <w:r w:rsidRPr="00E15262">
        <w:rPr>
          <w:rFonts w:ascii="Times New Roman" w:hAnsi="Times New Roman"/>
          <w:i/>
          <w:sz w:val="24"/>
          <w:szCs w:val="24"/>
          <w:lang w:val="en-GB"/>
        </w:rPr>
        <w:t>Are you that foresighted</w:t>
      </w:r>
      <w:r w:rsidR="0082671B" w:rsidRPr="00E15262">
        <w:rPr>
          <w:rFonts w:ascii="Times New Roman" w:hAnsi="Times New Roman"/>
          <w:i/>
          <w:sz w:val="24"/>
          <w:szCs w:val="24"/>
          <w:lang w:val="en-GB"/>
        </w:rPr>
        <w:t>?</w:t>
      </w:r>
    </w:p>
    <w:p w:rsidR="00B664DB" w:rsidRPr="00E15262" w:rsidRDefault="00B664DB" w:rsidP="00E73A4F">
      <w:pPr>
        <w:spacing w:line="240" w:lineRule="auto"/>
        <w:ind w:firstLine="720"/>
        <w:jc w:val="both"/>
        <w:rPr>
          <w:rFonts w:ascii="Times New Roman" w:hAnsi="Times New Roman"/>
          <w:i/>
          <w:sz w:val="24"/>
          <w:szCs w:val="24"/>
          <w:lang w:val="en-GB"/>
        </w:rPr>
      </w:pPr>
      <w:r w:rsidRPr="00E15262">
        <w:rPr>
          <w:rFonts w:ascii="Times New Roman" w:hAnsi="Times New Roman"/>
          <w:b/>
          <w:i/>
          <w:sz w:val="24"/>
          <w:szCs w:val="24"/>
          <w:lang w:val="en-GB"/>
        </w:rPr>
        <w:t xml:space="preserve">A: </w:t>
      </w:r>
      <w:r w:rsidRPr="00E15262">
        <w:rPr>
          <w:rFonts w:ascii="Times New Roman" w:hAnsi="Times New Roman"/>
          <w:i/>
          <w:sz w:val="24"/>
          <w:szCs w:val="24"/>
          <w:lang w:val="en-GB"/>
        </w:rPr>
        <w:t>… (after</w:t>
      </w:r>
      <w:r w:rsidR="0082671B" w:rsidRPr="00E15262">
        <w:rPr>
          <w:rFonts w:ascii="Times New Roman" w:hAnsi="Times New Roman"/>
          <w:i/>
          <w:sz w:val="24"/>
          <w:szCs w:val="24"/>
          <w:lang w:val="en-GB"/>
        </w:rPr>
        <w:t xml:space="preserve"> </w:t>
      </w:r>
      <w:r w:rsidRPr="00E15262">
        <w:rPr>
          <w:rFonts w:ascii="Times New Roman" w:hAnsi="Times New Roman"/>
          <w:i/>
          <w:sz w:val="24"/>
          <w:szCs w:val="24"/>
          <w:lang w:val="en-GB"/>
        </w:rPr>
        <w:t>a long pause) this was like a gamble</w:t>
      </w:r>
    </w:p>
    <w:p w:rsidR="00B664DB" w:rsidRPr="00E15262" w:rsidRDefault="00B664DB" w:rsidP="00E73A4F">
      <w:pPr>
        <w:spacing w:line="240" w:lineRule="auto"/>
        <w:ind w:left="1440" w:hanging="720"/>
        <w:jc w:val="both"/>
        <w:rPr>
          <w:rFonts w:ascii="Times New Roman" w:hAnsi="Times New Roman"/>
          <w:i/>
          <w:sz w:val="24"/>
          <w:szCs w:val="24"/>
        </w:rPr>
      </w:pPr>
      <w:r w:rsidRPr="00E15262">
        <w:rPr>
          <w:rFonts w:ascii="Times New Roman" w:hAnsi="Times New Roman"/>
          <w:b/>
          <w:i/>
          <w:sz w:val="24"/>
          <w:szCs w:val="24"/>
        </w:rPr>
        <w:t xml:space="preserve">Q: </w:t>
      </w:r>
      <w:r w:rsidR="0082671B" w:rsidRPr="00E15262">
        <w:rPr>
          <w:rFonts w:ascii="Times New Roman" w:hAnsi="Times New Roman"/>
          <w:i/>
          <w:sz w:val="24"/>
          <w:szCs w:val="24"/>
        </w:rPr>
        <w:tab/>
      </w:r>
      <w:r w:rsidRPr="00E15262">
        <w:rPr>
          <w:rFonts w:ascii="Times New Roman" w:hAnsi="Times New Roman"/>
          <w:i/>
          <w:sz w:val="24"/>
          <w:szCs w:val="24"/>
        </w:rPr>
        <w:t>You heard the testimony of Mr. Makunje, did he mention that Mr. Tsakala showed him title documents</w:t>
      </w:r>
      <w:r w:rsidR="007508EE" w:rsidRPr="00E15262">
        <w:rPr>
          <w:rFonts w:ascii="Times New Roman" w:hAnsi="Times New Roman"/>
          <w:i/>
          <w:sz w:val="24"/>
          <w:szCs w:val="24"/>
        </w:rPr>
        <w:t>?</w:t>
      </w:r>
    </w:p>
    <w:p w:rsidR="00B664DB" w:rsidRPr="00E15262" w:rsidRDefault="00B664DB" w:rsidP="00E73A4F">
      <w:pPr>
        <w:spacing w:line="240" w:lineRule="auto"/>
        <w:jc w:val="both"/>
        <w:rPr>
          <w:rFonts w:ascii="Times New Roman" w:hAnsi="Times New Roman"/>
          <w:i/>
          <w:sz w:val="24"/>
          <w:szCs w:val="24"/>
        </w:rPr>
      </w:pPr>
      <w:r w:rsidRPr="00E15262">
        <w:rPr>
          <w:rFonts w:ascii="Times New Roman" w:hAnsi="Times New Roman"/>
          <w:i/>
          <w:sz w:val="24"/>
          <w:szCs w:val="24"/>
        </w:rPr>
        <w:tab/>
      </w:r>
      <w:r w:rsidRPr="00E15262">
        <w:rPr>
          <w:rFonts w:ascii="Times New Roman" w:hAnsi="Times New Roman"/>
          <w:b/>
          <w:i/>
          <w:sz w:val="24"/>
          <w:szCs w:val="24"/>
        </w:rPr>
        <w:t xml:space="preserve">A: </w:t>
      </w:r>
      <w:r w:rsidR="0082671B" w:rsidRPr="00E15262">
        <w:rPr>
          <w:rFonts w:ascii="Times New Roman" w:hAnsi="Times New Roman"/>
          <w:i/>
          <w:sz w:val="24"/>
          <w:szCs w:val="24"/>
        </w:rPr>
        <w:tab/>
      </w:r>
      <w:r w:rsidRPr="00E15262">
        <w:rPr>
          <w:rFonts w:ascii="Times New Roman" w:hAnsi="Times New Roman"/>
          <w:i/>
          <w:sz w:val="24"/>
          <w:szCs w:val="24"/>
        </w:rPr>
        <w:t>Yes, he did</w:t>
      </w:r>
    </w:p>
    <w:p w:rsidR="00B664DB" w:rsidRPr="00E15262" w:rsidRDefault="00B664DB" w:rsidP="00E73A4F">
      <w:pPr>
        <w:spacing w:line="240" w:lineRule="auto"/>
        <w:ind w:left="1440" w:hanging="720"/>
        <w:jc w:val="both"/>
        <w:rPr>
          <w:rFonts w:ascii="Times New Roman" w:hAnsi="Times New Roman"/>
          <w:i/>
          <w:sz w:val="24"/>
          <w:szCs w:val="24"/>
        </w:rPr>
      </w:pPr>
      <w:r w:rsidRPr="00E15262">
        <w:rPr>
          <w:rFonts w:ascii="Times New Roman" w:hAnsi="Times New Roman"/>
          <w:b/>
          <w:i/>
          <w:sz w:val="24"/>
          <w:szCs w:val="24"/>
        </w:rPr>
        <w:t xml:space="preserve">Q: </w:t>
      </w:r>
      <w:r w:rsidR="0082671B" w:rsidRPr="00E15262">
        <w:rPr>
          <w:rFonts w:ascii="Times New Roman" w:hAnsi="Times New Roman"/>
          <w:i/>
          <w:sz w:val="24"/>
          <w:szCs w:val="24"/>
        </w:rPr>
        <w:tab/>
      </w:r>
      <w:r w:rsidRPr="00E15262">
        <w:rPr>
          <w:rFonts w:ascii="Times New Roman" w:hAnsi="Times New Roman"/>
          <w:i/>
          <w:sz w:val="24"/>
          <w:szCs w:val="24"/>
        </w:rPr>
        <w:t>Look at MN1 (k)</w:t>
      </w:r>
      <w:r w:rsidR="007508EE" w:rsidRPr="00E15262">
        <w:rPr>
          <w:rFonts w:ascii="Times New Roman" w:hAnsi="Times New Roman"/>
          <w:i/>
          <w:sz w:val="24"/>
          <w:szCs w:val="24"/>
        </w:rPr>
        <w:t xml:space="preserve"> (the Lease)</w:t>
      </w:r>
      <w:r w:rsidRPr="00E15262">
        <w:rPr>
          <w:rFonts w:ascii="Times New Roman" w:hAnsi="Times New Roman"/>
          <w:i/>
          <w:sz w:val="24"/>
          <w:szCs w:val="24"/>
        </w:rPr>
        <w:t>, is it the same as “RS” in Mr. Tsakala’s</w:t>
      </w:r>
      <w:r w:rsidR="007508EE" w:rsidRPr="00E15262">
        <w:rPr>
          <w:rFonts w:ascii="Times New Roman" w:hAnsi="Times New Roman"/>
          <w:i/>
          <w:sz w:val="24"/>
          <w:szCs w:val="24"/>
        </w:rPr>
        <w:t xml:space="preserve"> </w:t>
      </w:r>
      <w:r w:rsidRPr="00E15262">
        <w:rPr>
          <w:rFonts w:ascii="Times New Roman" w:hAnsi="Times New Roman"/>
          <w:i/>
          <w:sz w:val="24"/>
          <w:szCs w:val="24"/>
        </w:rPr>
        <w:t>statement?</w:t>
      </w:r>
    </w:p>
    <w:p w:rsidR="00B664DB" w:rsidRPr="00E15262" w:rsidRDefault="00B664DB" w:rsidP="00455298">
      <w:pPr>
        <w:spacing w:line="240" w:lineRule="auto"/>
        <w:jc w:val="both"/>
        <w:rPr>
          <w:rFonts w:ascii="Times New Roman" w:hAnsi="Times New Roman"/>
          <w:i/>
          <w:sz w:val="24"/>
          <w:szCs w:val="24"/>
        </w:rPr>
      </w:pPr>
      <w:r w:rsidRPr="00E15262">
        <w:rPr>
          <w:rFonts w:ascii="Times New Roman" w:hAnsi="Times New Roman"/>
          <w:i/>
          <w:sz w:val="24"/>
          <w:szCs w:val="24"/>
        </w:rPr>
        <w:tab/>
      </w:r>
      <w:r w:rsidRPr="00E15262">
        <w:rPr>
          <w:rFonts w:ascii="Times New Roman" w:hAnsi="Times New Roman"/>
          <w:b/>
          <w:i/>
          <w:sz w:val="24"/>
          <w:szCs w:val="24"/>
        </w:rPr>
        <w:t>A:</w:t>
      </w:r>
      <w:r w:rsidRPr="00E15262">
        <w:rPr>
          <w:rFonts w:ascii="Times New Roman" w:hAnsi="Times New Roman"/>
          <w:i/>
          <w:sz w:val="24"/>
          <w:szCs w:val="24"/>
        </w:rPr>
        <w:t xml:space="preserve"> </w:t>
      </w:r>
      <w:r w:rsidR="0082671B" w:rsidRPr="00E15262">
        <w:rPr>
          <w:rFonts w:ascii="Times New Roman" w:hAnsi="Times New Roman"/>
          <w:i/>
          <w:sz w:val="24"/>
          <w:szCs w:val="24"/>
        </w:rPr>
        <w:tab/>
      </w:r>
      <w:r w:rsidR="00050BD1" w:rsidRPr="00E15262">
        <w:rPr>
          <w:rFonts w:ascii="Times New Roman" w:hAnsi="Times New Roman"/>
          <w:i/>
          <w:sz w:val="24"/>
          <w:szCs w:val="24"/>
        </w:rPr>
        <w:t>Yes,</w:t>
      </w:r>
      <w:r w:rsidRPr="00E15262">
        <w:rPr>
          <w:rFonts w:ascii="Times New Roman" w:hAnsi="Times New Roman"/>
          <w:i/>
          <w:sz w:val="24"/>
          <w:szCs w:val="24"/>
        </w:rPr>
        <w:t xml:space="preserve"> it is the same</w:t>
      </w:r>
    </w:p>
    <w:p w:rsidR="00B664DB" w:rsidRPr="00E15262" w:rsidRDefault="00B664DB" w:rsidP="00E73A4F">
      <w:pPr>
        <w:spacing w:line="240" w:lineRule="auto"/>
        <w:jc w:val="both"/>
        <w:rPr>
          <w:rFonts w:ascii="Times New Roman" w:hAnsi="Times New Roman"/>
          <w:i/>
          <w:sz w:val="24"/>
          <w:szCs w:val="24"/>
        </w:rPr>
      </w:pPr>
      <w:r w:rsidRPr="00E15262">
        <w:rPr>
          <w:rFonts w:ascii="Times New Roman" w:hAnsi="Times New Roman"/>
          <w:i/>
          <w:sz w:val="24"/>
          <w:szCs w:val="24"/>
        </w:rPr>
        <w:tab/>
      </w:r>
      <w:r w:rsidRPr="00E15262">
        <w:rPr>
          <w:rFonts w:ascii="Times New Roman" w:hAnsi="Times New Roman"/>
          <w:b/>
          <w:i/>
          <w:sz w:val="24"/>
          <w:szCs w:val="24"/>
        </w:rPr>
        <w:t>Q:</w:t>
      </w:r>
      <w:r w:rsidRPr="00E15262">
        <w:rPr>
          <w:rFonts w:ascii="Times New Roman" w:hAnsi="Times New Roman"/>
          <w:i/>
          <w:sz w:val="24"/>
          <w:szCs w:val="24"/>
        </w:rPr>
        <w:t xml:space="preserve"> </w:t>
      </w:r>
      <w:r w:rsidR="0082671B" w:rsidRPr="00E15262">
        <w:rPr>
          <w:rFonts w:ascii="Times New Roman" w:hAnsi="Times New Roman"/>
          <w:i/>
          <w:sz w:val="24"/>
          <w:szCs w:val="24"/>
        </w:rPr>
        <w:tab/>
      </w:r>
      <w:r w:rsidRPr="00E15262">
        <w:rPr>
          <w:rFonts w:ascii="Times New Roman" w:hAnsi="Times New Roman"/>
          <w:i/>
          <w:sz w:val="24"/>
          <w:szCs w:val="24"/>
        </w:rPr>
        <w:t>How did it get to Mr. Tsakala and Mr. Makunje</w:t>
      </w:r>
      <w:r w:rsidR="007508EE" w:rsidRPr="00E15262">
        <w:rPr>
          <w:rFonts w:ascii="Times New Roman" w:hAnsi="Times New Roman"/>
          <w:i/>
          <w:sz w:val="24"/>
          <w:szCs w:val="24"/>
        </w:rPr>
        <w:t>?</w:t>
      </w:r>
    </w:p>
    <w:p w:rsidR="00B664DB" w:rsidRPr="00E15262" w:rsidRDefault="00B664DB" w:rsidP="00E73A4F">
      <w:pPr>
        <w:spacing w:line="240" w:lineRule="auto"/>
        <w:jc w:val="both"/>
        <w:rPr>
          <w:rFonts w:ascii="Times New Roman" w:hAnsi="Times New Roman"/>
          <w:i/>
          <w:sz w:val="24"/>
          <w:szCs w:val="24"/>
        </w:rPr>
      </w:pPr>
      <w:r w:rsidRPr="00E15262">
        <w:rPr>
          <w:rFonts w:ascii="Times New Roman" w:hAnsi="Times New Roman"/>
          <w:i/>
          <w:sz w:val="24"/>
          <w:szCs w:val="24"/>
        </w:rPr>
        <w:tab/>
      </w:r>
      <w:r w:rsidRPr="00E15262">
        <w:rPr>
          <w:rFonts w:ascii="Times New Roman" w:hAnsi="Times New Roman"/>
          <w:b/>
          <w:i/>
          <w:sz w:val="24"/>
          <w:szCs w:val="24"/>
        </w:rPr>
        <w:t>A:</w:t>
      </w:r>
      <w:r w:rsidRPr="00E15262">
        <w:rPr>
          <w:rFonts w:ascii="Times New Roman" w:hAnsi="Times New Roman"/>
          <w:i/>
          <w:sz w:val="24"/>
          <w:szCs w:val="24"/>
        </w:rPr>
        <w:t xml:space="preserve"> </w:t>
      </w:r>
      <w:r w:rsidR="0082671B" w:rsidRPr="00E15262">
        <w:rPr>
          <w:rFonts w:ascii="Times New Roman" w:hAnsi="Times New Roman"/>
          <w:i/>
          <w:sz w:val="24"/>
          <w:szCs w:val="24"/>
        </w:rPr>
        <w:tab/>
      </w:r>
      <w:r w:rsidRPr="00E15262">
        <w:rPr>
          <w:rFonts w:ascii="Times New Roman" w:hAnsi="Times New Roman"/>
          <w:i/>
          <w:sz w:val="24"/>
          <w:szCs w:val="24"/>
        </w:rPr>
        <w:t>It came from me</w:t>
      </w:r>
    </w:p>
    <w:p w:rsidR="00B664DB" w:rsidRPr="00E15262" w:rsidRDefault="00B664DB" w:rsidP="00455298">
      <w:pPr>
        <w:spacing w:line="240" w:lineRule="auto"/>
        <w:ind w:left="1440" w:hanging="720"/>
        <w:jc w:val="both"/>
        <w:rPr>
          <w:rFonts w:ascii="Times New Roman" w:hAnsi="Times New Roman"/>
          <w:i/>
          <w:sz w:val="24"/>
          <w:szCs w:val="24"/>
        </w:rPr>
      </w:pPr>
      <w:r w:rsidRPr="00E15262">
        <w:rPr>
          <w:rFonts w:ascii="Times New Roman" w:hAnsi="Times New Roman"/>
          <w:b/>
          <w:i/>
          <w:sz w:val="24"/>
          <w:szCs w:val="24"/>
        </w:rPr>
        <w:t>Q:</w:t>
      </w:r>
      <w:r w:rsidRPr="00E15262">
        <w:rPr>
          <w:rFonts w:ascii="Times New Roman" w:hAnsi="Times New Roman"/>
          <w:i/>
          <w:sz w:val="24"/>
          <w:szCs w:val="24"/>
        </w:rPr>
        <w:t xml:space="preserve"> </w:t>
      </w:r>
      <w:r w:rsidR="0082671B" w:rsidRPr="00E15262">
        <w:rPr>
          <w:rFonts w:ascii="Times New Roman" w:hAnsi="Times New Roman"/>
          <w:i/>
          <w:sz w:val="24"/>
          <w:szCs w:val="24"/>
        </w:rPr>
        <w:tab/>
        <w:t>W</w:t>
      </w:r>
      <w:r w:rsidRPr="00E15262">
        <w:rPr>
          <w:rFonts w:ascii="Times New Roman" w:hAnsi="Times New Roman"/>
          <w:i/>
          <w:sz w:val="24"/>
          <w:szCs w:val="24"/>
        </w:rPr>
        <w:t xml:space="preserve">ould you </w:t>
      </w:r>
      <w:r w:rsidR="00455298">
        <w:rPr>
          <w:rFonts w:ascii="Times New Roman" w:hAnsi="Times New Roman"/>
          <w:i/>
          <w:sz w:val="24"/>
          <w:szCs w:val="24"/>
        </w:rPr>
        <w:t xml:space="preserve">therefore </w:t>
      </w:r>
      <w:r w:rsidRPr="00E15262">
        <w:rPr>
          <w:rFonts w:ascii="Times New Roman" w:hAnsi="Times New Roman"/>
          <w:i/>
          <w:sz w:val="24"/>
          <w:szCs w:val="24"/>
        </w:rPr>
        <w:t>chan</w:t>
      </w:r>
      <w:r w:rsidR="00455298">
        <w:rPr>
          <w:rFonts w:ascii="Times New Roman" w:hAnsi="Times New Roman"/>
          <w:i/>
          <w:sz w:val="24"/>
          <w:szCs w:val="24"/>
        </w:rPr>
        <w:t xml:space="preserve">ge the </w:t>
      </w:r>
      <w:r w:rsidRPr="00E15262">
        <w:rPr>
          <w:rFonts w:ascii="Times New Roman" w:hAnsi="Times New Roman"/>
          <w:i/>
          <w:sz w:val="24"/>
          <w:szCs w:val="24"/>
        </w:rPr>
        <w:t xml:space="preserve">statement </w:t>
      </w:r>
      <w:r w:rsidR="00455298">
        <w:rPr>
          <w:rFonts w:ascii="Times New Roman" w:hAnsi="Times New Roman"/>
          <w:i/>
          <w:sz w:val="24"/>
          <w:szCs w:val="24"/>
        </w:rPr>
        <w:t xml:space="preserve">in your Witness Statement </w:t>
      </w:r>
      <w:r w:rsidRPr="00E15262">
        <w:rPr>
          <w:rFonts w:ascii="Times New Roman" w:hAnsi="Times New Roman"/>
          <w:i/>
          <w:sz w:val="24"/>
          <w:szCs w:val="24"/>
        </w:rPr>
        <w:t>that you did</w:t>
      </w:r>
      <w:r w:rsidR="00455298">
        <w:rPr>
          <w:rFonts w:ascii="Times New Roman" w:hAnsi="Times New Roman"/>
          <w:i/>
          <w:sz w:val="24"/>
          <w:szCs w:val="24"/>
        </w:rPr>
        <w:t xml:space="preserve"> </w:t>
      </w:r>
      <w:r w:rsidRPr="00E15262">
        <w:rPr>
          <w:rFonts w:ascii="Times New Roman" w:hAnsi="Times New Roman"/>
          <w:i/>
          <w:sz w:val="24"/>
          <w:szCs w:val="24"/>
        </w:rPr>
        <w:t xml:space="preserve">not give </w:t>
      </w:r>
      <w:r w:rsidR="00455298">
        <w:rPr>
          <w:rFonts w:ascii="Times New Roman" w:hAnsi="Times New Roman"/>
          <w:i/>
          <w:sz w:val="24"/>
          <w:szCs w:val="24"/>
        </w:rPr>
        <w:t xml:space="preserve">the Lease </w:t>
      </w:r>
      <w:r w:rsidRPr="00E15262">
        <w:rPr>
          <w:rFonts w:ascii="Times New Roman" w:hAnsi="Times New Roman"/>
          <w:i/>
          <w:sz w:val="24"/>
          <w:szCs w:val="24"/>
        </w:rPr>
        <w:t>to them</w:t>
      </w:r>
      <w:r w:rsidR="007508EE" w:rsidRPr="00E15262">
        <w:rPr>
          <w:rFonts w:ascii="Times New Roman" w:hAnsi="Times New Roman"/>
          <w:i/>
          <w:sz w:val="24"/>
          <w:szCs w:val="24"/>
        </w:rPr>
        <w:t>?</w:t>
      </w:r>
    </w:p>
    <w:p w:rsidR="00B664DB" w:rsidRPr="00E15262" w:rsidRDefault="00B664DB" w:rsidP="00E73A4F">
      <w:pPr>
        <w:spacing w:line="240" w:lineRule="auto"/>
        <w:jc w:val="both"/>
        <w:rPr>
          <w:rFonts w:ascii="Times New Roman" w:hAnsi="Times New Roman"/>
          <w:i/>
          <w:sz w:val="24"/>
          <w:szCs w:val="24"/>
        </w:rPr>
      </w:pPr>
      <w:r w:rsidRPr="00E15262">
        <w:rPr>
          <w:rFonts w:ascii="Times New Roman" w:hAnsi="Times New Roman"/>
          <w:i/>
          <w:sz w:val="24"/>
          <w:szCs w:val="24"/>
        </w:rPr>
        <w:tab/>
      </w:r>
      <w:r w:rsidRPr="00E15262">
        <w:rPr>
          <w:rFonts w:ascii="Times New Roman" w:hAnsi="Times New Roman"/>
          <w:b/>
          <w:i/>
          <w:sz w:val="24"/>
          <w:szCs w:val="24"/>
        </w:rPr>
        <w:t xml:space="preserve">A: </w:t>
      </w:r>
      <w:r w:rsidR="0082671B" w:rsidRPr="00E15262">
        <w:rPr>
          <w:rFonts w:ascii="Times New Roman" w:hAnsi="Times New Roman"/>
          <w:i/>
          <w:sz w:val="24"/>
          <w:szCs w:val="24"/>
        </w:rPr>
        <w:tab/>
      </w:r>
      <w:r w:rsidRPr="00E15262">
        <w:rPr>
          <w:rFonts w:ascii="Times New Roman" w:hAnsi="Times New Roman"/>
          <w:i/>
          <w:sz w:val="24"/>
          <w:szCs w:val="24"/>
        </w:rPr>
        <w:t>No</w:t>
      </w:r>
      <w:r w:rsidR="00455298">
        <w:rPr>
          <w:rFonts w:ascii="Times New Roman" w:hAnsi="Times New Roman"/>
          <w:i/>
          <w:sz w:val="24"/>
          <w:szCs w:val="24"/>
        </w:rPr>
        <w:t>!</w:t>
      </w:r>
    </w:p>
    <w:p w:rsidR="00B664DB" w:rsidRPr="00E15262" w:rsidRDefault="00B664DB" w:rsidP="00E73A4F">
      <w:pPr>
        <w:spacing w:line="240" w:lineRule="auto"/>
        <w:jc w:val="both"/>
        <w:rPr>
          <w:rFonts w:ascii="Times New Roman" w:hAnsi="Times New Roman"/>
          <w:i/>
          <w:sz w:val="24"/>
          <w:szCs w:val="24"/>
        </w:rPr>
      </w:pPr>
      <w:r w:rsidRPr="00E15262">
        <w:rPr>
          <w:rFonts w:ascii="Times New Roman" w:hAnsi="Times New Roman"/>
          <w:i/>
          <w:sz w:val="24"/>
          <w:szCs w:val="24"/>
        </w:rPr>
        <w:tab/>
      </w:r>
      <w:r w:rsidR="00455298">
        <w:rPr>
          <w:rFonts w:ascii="Times New Roman" w:hAnsi="Times New Roman"/>
          <w:b/>
          <w:i/>
          <w:sz w:val="24"/>
          <w:szCs w:val="24"/>
        </w:rPr>
        <w:t>Q:</w:t>
      </w:r>
      <w:r w:rsidRPr="00E15262">
        <w:rPr>
          <w:rFonts w:ascii="Times New Roman" w:hAnsi="Times New Roman"/>
          <w:i/>
          <w:sz w:val="24"/>
          <w:szCs w:val="24"/>
        </w:rPr>
        <w:t xml:space="preserve"> </w:t>
      </w:r>
      <w:r w:rsidR="0082671B" w:rsidRPr="00E15262">
        <w:rPr>
          <w:rFonts w:ascii="Times New Roman" w:hAnsi="Times New Roman"/>
          <w:i/>
          <w:sz w:val="24"/>
          <w:szCs w:val="24"/>
        </w:rPr>
        <w:tab/>
      </w:r>
      <w:r w:rsidRPr="00E15262">
        <w:rPr>
          <w:rFonts w:ascii="Times New Roman" w:hAnsi="Times New Roman"/>
          <w:i/>
          <w:sz w:val="24"/>
          <w:szCs w:val="24"/>
        </w:rPr>
        <w:t xml:space="preserve">But </w:t>
      </w:r>
      <w:r w:rsidR="00455298">
        <w:rPr>
          <w:rFonts w:ascii="Times New Roman" w:hAnsi="Times New Roman"/>
          <w:i/>
          <w:sz w:val="24"/>
          <w:szCs w:val="24"/>
        </w:rPr>
        <w:t xml:space="preserve">the Lease </w:t>
      </w:r>
      <w:r w:rsidRPr="00E15262">
        <w:rPr>
          <w:rFonts w:ascii="Times New Roman" w:hAnsi="Times New Roman"/>
          <w:i/>
          <w:sz w:val="24"/>
          <w:szCs w:val="24"/>
        </w:rPr>
        <w:t>came from you?</w:t>
      </w:r>
    </w:p>
    <w:p w:rsidR="00B664DB" w:rsidRPr="00E15262" w:rsidRDefault="00B664DB" w:rsidP="00E73A4F">
      <w:pPr>
        <w:spacing w:line="240" w:lineRule="auto"/>
        <w:jc w:val="both"/>
        <w:rPr>
          <w:rFonts w:ascii="Times New Roman" w:hAnsi="Times New Roman"/>
          <w:i/>
          <w:sz w:val="24"/>
          <w:szCs w:val="24"/>
        </w:rPr>
      </w:pPr>
      <w:r w:rsidRPr="00E15262">
        <w:rPr>
          <w:rFonts w:ascii="Times New Roman" w:hAnsi="Times New Roman"/>
          <w:i/>
          <w:sz w:val="24"/>
          <w:szCs w:val="24"/>
        </w:rPr>
        <w:tab/>
      </w:r>
      <w:r w:rsidRPr="00455298">
        <w:rPr>
          <w:rFonts w:ascii="Times New Roman" w:hAnsi="Times New Roman"/>
          <w:b/>
          <w:i/>
          <w:sz w:val="24"/>
          <w:szCs w:val="24"/>
        </w:rPr>
        <w:t>A:</w:t>
      </w:r>
      <w:r w:rsidRPr="00E15262">
        <w:rPr>
          <w:rFonts w:ascii="Times New Roman" w:hAnsi="Times New Roman"/>
          <w:i/>
          <w:sz w:val="24"/>
          <w:szCs w:val="24"/>
        </w:rPr>
        <w:t xml:space="preserve"> </w:t>
      </w:r>
      <w:r w:rsidR="0082671B" w:rsidRPr="00E15262">
        <w:rPr>
          <w:rFonts w:ascii="Times New Roman" w:hAnsi="Times New Roman"/>
          <w:i/>
          <w:sz w:val="24"/>
          <w:szCs w:val="24"/>
        </w:rPr>
        <w:tab/>
      </w:r>
      <w:r w:rsidRPr="00E15262">
        <w:rPr>
          <w:rFonts w:ascii="Times New Roman" w:hAnsi="Times New Roman"/>
          <w:i/>
          <w:sz w:val="24"/>
          <w:szCs w:val="24"/>
        </w:rPr>
        <w:t>Yes, it came from me</w:t>
      </w:r>
      <w:r w:rsidR="00E15262">
        <w:rPr>
          <w:rFonts w:ascii="Times New Roman" w:hAnsi="Times New Roman"/>
          <w:i/>
          <w:sz w:val="24"/>
          <w:szCs w:val="24"/>
        </w:rPr>
        <w:t>”</w:t>
      </w:r>
      <w:r w:rsidRPr="00E15262">
        <w:rPr>
          <w:rFonts w:ascii="Times New Roman" w:hAnsi="Times New Roman"/>
          <w:i/>
          <w:sz w:val="24"/>
          <w:szCs w:val="24"/>
        </w:rPr>
        <w:tab/>
      </w:r>
    </w:p>
    <w:p w:rsidR="00B664DB" w:rsidRDefault="00B664DB" w:rsidP="00E73A4F">
      <w:pPr>
        <w:spacing w:line="240" w:lineRule="auto"/>
        <w:jc w:val="both"/>
        <w:rPr>
          <w:rFonts w:ascii="Times New Roman" w:hAnsi="Times New Roman"/>
          <w:sz w:val="28"/>
          <w:szCs w:val="28"/>
        </w:rPr>
      </w:pPr>
      <w:r>
        <w:rPr>
          <w:rFonts w:ascii="Times New Roman" w:hAnsi="Times New Roman"/>
          <w:sz w:val="28"/>
          <w:szCs w:val="28"/>
        </w:rPr>
        <w:t xml:space="preserve">Counsel Ngoma turned to the unsuccessful deal concerning Mrs. Chitsime and then reverted to </w:t>
      </w:r>
      <w:r w:rsidR="0082671B">
        <w:rPr>
          <w:rFonts w:ascii="Times New Roman" w:hAnsi="Times New Roman"/>
          <w:sz w:val="28"/>
          <w:szCs w:val="28"/>
        </w:rPr>
        <w:t xml:space="preserve">issuance </w:t>
      </w:r>
      <w:r>
        <w:rPr>
          <w:rFonts w:ascii="Times New Roman" w:hAnsi="Times New Roman"/>
          <w:sz w:val="28"/>
          <w:szCs w:val="28"/>
        </w:rPr>
        <w:t>of instructions:</w:t>
      </w:r>
    </w:p>
    <w:p w:rsidR="00B664DB" w:rsidRPr="00E15262" w:rsidRDefault="00E15262" w:rsidP="00E73A4F">
      <w:pPr>
        <w:spacing w:line="240" w:lineRule="auto"/>
        <w:ind w:firstLine="720"/>
        <w:jc w:val="both"/>
        <w:rPr>
          <w:rFonts w:ascii="Times New Roman" w:hAnsi="Times New Roman"/>
          <w:i/>
          <w:sz w:val="24"/>
          <w:szCs w:val="24"/>
        </w:rPr>
      </w:pPr>
      <w:r w:rsidRPr="00E15262">
        <w:rPr>
          <w:rFonts w:ascii="Times New Roman" w:hAnsi="Times New Roman"/>
          <w:b/>
          <w:i/>
          <w:sz w:val="24"/>
          <w:szCs w:val="24"/>
        </w:rPr>
        <w:t>“</w:t>
      </w:r>
      <w:r w:rsidR="00B664DB" w:rsidRPr="00E15262">
        <w:rPr>
          <w:rFonts w:ascii="Times New Roman" w:hAnsi="Times New Roman"/>
          <w:b/>
          <w:i/>
          <w:sz w:val="24"/>
          <w:szCs w:val="24"/>
        </w:rPr>
        <w:t>Q:</w:t>
      </w:r>
      <w:r w:rsidR="00B664DB" w:rsidRPr="00E15262">
        <w:rPr>
          <w:rFonts w:ascii="Times New Roman" w:hAnsi="Times New Roman"/>
          <w:i/>
          <w:sz w:val="24"/>
          <w:szCs w:val="24"/>
        </w:rPr>
        <w:t xml:space="preserve"> </w:t>
      </w:r>
      <w:r w:rsidR="0082671B" w:rsidRPr="00E15262">
        <w:rPr>
          <w:rFonts w:ascii="Times New Roman" w:hAnsi="Times New Roman"/>
          <w:i/>
          <w:sz w:val="24"/>
          <w:szCs w:val="24"/>
        </w:rPr>
        <w:tab/>
      </w:r>
      <w:r w:rsidR="00B664DB" w:rsidRPr="00E15262">
        <w:rPr>
          <w:rFonts w:ascii="Times New Roman" w:hAnsi="Times New Roman"/>
          <w:i/>
          <w:sz w:val="24"/>
          <w:szCs w:val="24"/>
        </w:rPr>
        <w:t>How did you withdraw your instructions?</w:t>
      </w:r>
    </w:p>
    <w:p w:rsidR="00B664DB" w:rsidRPr="00E15262" w:rsidRDefault="00B664DB" w:rsidP="00E73A4F">
      <w:pPr>
        <w:spacing w:line="240" w:lineRule="auto"/>
        <w:ind w:firstLine="720"/>
        <w:jc w:val="both"/>
        <w:rPr>
          <w:rFonts w:ascii="Times New Roman" w:hAnsi="Times New Roman"/>
          <w:i/>
          <w:sz w:val="24"/>
          <w:szCs w:val="24"/>
        </w:rPr>
      </w:pPr>
      <w:r w:rsidRPr="00E15262">
        <w:rPr>
          <w:rFonts w:ascii="Times New Roman" w:hAnsi="Times New Roman"/>
          <w:b/>
          <w:i/>
          <w:sz w:val="24"/>
          <w:szCs w:val="24"/>
        </w:rPr>
        <w:t xml:space="preserve">A: </w:t>
      </w:r>
      <w:r w:rsidR="0082671B" w:rsidRPr="00E15262">
        <w:rPr>
          <w:rFonts w:ascii="Times New Roman" w:hAnsi="Times New Roman"/>
          <w:i/>
          <w:sz w:val="24"/>
          <w:szCs w:val="24"/>
        </w:rPr>
        <w:tab/>
      </w:r>
      <w:r w:rsidRPr="00E15262">
        <w:rPr>
          <w:rFonts w:ascii="Times New Roman" w:hAnsi="Times New Roman"/>
          <w:i/>
          <w:sz w:val="24"/>
          <w:szCs w:val="24"/>
        </w:rPr>
        <w:t>I have not yet withdrawn my instructions</w:t>
      </w:r>
    </w:p>
    <w:p w:rsidR="00B664DB" w:rsidRPr="00E15262" w:rsidRDefault="00B664DB" w:rsidP="00E73A4F">
      <w:pPr>
        <w:spacing w:line="240" w:lineRule="auto"/>
        <w:ind w:firstLine="720"/>
        <w:jc w:val="both"/>
        <w:rPr>
          <w:rFonts w:ascii="Times New Roman" w:hAnsi="Times New Roman"/>
          <w:i/>
          <w:sz w:val="24"/>
          <w:szCs w:val="24"/>
        </w:rPr>
      </w:pPr>
      <w:r w:rsidRPr="00E15262">
        <w:rPr>
          <w:rFonts w:ascii="Times New Roman" w:hAnsi="Times New Roman"/>
          <w:b/>
          <w:i/>
          <w:sz w:val="24"/>
          <w:szCs w:val="24"/>
        </w:rPr>
        <w:t xml:space="preserve">Q: </w:t>
      </w:r>
      <w:r w:rsidR="0082671B" w:rsidRPr="00E15262">
        <w:rPr>
          <w:rFonts w:ascii="Times New Roman" w:hAnsi="Times New Roman"/>
          <w:i/>
          <w:sz w:val="24"/>
          <w:szCs w:val="24"/>
        </w:rPr>
        <w:tab/>
      </w:r>
      <w:r w:rsidRPr="00E15262">
        <w:rPr>
          <w:rFonts w:ascii="Times New Roman" w:hAnsi="Times New Roman"/>
          <w:i/>
          <w:sz w:val="24"/>
          <w:szCs w:val="24"/>
        </w:rPr>
        <w:t>Even to date?</w:t>
      </w:r>
    </w:p>
    <w:p w:rsidR="00B664DB" w:rsidRPr="00E15262" w:rsidRDefault="00B664DB" w:rsidP="00E73A4F">
      <w:pPr>
        <w:spacing w:line="240" w:lineRule="auto"/>
        <w:ind w:firstLine="720"/>
        <w:jc w:val="both"/>
        <w:rPr>
          <w:rFonts w:ascii="Times New Roman" w:hAnsi="Times New Roman"/>
          <w:i/>
          <w:sz w:val="24"/>
          <w:szCs w:val="24"/>
        </w:rPr>
      </w:pPr>
      <w:r w:rsidRPr="00E15262">
        <w:rPr>
          <w:rFonts w:ascii="Times New Roman" w:hAnsi="Times New Roman"/>
          <w:b/>
          <w:i/>
          <w:sz w:val="24"/>
          <w:szCs w:val="24"/>
        </w:rPr>
        <w:t xml:space="preserve">A: </w:t>
      </w:r>
      <w:r w:rsidR="0082671B" w:rsidRPr="00E15262">
        <w:rPr>
          <w:rFonts w:ascii="Times New Roman" w:hAnsi="Times New Roman"/>
          <w:i/>
          <w:sz w:val="24"/>
          <w:szCs w:val="24"/>
        </w:rPr>
        <w:tab/>
      </w:r>
      <w:r w:rsidRPr="00E15262">
        <w:rPr>
          <w:rFonts w:ascii="Times New Roman" w:hAnsi="Times New Roman"/>
          <w:i/>
          <w:sz w:val="24"/>
          <w:szCs w:val="24"/>
        </w:rPr>
        <w:t>Yes</w:t>
      </w:r>
    </w:p>
    <w:p w:rsidR="00B664DB" w:rsidRPr="00E15262" w:rsidRDefault="00B664DB" w:rsidP="00E73A4F">
      <w:pPr>
        <w:spacing w:line="240" w:lineRule="auto"/>
        <w:ind w:firstLine="720"/>
        <w:jc w:val="both"/>
        <w:rPr>
          <w:rFonts w:ascii="Times New Roman" w:hAnsi="Times New Roman"/>
          <w:i/>
          <w:sz w:val="24"/>
          <w:szCs w:val="24"/>
        </w:rPr>
      </w:pPr>
      <w:r w:rsidRPr="00E15262">
        <w:rPr>
          <w:rFonts w:ascii="Times New Roman" w:hAnsi="Times New Roman"/>
          <w:b/>
          <w:i/>
          <w:sz w:val="24"/>
          <w:szCs w:val="24"/>
        </w:rPr>
        <w:t>Q:</w:t>
      </w:r>
      <w:r w:rsidRPr="00E15262">
        <w:rPr>
          <w:rFonts w:ascii="Times New Roman" w:hAnsi="Times New Roman"/>
          <w:i/>
          <w:sz w:val="24"/>
          <w:szCs w:val="24"/>
        </w:rPr>
        <w:t xml:space="preserve"> </w:t>
      </w:r>
      <w:r w:rsidR="0082671B" w:rsidRPr="00E15262">
        <w:rPr>
          <w:rFonts w:ascii="Times New Roman" w:hAnsi="Times New Roman"/>
          <w:i/>
          <w:sz w:val="24"/>
          <w:szCs w:val="24"/>
        </w:rPr>
        <w:tab/>
      </w:r>
      <w:r w:rsidRPr="00E15262">
        <w:rPr>
          <w:rFonts w:ascii="Times New Roman" w:hAnsi="Times New Roman"/>
          <w:i/>
          <w:sz w:val="24"/>
          <w:szCs w:val="24"/>
        </w:rPr>
        <w:t>So they still have your instructions?</w:t>
      </w:r>
    </w:p>
    <w:p w:rsidR="00B664DB" w:rsidRPr="00E15262" w:rsidRDefault="00B664DB" w:rsidP="00E73A4F">
      <w:pPr>
        <w:spacing w:line="240" w:lineRule="auto"/>
        <w:ind w:firstLine="720"/>
        <w:jc w:val="both"/>
        <w:rPr>
          <w:rFonts w:ascii="Times New Roman" w:hAnsi="Times New Roman"/>
          <w:i/>
          <w:sz w:val="24"/>
          <w:szCs w:val="24"/>
        </w:rPr>
      </w:pPr>
      <w:r w:rsidRPr="00E15262">
        <w:rPr>
          <w:rFonts w:ascii="Times New Roman" w:hAnsi="Times New Roman"/>
          <w:b/>
          <w:i/>
          <w:sz w:val="24"/>
          <w:szCs w:val="24"/>
        </w:rPr>
        <w:t xml:space="preserve">A: </w:t>
      </w:r>
      <w:r w:rsidR="0082671B" w:rsidRPr="00E15262">
        <w:rPr>
          <w:rFonts w:ascii="Times New Roman" w:hAnsi="Times New Roman"/>
          <w:i/>
          <w:sz w:val="24"/>
          <w:szCs w:val="24"/>
        </w:rPr>
        <w:tab/>
      </w:r>
      <w:r w:rsidRPr="00E15262">
        <w:rPr>
          <w:rFonts w:ascii="Times New Roman" w:hAnsi="Times New Roman"/>
          <w:i/>
          <w:sz w:val="24"/>
          <w:szCs w:val="24"/>
        </w:rPr>
        <w:t>Yes</w:t>
      </w:r>
      <w:r w:rsidR="00E15262">
        <w:rPr>
          <w:rFonts w:ascii="Times New Roman" w:hAnsi="Times New Roman"/>
          <w:i/>
          <w:sz w:val="24"/>
          <w:szCs w:val="24"/>
        </w:rPr>
        <w:t>”</w:t>
      </w:r>
    </w:p>
    <w:p w:rsidR="006B24AC" w:rsidRPr="00316A37" w:rsidRDefault="006B24AC" w:rsidP="00E73A4F">
      <w:pPr>
        <w:spacing w:line="240" w:lineRule="auto"/>
        <w:jc w:val="both"/>
        <w:rPr>
          <w:rFonts w:ascii="Times New Roman" w:hAnsi="Times New Roman"/>
          <w:b/>
          <w:sz w:val="28"/>
          <w:szCs w:val="28"/>
        </w:rPr>
      </w:pPr>
      <w:r w:rsidRPr="00581CF0">
        <w:rPr>
          <w:rFonts w:ascii="Times New Roman" w:hAnsi="Times New Roman"/>
          <w:sz w:val="28"/>
          <w:szCs w:val="28"/>
        </w:rPr>
        <w:t>Even if</w:t>
      </w:r>
      <w:r w:rsidR="007D1C33" w:rsidRPr="00581CF0">
        <w:rPr>
          <w:rFonts w:ascii="Times New Roman" w:hAnsi="Times New Roman"/>
          <w:sz w:val="28"/>
          <w:szCs w:val="28"/>
        </w:rPr>
        <w:t xml:space="preserve">, for the sake of argument, it were to be contended that </w:t>
      </w:r>
      <w:r w:rsidRPr="00581CF0">
        <w:rPr>
          <w:rFonts w:ascii="Times New Roman" w:hAnsi="Times New Roman"/>
          <w:sz w:val="28"/>
          <w:szCs w:val="28"/>
        </w:rPr>
        <w:t xml:space="preserve">the Defendant never </w:t>
      </w:r>
      <w:r w:rsidR="007D1C33" w:rsidRPr="00581CF0">
        <w:rPr>
          <w:rFonts w:ascii="Times New Roman" w:hAnsi="Times New Roman"/>
          <w:sz w:val="28"/>
          <w:szCs w:val="28"/>
        </w:rPr>
        <w:t xml:space="preserve">expressly </w:t>
      </w:r>
      <w:r w:rsidRPr="00581CF0">
        <w:rPr>
          <w:rFonts w:ascii="Times New Roman" w:hAnsi="Times New Roman"/>
          <w:sz w:val="28"/>
          <w:szCs w:val="28"/>
        </w:rPr>
        <w:t xml:space="preserve">appointed </w:t>
      </w:r>
      <w:r w:rsidR="007D1C33" w:rsidRPr="00581CF0">
        <w:rPr>
          <w:rFonts w:ascii="Times New Roman" w:hAnsi="Times New Roman"/>
          <w:sz w:val="28"/>
          <w:szCs w:val="28"/>
        </w:rPr>
        <w:t xml:space="preserve">Mr. </w:t>
      </w:r>
      <w:r w:rsidRPr="00581CF0">
        <w:rPr>
          <w:rFonts w:ascii="Times New Roman" w:hAnsi="Times New Roman"/>
          <w:sz w:val="28"/>
          <w:szCs w:val="28"/>
        </w:rPr>
        <w:t xml:space="preserve">Tsakala as </w:t>
      </w:r>
      <w:r w:rsidR="007D1C33" w:rsidRPr="00581CF0">
        <w:rPr>
          <w:rFonts w:ascii="Times New Roman" w:hAnsi="Times New Roman"/>
          <w:sz w:val="28"/>
          <w:szCs w:val="28"/>
        </w:rPr>
        <w:t>his</w:t>
      </w:r>
      <w:r w:rsidRPr="00581CF0">
        <w:rPr>
          <w:rFonts w:ascii="Times New Roman" w:hAnsi="Times New Roman"/>
          <w:sz w:val="28"/>
          <w:szCs w:val="28"/>
        </w:rPr>
        <w:t xml:space="preserve"> agent, clearly it has been seen from the record that by </w:t>
      </w:r>
      <w:r w:rsidR="007D1C33" w:rsidRPr="00581CF0">
        <w:rPr>
          <w:rFonts w:ascii="Times New Roman" w:hAnsi="Times New Roman"/>
          <w:sz w:val="28"/>
          <w:szCs w:val="28"/>
        </w:rPr>
        <w:t xml:space="preserve">the </w:t>
      </w:r>
      <w:r w:rsidRPr="00581CF0">
        <w:rPr>
          <w:rFonts w:ascii="Times New Roman" w:hAnsi="Times New Roman"/>
          <w:sz w:val="28"/>
          <w:szCs w:val="28"/>
        </w:rPr>
        <w:t xml:space="preserve">conduct of both </w:t>
      </w:r>
      <w:r w:rsidR="007D1C33" w:rsidRPr="00581CF0">
        <w:rPr>
          <w:rFonts w:ascii="Times New Roman" w:hAnsi="Times New Roman"/>
          <w:sz w:val="28"/>
          <w:szCs w:val="28"/>
        </w:rPr>
        <w:t xml:space="preserve">persons, that is, </w:t>
      </w:r>
      <w:r w:rsidRPr="00581CF0">
        <w:rPr>
          <w:rFonts w:ascii="Times New Roman" w:hAnsi="Times New Roman"/>
          <w:sz w:val="28"/>
          <w:szCs w:val="28"/>
        </w:rPr>
        <w:t xml:space="preserve">the Defendant and </w:t>
      </w:r>
      <w:r w:rsidR="007D1C33" w:rsidRPr="00581CF0">
        <w:rPr>
          <w:rFonts w:ascii="Times New Roman" w:hAnsi="Times New Roman"/>
          <w:sz w:val="28"/>
          <w:szCs w:val="28"/>
        </w:rPr>
        <w:t>Mr. Tsakala,</w:t>
      </w:r>
      <w:r w:rsidRPr="00581CF0">
        <w:rPr>
          <w:rFonts w:ascii="Times New Roman" w:hAnsi="Times New Roman"/>
          <w:sz w:val="28"/>
          <w:szCs w:val="28"/>
        </w:rPr>
        <w:t xml:space="preserve"> an a</w:t>
      </w:r>
      <w:r w:rsidR="007D1C33" w:rsidRPr="00581CF0">
        <w:rPr>
          <w:rFonts w:ascii="Times New Roman" w:hAnsi="Times New Roman"/>
          <w:sz w:val="28"/>
          <w:szCs w:val="28"/>
        </w:rPr>
        <w:t xml:space="preserve">gency relationship was created: see </w:t>
      </w:r>
      <w:r w:rsidRPr="00581CF0">
        <w:rPr>
          <w:rFonts w:ascii="Times New Roman" w:hAnsi="Times New Roman"/>
          <w:b/>
          <w:sz w:val="28"/>
          <w:szCs w:val="28"/>
        </w:rPr>
        <w:t>Garnac Grain Co. Inc. v</w:t>
      </w:r>
      <w:r w:rsidR="007508EE">
        <w:rPr>
          <w:rFonts w:ascii="Times New Roman" w:hAnsi="Times New Roman"/>
          <w:b/>
          <w:sz w:val="28"/>
          <w:szCs w:val="28"/>
        </w:rPr>
        <w:t>.</w:t>
      </w:r>
      <w:r w:rsidRPr="00581CF0">
        <w:rPr>
          <w:rFonts w:ascii="Times New Roman" w:hAnsi="Times New Roman"/>
          <w:b/>
          <w:sz w:val="28"/>
          <w:szCs w:val="28"/>
        </w:rPr>
        <w:t xml:space="preserve"> HMF Faure </w:t>
      </w:r>
      <w:r w:rsidR="006066F3">
        <w:rPr>
          <w:rFonts w:ascii="Times New Roman" w:hAnsi="Times New Roman"/>
          <w:b/>
          <w:sz w:val="28"/>
          <w:szCs w:val="28"/>
        </w:rPr>
        <w:t xml:space="preserve">and Fairclough Ltd (1968) </w:t>
      </w:r>
      <w:r w:rsidRPr="00581CF0">
        <w:rPr>
          <w:rFonts w:ascii="Times New Roman" w:hAnsi="Times New Roman"/>
          <w:b/>
          <w:sz w:val="28"/>
          <w:szCs w:val="28"/>
        </w:rPr>
        <w:t>AC 1130</w:t>
      </w:r>
      <w:r w:rsidRPr="00581CF0">
        <w:rPr>
          <w:rFonts w:ascii="Times New Roman" w:hAnsi="Times New Roman"/>
          <w:b/>
          <w:i/>
          <w:sz w:val="28"/>
          <w:szCs w:val="28"/>
        </w:rPr>
        <w:t xml:space="preserve"> </w:t>
      </w:r>
      <w:r w:rsidR="007D1C33" w:rsidRPr="00581CF0">
        <w:rPr>
          <w:rFonts w:ascii="Times New Roman" w:hAnsi="Times New Roman"/>
          <w:sz w:val="28"/>
          <w:szCs w:val="28"/>
        </w:rPr>
        <w:t xml:space="preserve">wherein Lord Pearson held </w:t>
      </w:r>
      <w:r w:rsidRPr="00581CF0">
        <w:rPr>
          <w:rFonts w:ascii="Times New Roman" w:hAnsi="Times New Roman"/>
          <w:sz w:val="28"/>
          <w:szCs w:val="28"/>
        </w:rPr>
        <w:t xml:space="preserve">that </w:t>
      </w:r>
      <w:r w:rsidR="007D1C33" w:rsidRPr="00581CF0">
        <w:rPr>
          <w:rFonts w:ascii="Times New Roman" w:hAnsi="Times New Roman"/>
          <w:sz w:val="28"/>
          <w:szCs w:val="28"/>
        </w:rPr>
        <w:t>an</w:t>
      </w:r>
      <w:r w:rsidRPr="00581CF0">
        <w:rPr>
          <w:rFonts w:ascii="Times New Roman" w:hAnsi="Times New Roman"/>
          <w:sz w:val="28"/>
          <w:szCs w:val="28"/>
        </w:rPr>
        <w:t xml:space="preserve"> agreement between the principal and agent may be implied from their conduct.</w:t>
      </w:r>
    </w:p>
    <w:p w:rsidR="00316A37" w:rsidRDefault="00316A37" w:rsidP="00E73A4F">
      <w:pPr>
        <w:spacing w:line="240" w:lineRule="auto"/>
        <w:jc w:val="both"/>
        <w:rPr>
          <w:rFonts w:ascii="Times New Roman" w:hAnsi="Times New Roman"/>
          <w:sz w:val="28"/>
          <w:szCs w:val="28"/>
        </w:rPr>
      </w:pPr>
    </w:p>
    <w:p w:rsidR="00316A37" w:rsidRDefault="00316A37" w:rsidP="00E73A4F">
      <w:pPr>
        <w:spacing w:line="240" w:lineRule="auto"/>
        <w:jc w:val="both"/>
        <w:rPr>
          <w:rFonts w:ascii="Times New Roman" w:hAnsi="Times New Roman"/>
          <w:sz w:val="28"/>
          <w:szCs w:val="28"/>
        </w:rPr>
      </w:pPr>
    </w:p>
    <w:p w:rsidR="006B24AC"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The question that now begs is whether the act by </w:t>
      </w:r>
      <w:r w:rsidR="00D71A94">
        <w:rPr>
          <w:rFonts w:ascii="Times New Roman" w:hAnsi="Times New Roman"/>
          <w:sz w:val="28"/>
          <w:szCs w:val="28"/>
        </w:rPr>
        <w:t xml:space="preserve">Mr. </w:t>
      </w:r>
      <w:r w:rsidRPr="00581CF0">
        <w:rPr>
          <w:rFonts w:ascii="Times New Roman" w:hAnsi="Times New Roman"/>
          <w:sz w:val="28"/>
          <w:szCs w:val="28"/>
        </w:rPr>
        <w:t>Tsakala to reques</w:t>
      </w:r>
      <w:r w:rsidR="007508EE">
        <w:rPr>
          <w:rFonts w:ascii="Times New Roman" w:hAnsi="Times New Roman"/>
          <w:sz w:val="28"/>
          <w:szCs w:val="28"/>
        </w:rPr>
        <w:t>t and engage the law firm, M/</w:t>
      </w:r>
      <w:r w:rsidRPr="00581CF0">
        <w:rPr>
          <w:rFonts w:ascii="Times New Roman" w:hAnsi="Times New Roman"/>
          <w:sz w:val="28"/>
          <w:szCs w:val="28"/>
        </w:rPr>
        <w:t>s Chagwamnjira &amp; Co.</w:t>
      </w:r>
      <w:r w:rsidR="007508EE">
        <w:rPr>
          <w:rFonts w:ascii="Times New Roman" w:hAnsi="Times New Roman"/>
          <w:sz w:val="28"/>
          <w:szCs w:val="28"/>
        </w:rPr>
        <w:t>,</w:t>
      </w:r>
      <w:r w:rsidR="00D71A94">
        <w:rPr>
          <w:rFonts w:ascii="Times New Roman" w:hAnsi="Times New Roman"/>
          <w:sz w:val="28"/>
          <w:szCs w:val="28"/>
        </w:rPr>
        <w:t xml:space="preserve"> to prepare the Sale A</w:t>
      </w:r>
      <w:r w:rsidRPr="00581CF0">
        <w:rPr>
          <w:rFonts w:ascii="Times New Roman" w:hAnsi="Times New Roman"/>
          <w:sz w:val="28"/>
          <w:szCs w:val="28"/>
        </w:rPr>
        <w:t>gr</w:t>
      </w:r>
      <w:r w:rsidR="004E2E9C" w:rsidRPr="00581CF0">
        <w:rPr>
          <w:rFonts w:ascii="Times New Roman" w:hAnsi="Times New Roman"/>
          <w:sz w:val="28"/>
          <w:szCs w:val="28"/>
        </w:rPr>
        <w:t>eement on behalf of the D</w:t>
      </w:r>
      <w:r w:rsidRPr="00581CF0">
        <w:rPr>
          <w:rFonts w:ascii="Times New Roman" w:hAnsi="Times New Roman"/>
          <w:sz w:val="28"/>
          <w:szCs w:val="28"/>
        </w:rPr>
        <w:t>efendant was an act incidental to his authority or he had exceeded the agency authority in as far as the transaction was</w:t>
      </w:r>
      <w:r w:rsidR="004E2E9C" w:rsidRPr="00581CF0">
        <w:rPr>
          <w:rFonts w:ascii="Times New Roman" w:hAnsi="Times New Roman"/>
          <w:sz w:val="28"/>
          <w:szCs w:val="28"/>
        </w:rPr>
        <w:t xml:space="preserve"> concerned. </w:t>
      </w:r>
    </w:p>
    <w:p w:rsidR="006B24AC" w:rsidRPr="00E73A4F"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Whether an agent has authority is a question of fact. If the principal has given prior consent to the agent acting on his behalf then the agent can be said to have “actual authority”</w:t>
      </w:r>
      <w:r w:rsidR="004E2E9C" w:rsidRPr="00581CF0">
        <w:rPr>
          <w:rFonts w:ascii="Times New Roman" w:hAnsi="Times New Roman"/>
          <w:sz w:val="28"/>
          <w:szCs w:val="28"/>
        </w:rPr>
        <w:t>. In the words of</w:t>
      </w:r>
      <w:r w:rsidRPr="00581CF0">
        <w:rPr>
          <w:rFonts w:ascii="Times New Roman" w:hAnsi="Times New Roman"/>
          <w:sz w:val="28"/>
          <w:szCs w:val="28"/>
        </w:rPr>
        <w:t xml:space="preserve"> Diplock LJ in</w:t>
      </w:r>
      <w:r w:rsidRPr="00581CF0">
        <w:rPr>
          <w:rFonts w:ascii="Times New Roman" w:hAnsi="Times New Roman"/>
          <w:b/>
          <w:i/>
          <w:sz w:val="28"/>
          <w:szCs w:val="28"/>
        </w:rPr>
        <w:t xml:space="preserve"> </w:t>
      </w:r>
      <w:r w:rsidRPr="00581CF0">
        <w:rPr>
          <w:rFonts w:ascii="Times New Roman" w:hAnsi="Times New Roman"/>
          <w:b/>
          <w:sz w:val="28"/>
          <w:szCs w:val="28"/>
        </w:rPr>
        <w:t>Freeman and Lockyer v</w:t>
      </w:r>
      <w:r w:rsidR="004E2E9C" w:rsidRPr="00581CF0">
        <w:rPr>
          <w:rFonts w:ascii="Times New Roman" w:hAnsi="Times New Roman"/>
          <w:b/>
          <w:sz w:val="28"/>
          <w:szCs w:val="28"/>
        </w:rPr>
        <w:t>.</w:t>
      </w:r>
      <w:r w:rsidRPr="00581CF0">
        <w:rPr>
          <w:rFonts w:ascii="Times New Roman" w:hAnsi="Times New Roman"/>
          <w:b/>
          <w:sz w:val="28"/>
          <w:szCs w:val="28"/>
        </w:rPr>
        <w:t xml:space="preserve"> Buckhurst Park Properties (Mangal) </w:t>
      </w:r>
      <w:r w:rsidR="004744FA" w:rsidRPr="00581CF0">
        <w:rPr>
          <w:rFonts w:ascii="Times New Roman" w:hAnsi="Times New Roman"/>
          <w:b/>
          <w:sz w:val="28"/>
          <w:szCs w:val="28"/>
        </w:rPr>
        <w:t>Ltd (</w:t>
      </w:r>
      <w:r w:rsidRPr="00581CF0">
        <w:rPr>
          <w:rFonts w:ascii="Times New Roman" w:hAnsi="Times New Roman"/>
          <w:b/>
          <w:sz w:val="28"/>
          <w:szCs w:val="28"/>
        </w:rPr>
        <w:t xml:space="preserve">1964) 2 QB 480 </w:t>
      </w:r>
      <w:r w:rsidRPr="00581CF0">
        <w:rPr>
          <w:rFonts w:ascii="Times New Roman" w:hAnsi="Times New Roman"/>
          <w:sz w:val="28"/>
          <w:szCs w:val="28"/>
        </w:rPr>
        <w:t>at Page 502:</w:t>
      </w:r>
    </w:p>
    <w:p w:rsidR="006B24AC" w:rsidRPr="00581CF0" w:rsidRDefault="006B24AC" w:rsidP="00E73A4F">
      <w:pPr>
        <w:spacing w:line="240" w:lineRule="auto"/>
        <w:ind w:left="720"/>
        <w:jc w:val="both"/>
        <w:rPr>
          <w:rFonts w:ascii="Times New Roman" w:hAnsi="Times New Roman"/>
          <w:b/>
          <w:i/>
          <w:sz w:val="28"/>
          <w:szCs w:val="28"/>
        </w:rPr>
      </w:pPr>
      <w:r w:rsidRPr="00581CF0">
        <w:rPr>
          <w:rFonts w:ascii="Times New Roman" w:hAnsi="Times New Roman"/>
          <w:i/>
          <w:sz w:val="24"/>
          <w:szCs w:val="24"/>
        </w:rPr>
        <w:t xml:space="preserve">“An actual authority is a legal relationship between principal and agent created by consensual agreement to which they alone are parties. Its scope is to be ascertained by applying ordinary principles of construction of contracts, including any proper implications from the express words used, the usages of the trade, or the business between the parties.” </w:t>
      </w:r>
      <w:r w:rsidRPr="00581CF0">
        <w:rPr>
          <w:rFonts w:ascii="Times New Roman" w:hAnsi="Times New Roman"/>
          <w:b/>
          <w:i/>
          <w:sz w:val="28"/>
          <w:szCs w:val="28"/>
        </w:rPr>
        <w:t xml:space="preserve"> </w:t>
      </w:r>
    </w:p>
    <w:p w:rsidR="006B24AC"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Ascertaining the scope of the agent’s actual authority is important. As a general rule, only if the agent acts within the scope of his actual authority is he entitled to an indemnity from his principal (and the same applies to any remuneration due under the contract of agency). Moreover, if the agent acts outside his actual authority he may be liable to his principal for breac</w:t>
      </w:r>
      <w:r w:rsidR="004E2E9C" w:rsidRPr="00581CF0">
        <w:rPr>
          <w:rFonts w:ascii="Times New Roman" w:hAnsi="Times New Roman"/>
          <w:sz w:val="28"/>
          <w:szCs w:val="28"/>
        </w:rPr>
        <w:t xml:space="preserve">h of contract: see </w:t>
      </w:r>
      <w:r w:rsidR="004E2E9C" w:rsidRPr="00581CF0">
        <w:rPr>
          <w:rFonts w:ascii="Times New Roman" w:hAnsi="Times New Roman"/>
          <w:sz w:val="28"/>
          <w:szCs w:val="28"/>
          <w:u w:val="single"/>
        </w:rPr>
        <w:t>L.S. Sealy &amp; R.J.A. Hooley, Commercial Law, Texts and Materials. 4</w:t>
      </w:r>
      <w:r w:rsidR="004E2E9C" w:rsidRPr="00581CF0">
        <w:rPr>
          <w:rFonts w:ascii="Times New Roman" w:hAnsi="Times New Roman"/>
          <w:sz w:val="28"/>
          <w:szCs w:val="28"/>
          <w:u w:val="single"/>
          <w:vertAlign w:val="superscript"/>
        </w:rPr>
        <w:t>th</w:t>
      </w:r>
      <w:r w:rsidR="004E2E9C" w:rsidRPr="00581CF0">
        <w:rPr>
          <w:rFonts w:ascii="Times New Roman" w:hAnsi="Times New Roman"/>
          <w:sz w:val="28"/>
          <w:szCs w:val="28"/>
          <w:u w:val="single"/>
        </w:rPr>
        <w:t xml:space="preserve"> Edition, Oxford, 2009</w:t>
      </w:r>
      <w:r w:rsidR="004E2E9C" w:rsidRPr="00581CF0">
        <w:rPr>
          <w:rFonts w:ascii="Times New Roman" w:hAnsi="Times New Roman"/>
          <w:sz w:val="28"/>
          <w:szCs w:val="28"/>
        </w:rPr>
        <w:t xml:space="preserve"> at p. 113</w:t>
      </w:r>
      <w:r w:rsidRPr="00581CF0">
        <w:rPr>
          <w:rFonts w:ascii="Times New Roman" w:hAnsi="Times New Roman"/>
          <w:sz w:val="28"/>
          <w:szCs w:val="28"/>
        </w:rPr>
        <w:t xml:space="preserve"> </w:t>
      </w:r>
    </w:p>
    <w:p w:rsidR="006B24AC"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It is trite law that even when actual authority may lack in certain respects of that relationship between the principal and the agent, the law in certain instances may assume implied actual authority by the nature of the office or particular act that the agent has been assigned to undertake by the principal.</w:t>
      </w:r>
      <w:r w:rsidR="004E2E9C" w:rsidRPr="00581CF0">
        <w:rPr>
          <w:rFonts w:ascii="Times New Roman" w:hAnsi="Times New Roman"/>
          <w:sz w:val="28"/>
          <w:szCs w:val="28"/>
        </w:rPr>
        <w:t xml:space="preserve"> </w:t>
      </w:r>
      <w:r w:rsidRPr="00581CF0">
        <w:rPr>
          <w:rFonts w:ascii="Times New Roman" w:hAnsi="Times New Roman"/>
          <w:sz w:val="28"/>
          <w:szCs w:val="28"/>
        </w:rPr>
        <w:t xml:space="preserve">Implied actual authority may arise in </w:t>
      </w:r>
      <w:r w:rsidR="004E2E9C" w:rsidRPr="00581CF0">
        <w:rPr>
          <w:rFonts w:ascii="Times New Roman" w:hAnsi="Times New Roman"/>
          <w:sz w:val="28"/>
          <w:szCs w:val="28"/>
        </w:rPr>
        <w:t xml:space="preserve">four broad ways, namely, incidental authority, </w:t>
      </w:r>
      <w:r w:rsidR="00E63F37" w:rsidRPr="00581CF0">
        <w:rPr>
          <w:rFonts w:ascii="Times New Roman" w:hAnsi="Times New Roman"/>
          <w:sz w:val="28"/>
          <w:szCs w:val="28"/>
        </w:rPr>
        <w:t>usual authority, customary authority and authority inferred from conduct.</w:t>
      </w:r>
    </w:p>
    <w:p w:rsidR="006B24AC" w:rsidRPr="00581CF0" w:rsidRDefault="00E63F37" w:rsidP="00E73A4F">
      <w:pPr>
        <w:spacing w:line="240" w:lineRule="auto"/>
        <w:jc w:val="both"/>
        <w:rPr>
          <w:rFonts w:ascii="Times New Roman" w:hAnsi="Times New Roman"/>
          <w:sz w:val="28"/>
          <w:szCs w:val="28"/>
        </w:rPr>
      </w:pPr>
      <w:r w:rsidRPr="00581CF0">
        <w:rPr>
          <w:rFonts w:ascii="Times New Roman" w:hAnsi="Times New Roman"/>
          <w:sz w:val="28"/>
          <w:szCs w:val="28"/>
        </w:rPr>
        <w:t>A</w:t>
      </w:r>
      <w:r w:rsidR="006B24AC" w:rsidRPr="00581CF0">
        <w:rPr>
          <w:rFonts w:ascii="Times New Roman" w:hAnsi="Times New Roman"/>
          <w:sz w:val="28"/>
          <w:szCs w:val="28"/>
        </w:rPr>
        <w:t>n agent has implied actual authority to do everything necessary for, or ordinarily incidental to, the effective execution of his express authority in the usual way.</w:t>
      </w:r>
      <w:r w:rsidRPr="00581CF0">
        <w:rPr>
          <w:rFonts w:ascii="Times New Roman" w:hAnsi="Times New Roman"/>
          <w:sz w:val="28"/>
          <w:szCs w:val="28"/>
        </w:rPr>
        <w:t xml:space="preserve"> </w:t>
      </w:r>
      <w:r w:rsidR="006B24AC" w:rsidRPr="00581CF0">
        <w:rPr>
          <w:rFonts w:ascii="Times New Roman" w:hAnsi="Times New Roman"/>
          <w:sz w:val="28"/>
          <w:szCs w:val="28"/>
        </w:rPr>
        <w:t xml:space="preserve">In </w:t>
      </w:r>
      <w:r w:rsidR="006B24AC" w:rsidRPr="00581CF0">
        <w:rPr>
          <w:rFonts w:ascii="Times New Roman" w:hAnsi="Times New Roman"/>
          <w:b/>
          <w:sz w:val="28"/>
          <w:szCs w:val="28"/>
        </w:rPr>
        <w:t>Rosenbaum v</w:t>
      </w:r>
      <w:r w:rsidRPr="00581CF0">
        <w:rPr>
          <w:rFonts w:ascii="Times New Roman" w:hAnsi="Times New Roman"/>
          <w:b/>
          <w:sz w:val="28"/>
          <w:szCs w:val="28"/>
        </w:rPr>
        <w:t>.</w:t>
      </w:r>
      <w:r w:rsidR="006B24AC" w:rsidRPr="00581CF0">
        <w:rPr>
          <w:rFonts w:ascii="Times New Roman" w:hAnsi="Times New Roman"/>
          <w:b/>
          <w:sz w:val="28"/>
          <w:szCs w:val="28"/>
        </w:rPr>
        <w:t xml:space="preserve"> Belson (1990) 2 Ch 267</w:t>
      </w:r>
      <w:r w:rsidRPr="00581CF0">
        <w:rPr>
          <w:rFonts w:ascii="Times New Roman" w:hAnsi="Times New Roman"/>
          <w:b/>
          <w:sz w:val="28"/>
          <w:szCs w:val="28"/>
        </w:rPr>
        <w:t>,</w:t>
      </w:r>
      <w:r w:rsidR="006B24AC" w:rsidRPr="00581CF0">
        <w:rPr>
          <w:rFonts w:ascii="Times New Roman" w:hAnsi="Times New Roman"/>
          <w:sz w:val="28"/>
          <w:szCs w:val="28"/>
        </w:rPr>
        <w:t xml:space="preserve"> an agent instructed to sell a house was held to have incidental authority to sign the </w:t>
      </w:r>
      <w:r w:rsidR="007508EE">
        <w:rPr>
          <w:rFonts w:ascii="Times New Roman" w:hAnsi="Times New Roman"/>
          <w:sz w:val="28"/>
          <w:szCs w:val="28"/>
        </w:rPr>
        <w:t>sale agreement</w:t>
      </w:r>
      <w:r w:rsidR="006B24AC" w:rsidRPr="00581CF0">
        <w:rPr>
          <w:rFonts w:ascii="Times New Roman" w:hAnsi="Times New Roman"/>
          <w:sz w:val="28"/>
          <w:szCs w:val="28"/>
        </w:rPr>
        <w:t>.</w:t>
      </w:r>
      <w:r w:rsidRPr="00581CF0">
        <w:rPr>
          <w:rFonts w:ascii="Times New Roman" w:hAnsi="Times New Roman"/>
          <w:sz w:val="28"/>
          <w:szCs w:val="28"/>
        </w:rPr>
        <w:t xml:space="preserve"> </w:t>
      </w:r>
      <w:r w:rsidR="006B24AC" w:rsidRPr="00581CF0">
        <w:rPr>
          <w:rFonts w:ascii="Times New Roman" w:hAnsi="Times New Roman"/>
          <w:sz w:val="28"/>
          <w:szCs w:val="28"/>
        </w:rPr>
        <w:t>However, an agent who is instructed to find “a purchaser” and not to “sell” has no incidental authority to conclude a contract</w:t>
      </w:r>
      <w:r w:rsidRPr="00581CF0">
        <w:rPr>
          <w:rFonts w:ascii="Times New Roman" w:hAnsi="Times New Roman"/>
          <w:sz w:val="28"/>
          <w:szCs w:val="28"/>
        </w:rPr>
        <w:t xml:space="preserve">: see </w:t>
      </w:r>
      <w:r w:rsidR="006B24AC" w:rsidRPr="00581CF0">
        <w:rPr>
          <w:rFonts w:ascii="Times New Roman" w:hAnsi="Times New Roman"/>
          <w:b/>
          <w:sz w:val="28"/>
          <w:szCs w:val="28"/>
        </w:rPr>
        <w:t>Earner v</w:t>
      </w:r>
      <w:r w:rsidRPr="00581CF0">
        <w:rPr>
          <w:rFonts w:ascii="Times New Roman" w:hAnsi="Times New Roman"/>
          <w:b/>
          <w:sz w:val="28"/>
          <w:szCs w:val="28"/>
        </w:rPr>
        <w:t>.</w:t>
      </w:r>
      <w:r w:rsidR="006B24AC" w:rsidRPr="00581CF0">
        <w:rPr>
          <w:rFonts w:ascii="Times New Roman" w:hAnsi="Times New Roman"/>
          <w:b/>
          <w:sz w:val="28"/>
          <w:szCs w:val="28"/>
        </w:rPr>
        <w:t xml:space="preserve"> Sharp (1874) LR 19 Eq 108</w:t>
      </w:r>
      <w:r w:rsidRPr="00581CF0">
        <w:rPr>
          <w:rFonts w:ascii="Times New Roman" w:hAnsi="Times New Roman"/>
          <w:b/>
          <w:sz w:val="28"/>
          <w:szCs w:val="28"/>
        </w:rPr>
        <w:t xml:space="preserve">. </w:t>
      </w:r>
      <w:r w:rsidRPr="007508EE">
        <w:rPr>
          <w:rFonts w:ascii="Times New Roman" w:hAnsi="Times New Roman"/>
          <w:sz w:val="28"/>
          <w:szCs w:val="28"/>
        </w:rPr>
        <w:t>It is noteworthy that</w:t>
      </w:r>
      <w:r w:rsidRPr="00581CF0">
        <w:rPr>
          <w:rFonts w:ascii="Times New Roman" w:hAnsi="Times New Roman"/>
          <w:b/>
          <w:sz w:val="28"/>
          <w:szCs w:val="28"/>
        </w:rPr>
        <w:t xml:space="preserve"> </w:t>
      </w:r>
      <w:r w:rsidR="006B24AC" w:rsidRPr="00581CF0">
        <w:rPr>
          <w:rFonts w:ascii="Times New Roman" w:hAnsi="Times New Roman"/>
          <w:sz w:val="28"/>
          <w:szCs w:val="28"/>
        </w:rPr>
        <w:t xml:space="preserve">the scope of the agent’s incidental authority </w:t>
      </w:r>
      <w:r w:rsidRPr="00581CF0">
        <w:rPr>
          <w:rFonts w:ascii="Times New Roman" w:hAnsi="Times New Roman"/>
          <w:sz w:val="28"/>
          <w:szCs w:val="28"/>
        </w:rPr>
        <w:t xml:space="preserve">in these two cases </w:t>
      </w:r>
      <w:r w:rsidR="006B24AC" w:rsidRPr="00581CF0">
        <w:rPr>
          <w:rFonts w:ascii="Times New Roman" w:hAnsi="Times New Roman"/>
          <w:sz w:val="28"/>
          <w:szCs w:val="28"/>
        </w:rPr>
        <w:t xml:space="preserve">turned on the construction of </w:t>
      </w:r>
      <w:r w:rsidRPr="00581CF0">
        <w:rPr>
          <w:rFonts w:ascii="Times New Roman" w:hAnsi="Times New Roman"/>
          <w:sz w:val="28"/>
          <w:szCs w:val="28"/>
        </w:rPr>
        <w:t xml:space="preserve">the agent’s </w:t>
      </w:r>
      <w:r w:rsidR="006B24AC" w:rsidRPr="00581CF0">
        <w:rPr>
          <w:rFonts w:ascii="Times New Roman" w:hAnsi="Times New Roman"/>
          <w:sz w:val="28"/>
          <w:szCs w:val="28"/>
        </w:rPr>
        <w:t>express authority.</w:t>
      </w:r>
    </w:p>
    <w:p w:rsidR="00316A37" w:rsidRDefault="003952C2" w:rsidP="00E73A4F">
      <w:pPr>
        <w:spacing w:line="240" w:lineRule="auto"/>
        <w:jc w:val="both"/>
        <w:rPr>
          <w:rFonts w:ascii="Times New Roman" w:hAnsi="Times New Roman"/>
          <w:sz w:val="28"/>
          <w:szCs w:val="28"/>
        </w:rPr>
      </w:pPr>
      <w:r w:rsidRPr="00581CF0">
        <w:rPr>
          <w:rFonts w:ascii="Times New Roman" w:hAnsi="Times New Roman"/>
          <w:sz w:val="28"/>
          <w:szCs w:val="28"/>
        </w:rPr>
        <w:t>With respect to u</w:t>
      </w:r>
      <w:r w:rsidR="006B24AC" w:rsidRPr="00581CF0">
        <w:rPr>
          <w:rFonts w:ascii="Times New Roman" w:hAnsi="Times New Roman"/>
          <w:sz w:val="28"/>
          <w:szCs w:val="28"/>
        </w:rPr>
        <w:t>sual authority, an agent has implied actual authority to do what is</w:t>
      </w:r>
      <w:r w:rsidRPr="00581CF0">
        <w:rPr>
          <w:rFonts w:ascii="Times New Roman" w:hAnsi="Times New Roman"/>
          <w:sz w:val="28"/>
          <w:szCs w:val="28"/>
        </w:rPr>
        <w:t xml:space="preserve"> usual in his trade, profession</w:t>
      </w:r>
      <w:r w:rsidR="006B24AC" w:rsidRPr="00581CF0">
        <w:rPr>
          <w:rFonts w:ascii="Times New Roman" w:hAnsi="Times New Roman"/>
          <w:sz w:val="28"/>
          <w:szCs w:val="28"/>
        </w:rPr>
        <w:t xml:space="preserve"> or business for the purpose of carrying out his authority or anything necessary or incidental thereto. For example, if </w:t>
      </w:r>
      <w:r w:rsidRPr="00581CF0">
        <w:rPr>
          <w:rFonts w:ascii="Times New Roman" w:hAnsi="Times New Roman"/>
          <w:sz w:val="28"/>
          <w:szCs w:val="28"/>
        </w:rPr>
        <w:t>a</w:t>
      </w:r>
      <w:r w:rsidR="006B24AC" w:rsidRPr="00581CF0">
        <w:rPr>
          <w:rFonts w:ascii="Times New Roman" w:hAnsi="Times New Roman"/>
          <w:sz w:val="28"/>
          <w:szCs w:val="28"/>
        </w:rPr>
        <w:t xml:space="preserve"> board of directors appoint</w:t>
      </w:r>
      <w:r w:rsidR="00D71A94">
        <w:rPr>
          <w:rFonts w:ascii="Times New Roman" w:hAnsi="Times New Roman"/>
          <w:sz w:val="28"/>
          <w:szCs w:val="28"/>
        </w:rPr>
        <w:t>s</w:t>
      </w:r>
      <w:r w:rsidR="006B24AC" w:rsidRPr="00581CF0">
        <w:rPr>
          <w:rFonts w:ascii="Times New Roman" w:hAnsi="Times New Roman"/>
          <w:sz w:val="28"/>
          <w:szCs w:val="28"/>
        </w:rPr>
        <w:t xml:space="preserve"> someone to be a managing director, they thereby impliedly authorise him </w:t>
      </w:r>
    </w:p>
    <w:p w:rsidR="00316A37" w:rsidRDefault="00316A37" w:rsidP="00E73A4F">
      <w:pPr>
        <w:spacing w:line="240" w:lineRule="auto"/>
        <w:jc w:val="both"/>
        <w:rPr>
          <w:rFonts w:ascii="Times New Roman" w:hAnsi="Times New Roman"/>
          <w:sz w:val="28"/>
          <w:szCs w:val="28"/>
        </w:rPr>
      </w:pPr>
    </w:p>
    <w:p w:rsidR="006B24AC"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to do all such things as fall within the usual scope of that office</w:t>
      </w:r>
      <w:r w:rsidR="003952C2" w:rsidRPr="00581CF0">
        <w:rPr>
          <w:rFonts w:ascii="Times New Roman" w:hAnsi="Times New Roman"/>
          <w:sz w:val="28"/>
          <w:szCs w:val="28"/>
        </w:rPr>
        <w:t xml:space="preserve">: see </w:t>
      </w:r>
      <w:r w:rsidR="00E33D5F">
        <w:rPr>
          <w:rFonts w:ascii="Times New Roman" w:hAnsi="Times New Roman"/>
          <w:b/>
          <w:sz w:val="28"/>
          <w:szCs w:val="28"/>
        </w:rPr>
        <w:t>Hely-</w:t>
      </w:r>
      <w:r w:rsidRPr="00581CF0">
        <w:rPr>
          <w:rFonts w:ascii="Times New Roman" w:hAnsi="Times New Roman"/>
          <w:b/>
          <w:sz w:val="28"/>
          <w:szCs w:val="28"/>
        </w:rPr>
        <w:t>Hutchison v</w:t>
      </w:r>
      <w:r w:rsidR="003952C2" w:rsidRPr="00581CF0">
        <w:rPr>
          <w:rFonts w:ascii="Times New Roman" w:hAnsi="Times New Roman"/>
          <w:b/>
          <w:sz w:val="28"/>
          <w:szCs w:val="28"/>
        </w:rPr>
        <w:t>.</w:t>
      </w:r>
      <w:r w:rsidR="006066F3">
        <w:rPr>
          <w:rFonts w:ascii="Times New Roman" w:hAnsi="Times New Roman"/>
          <w:b/>
          <w:sz w:val="28"/>
          <w:szCs w:val="28"/>
        </w:rPr>
        <w:t xml:space="preserve"> Brayhead Ltd [1967]1 QB 549</w:t>
      </w:r>
      <w:r w:rsidR="006066F3" w:rsidRPr="006066F3">
        <w:rPr>
          <w:rFonts w:ascii="Times New Roman" w:hAnsi="Times New Roman"/>
          <w:sz w:val="28"/>
          <w:szCs w:val="28"/>
        </w:rPr>
        <w:t>.</w:t>
      </w:r>
    </w:p>
    <w:p w:rsidR="006B24AC" w:rsidRPr="00E73A4F" w:rsidRDefault="003952C2" w:rsidP="00E73A4F">
      <w:pPr>
        <w:spacing w:line="240" w:lineRule="auto"/>
        <w:jc w:val="both"/>
        <w:rPr>
          <w:rFonts w:ascii="Times New Roman" w:hAnsi="Times New Roman"/>
          <w:sz w:val="28"/>
          <w:szCs w:val="28"/>
        </w:rPr>
      </w:pPr>
      <w:r w:rsidRPr="00581CF0">
        <w:rPr>
          <w:rFonts w:ascii="Times New Roman" w:hAnsi="Times New Roman"/>
          <w:sz w:val="28"/>
          <w:szCs w:val="28"/>
        </w:rPr>
        <w:t>A</w:t>
      </w:r>
      <w:r w:rsidR="006B24AC" w:rsidRPr="00581CF0">
        <w:rPr>
          <w:rFonts w:ascii="Times New Roman" w:hAnsi="Times New Roman"/>
          <w:sz w:val="28"/>
          <w:szCs w:val="28"/>
        </w:rPr>
        <w:t>n agent has customary authority to act in accordance with the usages and customs of the particular place, market or business in which he is employed so long as those usages or customs are reasonable and lawful. A usage or custom will be</w:t>
      </w:r>
      <w:r w:rsidR="00E73A4F">
        <w:rPr>
          <w:rFonts w:ascii="Times New Roman" w:hAnsi="Times New Roman"/>
          <w:sz w:val="28"/>
          <w:szCs w:val="28"/>
        </w:rPr>
        <w:t xml:space="preserve"> </w:t>
      </w:r>
      <w:r w:rsidR="006B24AC" w:rsidRPr="00581CF0">
        <w:rPr>
          <w:rFonts w:ascii="Times New Roman" w:hAnsi="Times New Roman"/>
          <w:sz w:val="28"/>
          <w:szCs w:val="28"/>
        </w:rPr>
        <w:t xml:space="preserve">unreasonable if it is inconsistent with the instructions given by the principal to the agent or with the nature of the principal and agent relationship itself. A principal will only be bound by an unreasonable usage or custom if he had actual notice of it at the time he conferred authority on the agent and whether such illegal usage can bind the principal who is aware of the illegality probably depends on the nature of the illegality as per </w:t>
      </w:r>
      <w:r w:rsidR="006B24AC" w:rsidRPr="00E33D5F">
        <w:rPr>
          <w:rFonts w:ascii="Times New Roman" w:hAnsi="Times New Roman"/>
          <w:color w:val="000000" w:themeColor="text1"/>
          <w:sz w:val="28"/>
          <w:szCs w:val="28"/>
          <w:u w:val="single"/>
        </w:rPr>
        <w:t>Bowstead and Reynolds</w:t>
      </w:r>
      <w:r w:rsidR="006066F3" w:rsidRPr="00E33D5F">
        <w:rPr>
          <w:rFonts w:ascii="Times New Roman" w:hAnsi="Times New Roman"/>
          <w:color w:val="000000" w:themeColor="text1"/>
          <w:sz w:val="28"/>
          <w:szCs w:val="28"/>
          <w:u w:val="single"/>
        </w:rPr>
        <w:t xml:space="preserve"> on Agency</w:t>
      </w:r>
      <w:r w:rsidR="006B24AC" w:rsidRPr="00E33D5F">
        <w:rPr>
          <w:rFonts w:ascii="Times New Roman" w:hAnsi="Times New Roman"/>
          <w:color w:val="000000" w:themeColor="text1"/>
          <w:sz w:val="28"/>
          <w:szCs w:val="28"/>
          <w:u w:val="single"/>
        </w:rPr>
        <w:t xml:space="preserve">, </w:t>
      </w:r>
      <w:r w:rsidR="006066F3" w:rsidRPr="00E33D5F">
        <w:rPr>
          <w:rFonts w:ascii="Times New Roman" w:hAnsi="Times New Roman"/>
          <w:color w:val="000000" w:themeColor="text1"/>
          <w:sz w:val="28"/>
          <w:szCs w:val="28"/>
          <w:u w:val="single"/>
        </w:rPr>
        <w:t>20</w:t>
      </w:r>
      <w:r w:rsidR="006066F3" w:rsidRPr="00E33D5F">
        <w:rPr>
          <w:rFonts w:ascii="Times New Roman" w:hAnsi="Times New Roman"/>
          <w:color w:val="000000" w:themeColor="text1"/>
          <w:sz w:val="28"/>
          <w:szCs w:val="28"/>
          <w:u w:val="single"/>
          <w:vertAlign w:val="superscript"/>
        </w:rPr>
        <w:t>th</w:t>
      </w:r>
      <w:r w:rsidR="006066F3" w:rsidRPr="00E33D5F">
        <w:rPr>
          <w:rFonts w:ascii="Times New Roman" w:hAnsi="Times New Roman"/>
          <w:color w:val="000000" w:themeColor="text1"/>
          <w:sz w:val="28"/>
          <w:szCs w:val="28"/>
          <w:u w:val="single"/>
        </w:rPr>
        <w:t xml:space="preserve"> ed., Sweet &amp; Maxwell,</w:t>
      </w:r>
      <w:r w:rsidR="006066F3">
        <w:rPr>
          <w:rFonts w:ascii="Times New Roman" w:hAnsi="Times New Roman"/>
          <w:b/>
          <w:i/>
          <w:color w:val="000000" w:themeColor="text1"/>
          <w:sz w:val="28"/>
          <w:szCs w:val="28"/>
        </w:rPr>
        <w:t xml:space="preserve"> </w:t>
      </w:r>
      <w:r w:rsidR="006B24AC" w:rsidRPr="006066F3">
        <w:rPr>
          <w:rFonts w:ascii="Times New Roman" w:hAnsi="Times New Roman"/>
          <w:i/>
          <w:color w:val="000000" w:themeColor="text1"/>
          <w:sz w:val="28"/>
          <w:szCs w:val="28"/>
        </w:rPr>
        <w:t>at Para 3-055</w:t>
      </w:r>
      <w:r w:rsidR="006B24AC" w:rsidRPr="006066F3">
        <w:rPr>
          <w:rFonts w:ascii="Times New Roman" w:hAnsi="Times New Roman"/>
          <w:color w:val="000000" w:themeColor="text1"/>
          <w:sz w:val="28"/>
          <w:szCs w:val="28"/>
        </w:rPr>
        <w:t>.</w:t>
      </w:r>
    </w:p>
    <w:p w:rsidR="006B24AC"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Implied actual authority may also be inferred from the conduct of the parties and the circumstances of the case. It should be noted that</w:t>
      </w:r>
      <w:r w:rsidR="00E5072F">
        <w:rPr>
          <w:rFonts w:ascii="Times New Roman" w:hAnsi="Times New Roman"/>
          <w:sz w:val="28"/>
          <w:szCs w:val="28"/>
        </w:rPr>
        <w:t>,</w:t>
      </w:r>
      <w:r w:rsidRPr="00581CF0">
        <w:rPr>
          <w:rFonts w:ascii="Times New Roman" w:hAnsi="Times New Roman"/>
          <w:sz w:val="28"/>
          <w:szCs w:val="28"/>
        </w:rPr>
        <w:t xml:space="preserve"> unlike </w:t>
      </w:r>
      <w:r w:rsidR="003952C2" w:rsidRPr="00581CF0">
        <w:rPr>
          <w:rFonts w:ascii="Times New Roman" w:hAnsi="Times New Roman"/>
          <w:sz w:val="28"/>
          <w:szCs w:val="28"/>
        </w:rPr>
        <w:t>incidental authority, usual authority and customary authority, authority inferred from conduct</w:t>
      </w:r>
      <w:r w:rsidRPr="00581CF0">
        <w:rPr>
          <w:rFonts w:ascii="Times New Roman" w:hAnsi="Times New Roman"/>
          <w:sz w:val="28"/>
          <w:szCs w:val="28"/>
        </w:rPr>
        <w:t xml:space="preserve"> corresponds to the creation of an agency relationship by implied agreement. </w:t>
      </w:r>
    </w:p>
    <w:p w:rsidR="003952C2" w:rsidRPr="00581CF0"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It must also be noted that an agent cannot have actual authority when he exceeds an express limit on his authority or when he does something which his principal has expressly prohibited. This means that the principal can prevent implied actual authority arising by expressly restricting his agent’s authority. However, the principal will continue to be bound by prohibited acts of his agent if:</w:t>
      </w:r>
    </w:p>
    <w:p w:rsidR="003952C2" w:rsidRPr="00581CF0" w:rsidRDefault="003952C2" w:rsidP="00E73A4F">
      <w:pPr>
        <w:spacing w:line="240" w:lineRule="auto"/>
        <w:ind w:left="1440" w:hanging="720"/>
        <w:jc w:val="both"/>
        <w:rPr>
          <w:rFonts w:ascii="Times New Roman" w:hAnsi="Times New Roman"/>
          <w:sz w:val="28"/>
          <w:szCs w:val="28"/>
        </w:rPr>
      </w:pPr>
      <w:r w:rsidRPr="00581CF0">
        <w:rPr>
          <w:rFonts w:ascii="Times New Roman" w:hAnsi="Times New Roman"/>
          <w:sz w:val="28"/>
          <w:szCs w:val="28"/>
        </w:rPr>
        <w:t xml:space="preserve">(a) </w:t>
      </w:r>
      <w:r w:rsidRPr="00581CF0">
        <w:rPr>
          <w:rFonts w:ascii="Times New Roman" w:hAnsi="Times New Roman"/>
          <w:sz w:val="28"/>
          <w:szCs w:val="28"/>
        </w:rPr>
        <w:tab/>
        <w:t>i</w:t>
      </w:r>
      <w:r w:rsidR="006B24AC" w:rsidRPr="00581CF0">
        <w:rPr>
          <w:rFonts w:ascii="Times New Roman" w:hAnsi="Times New Roman"/>
          <w:sz w:val="28"/>
          <w:szCs w:val="28"/>
        </w:rPr>
        <w:t>f those acts fall within the authority which an agent of that type would usually possess (usual authority)</w:t>
      </w:r>
      <w:r w:rsidRPr="00581CF0">
        <w:rPr>
          <w:rFonts w:ascii="Times New Roman" w:hAnsi="Times New Roman"/>
          <w:sz w:val="28"/>
          <w:szCs w:val="28"/>
        </w:rPr>
        <w:t>; and</w:t>
      </w:r>
    </w:p>
    <w:p w:rsidR="006B24AC" w:rsidRPr="00581CF0" w:rsidRDefault="003952C2" w:rsidP="00E73A4F">
      <w:pPr>
        <w:spacing w:line="240" w:lineRule="auto"/>
        <w:ind w:left="1440" w:hanging="720"/>
        <w:jc w:val="both"/>
        <w:rPr>
          <w:rFonts w:ascii="Times New Roman" w:hAnsi="Times New Roman"/>
          <w:sz w:val="28"/>
          <w:szCs w:val="28"/>
        </w:rPr>
      </w:pPr>
      <w:r w:rsidRPr="00581CF0">
        <w:rPr>
          <w:rFonts w:ascii="Times New Roman" w:hAnsi="Times New Roman"/>
          <w:sz w:val="28"/>
          <w:szCs w:val="28"/>
        </w:rPr>
        <w:t xml:space="preserve">(b) </w:t>
      </w:r>
      <w:r w:rsidRPr="00581CF0">
        <w:rPr>
          <w:rFonts w:ascii="Times New Roman" w:hAnsi="Times New Roman"/>
          <w:sz w:val="28"/>
          <w:szCs w:val="28"/>
        </w:rPr>
        <w:tab/>
        <w:t xml:space="preserve">a </w:t>
      </w:r>
      <w:r w:rsidR="006B24AC" w:rsidRPr="00581CF0">
        <w:rPr>
          <w:rFonts w:ascii="Times New Roman" w:hAnsi="Times New Roman"/>
          <w:sz w:val="28"/>
          <w:szCs w:val="28"/>
        </w:rPr>
        <w:t>third party dealing with the agent is not aware of restrictions which the principal has placed on the agent’s authority.</w:t>
      </w:r>
    </w:p>
    <w:p w:rsidR="006B24AC" w:rsidRPr="00581CF0" w:rsidRDefault="003952C2"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I now turn to the discussion of how the above-mentioned legal principles apply to the present case. </w:t>
      </w:r>
      <w:r w:rsidR="00BB2209" w:rsidRPr="00581CF0">
        <w:rPr>
          <w:rFonts w:ascii="Times New Roman" w:hAnsi="Times New Roman"/>
          <w:sz w:val="28"/>
          <w:szCs w:val="28"/>
        </w:rPr>
        <w:t xml:space="preserve">It is clear from the facts of this case </w:t>
      </w:r>
      <w:r w:rsidR="006B24AC" w:rsidRPr="00581CF0">
        <w:rPr>
          <w:rFonts w:ascii="Times New Roman" w:hAnsi="Times New Roman"/>
          <w:sz w:val="28"/>
          <w:szCs w:val="28"/>
        </w:rPr>
        <w:t>that there was a</w:t>
      </w:r>
      <w:r w:rsidR="00BB2209" w:rsidRPr="00581CF0">
        <w:rPr>
          <w:rFonts w:ascii="Times New Roman" w:hAnsi="Times New Roman"/>
          <w:sz w:val="28"/>
          <w:szCs w:val="28"/>
        </w:rPr>
        <w:t>n</w:t>
      </w:r>
      <w:r w:rsidR="006B24AC" w:rsidRPr="00581CF0">
        <w:rPr>
          <w:rFonts w:ascii="Times New Roman" w:hAnsi="Times New Roman"/>
          <w:sz w:val="28"/>
          <w:szCs w:val="28"/>
        </w:rPr>
        <w:t xml:space="preserve"> a</w:t>
      </w:r>
      <w:r w:rsidR="00BB2209" w:rsidRPr="00581CF0">
        <w:rPr>
          <w:rFonts w:ascii="Times New Roman" w:hAnsi="Times New Roman"/>
          <w:sz w:val="28"/>
          <w:szCs w:val="28"/>
        </w:rPr>
        <w:t>gency relationship between the D</w:t>
      </w:r>
      <w:r w:rsidR="006B24AC" w:rsidRPr="00581CF0">
        <w:rPr>
          <w:rFonts w:ascii="Times New Roman" w:hAnsi="Times New Roman"/>
          <w:sz w:val="28"/>
          <w:szCs w:val="28"/>
        </w:rPr>
        <w:t xml:space="preserve">efendant and </w:t>
      </w:r>
      <w:r w:rsidR="00BB2209" w:rsidRPr="00581CF0">
        <w:rPr>
          <w:rFonts w:ascii="Times New Roman" w:hAnsi="Times New Roman"/>
          <w:sz w:val="28"/>
          <w:szCs w:val="28"/>
        </w:rPr>
        <w:t xml:space="preserve">Mr. </w:t>
      </w:r>
      <w:r w:rsidR="006B24AC" w:rsidRPr="00581CF0">
        <w:rPr>
          <w:rFonts w:ascii="Times New Roman" w:hAnsi="Times New Roman"/>
          <w:sz w:val="28"/>
          <w:szCs w:val="28"/>
        </w:rPr>
        <w:t xml:space="preserve">Tsakala. </w:t>
      </w:r>
      <w:r w:rsidR="00BB2209" w:rsidRPr="00581CF0">
        <w:rPr>
          <w:rFonts w:ascii="Times New Roman" w:hAnsi="Times New Roman"/>
          <w:sz w:val="28"/>
          <w:szCs w:val="28"/>
        </w:rPr>
        <w:t xml:space="preserve">The Defendant </w:t>
      </w:r>
      <w:r w:rsidR="006B24AC" w:rsidRPr="00581CF0">
        <w:rPr>
          <w:rFonts w:ascii="Times New Roman" w:hAnsi="Times New Roman"/>
          <w:sz w:val="28"/>
          <w:szCs w:val="28"/>
        </w:rPr>
        <w:t>appoint</w:t>
      </w:r>
      <w:r w:rsidR="00BB2209" w:rsidRPr="00581CF0">
        <w:rPr>
          <w:rFonts w:ascii="Times New Roman" w:hAnsi="Times New Roman"/>
          <w:sz w:val="28"/>
          <w:szCs w:val="28"/>
        </w:rPr>
        <w:t>ed</w:t>
      </w:r>
      <w:r w:rsidR="006B24AC" w:rsidRPr="00581CF0">
        <w:rPr>
          <w:rFonts w:ascii="Times New Roman" w:hAnsi="Times New Roman"/>
          <w:sz w:val="28"/>
          <w:szCs w:val="28"/>
        </w:rPr>
        <w:t xml:space="preserve"> </w:t>
      </w:r>
      <w:r w:rsidR="00BB2209" w:rsidRPr="00581CF0">
        <w:rPr>
          <w:rFonts w:ascii="Times New Roman" w:hAnsi="Times New Roman"/>
          <w:sz w:val="28"/>
          <w:szCs w:val="28"/>
        </w:rPr>
        <w:t xml:space="preserve">Mr. </w:t>
      </w:r>
      <w:r w:rsidR="006B24AC" w:rsidRPr="00581CF0">
        <w:rPr>
          <w:rFonts w:ascii="Times New Roman" w:hAnsi="Times New Roman"/>
          <w:sz w:val="28"/>
          <w:szCs w:val="28"/>
        </w:rPr>
        <w:t xml:space="preserve">Tsakala as </w:t>
      </w:r>
      <w:r w:rsidR="00BB2209" w:rsidRPr="00581CF0">
        <w:rPr>
          <w:rFonts w:ascii="Times New Roman" w:hAnsi="Times New Roman"/>
          <w:sz w:val="28"/>
          <w:szCs w:val="28"/>
        </w:rPr>
        <w:t xml:space="preserve">his </w:t>
      </w:r>
      <w:r w:rsidR="006B24AC" w:rsidRPr="00581CF0">
        <w:rPr>
          <w:rFonts w:ascii="Times New Roman" w:hAnsi="Times New Roman"/>
          <w:sz w:val="28"/>
          <w:szCs w:val="28"/>
        </w:rPr>
        <w:t>agent to se</w:t>
      </w:r>
      <w:r w:rsidR="00BB2209" w:rsidRPr="00581CF0">
        <w:rPr>
          <w:rFonts w:ascii="Times New Roman" w:hAnsi="Times New Roman"/>
          <w:sz w:val="28"/>
          <w:szCs w:val="28"/>
        </w:rPr>
        <w:t>ll LK 781/12</w:t>
      </w:r>
      <w:r w:rsidR="006B24AC" w:rsidRPr="00581CF0">
        <w:rPr>
          <w:rFonts w:ascii="Times New Roman" w:hAnsi="Times New Roman"/>
          <w:sz w:val="28"/>
          <w:szCs w:val="28"/>
        </w:rPr>
        <w:t>.</w:t>
      </w:r>
    </w:p>
    <w:p w:rsidR="006B24AC" w:rsidRDefault="004744FA" w:rsidP="00E73A4F">
      <w:pPr>
        <w:spacing w:line="240" w:lineRule="auto"/>
        <w:jc w:val="both"/>
        <w:rPr>
          <w:rFonts w:ascii="Times New Roman" w:hAnsi="Times New Roman"/>
          <w:sz w:val="28"/>
          <w:szCs w:val="28"/>
        </w:rPr>
      </w:pPr>
      <w:r w:rsidRPr="00581CF0">
        <w:rPr>
          <w:rFonts w:ascii="Times New Roman" w:hAnsi="Times New Roman"/>
          <w:sz w:val="28"/>
          <w:szCs w:val="28"/>
        </w:rPr>
        <w:t>The crucial question</w:t>
      </w:r>
      <w:r w:rsidR="00316A37">
        <w:rPr>
          <w:rFonts w:ascii="Times New Roman" w:hAnsi="Times New Roman"/>
          <w:sz w:val="28"/>
          <w:szCs w:val="28"/>
        </w:rPr>
        <w:t>s</w:t>
      </w:r>
      <w:r w:rsidRPr="00581CF0">
        <w:rPr>
          <w:rFonts w:ascii="Times New Roman" w:hAnsi="Times New Roman"/>
          <w:sz w:val="28"/>
          <w:szCs w:val="28"/>
        </w:rPr>
        <w:t xml:space="preserve"> that ought to be asked </w:t>
      </w:r>
      <w:r w:rsidR="00316A37">
        <w:rPr>
          <w:rFonts w:ascii="Times New Roman" w:hAnsi="Times New Roman"/>
          <w:sz w:val="28"/>
          <w:szCs w:val="28"/>
        </w:rPr>
        <w:t xml:space="preserve">are, firstly, </w:t>
      </w:r>
      <w:r w:rsidRPr="00581CF0">
        <w:rPr>
          <w:rFonts w:ascii="Times New Roman" w:hAnsi="Times New Roman"/>
          <w:sz w:val="28"/>
          <w:szCs w:val="28"/>
        </w:rPr>
        <w:t xml:space="preserve">whether </w:t>
      </w:r>
      <w:r>
        <w:rPr>
          <w:rFonts w:ascii="Times New Roman" w:hAnsi="Times New Roman"/>
          <w:sz w:val="28"/>
          <w:szCs w:val="28"/>
        </w:rPr>
        <w:t>Mr. Tsakala's</w:t>
      </w:r>
      <w:r w:rsidRPr="00581CF0">
        <w:rPr>
          <w:rFonts w:ascii="Times New Roman" w:hAnsi="Times New Roman"/>
          <w:sz w:val="28"/>
          <w:szCs w:val="28"/>
        </w:rPr>
        <w:t xml:space="preserve"> </w:t>
      </w:r>
      <w:r>
        <w:rPr>
          <w:rFonts w:ascii="Times New Roman" w:hAnsi="Times New Roman"/>
          <w:sz w:val="28"/>
          <w:szCs w:val="28"/>
        </w:rPr>
        <w:t xml:space="preserve">act of approaching </w:t>
      </w:r>
      <w:r w:rsidRPr="00581CF0">
        <w:rPr>
          <w:rFonts w:ascii="Times New Roman" w:hAnsi="Times New Roman"/>
          <w:sz w:val="28"/>
          <w:szCs w:val="28"/>
        </w:rPr>
        <w:t>M</w:t>
      </w:r>
      <w:r>
        <w:rPr>
          <w:rFonts w:ascii="Times New Roman" w:hAnsi="Times New Roman"/>
          <w:sz w:val="28"/>
          <w:szCs w:val="28"/>
        </w:rPr>
        <w:t>/</w:t>
      </w:r>
      <w:r w:rsidRPr="00581CF0">
        <w:rPr>
          <w:rFonts w:ascii="Times New Roman" w:hAnsi="Times New Roman"/>
          <w:sz w:val="28"/>
          <w:szCs w:val="28"/>
        </w:rPr>
        <w:t xml:space="preserve">s Chagwamnjira &amp; Co to prepare the necessary documentation to effect the sale of </w:t>
      </w:r>
      <w:r>
        <w:rPr>
          <w:rFonts w:ascii="Times New Roman" w:hAnsi="Times New Roman"/>
          <w:sz w:val="28"/>
          <w:szCs w:val="28"/>
        </w:rPr>
        <w:t>LK781/2</w:t>
      </w:r>
      <w:r w:rsidRPr="00581CF0">
        <w:rPr>
          <w:rFonts w:ascii="Times New Roman" w:hAnsi="Times New Roman"/>
          <w:sz w:val="28"/>
          <w:szCs w:val="28"/>
        </w:rPr>
        <w:t xml:space="preserve"> was incidental to his authority as an agent and</w:t>
      </w:r>
      <w:r w:rsidR="00316A37">
        <w:rPr>
          <w:rFonts w:ascii="Times New Roman" w:hAnsi="Times New Roman"/>
          <w:sz w:val="28"/>
          <w:szCs w:val="28"/>
        </w:rPr>
        <w:t>,</w:t>
      </w:r>
      <w:r w:rsidRPr="00581CF0">
        <w:rPr>
          <w:rFonts w:ascii="Times New Roman" w:hAnsi="Times New Roman"/>
          <w:sz w:val="28"/>
          <w:szCs w:val="28"/>
        </w:rPr>
        <w:t xml:space="preserve"> secondly</w:t>
      </w:r>
      <w:r w:rsidR="00316A37">
        <w:rPr>
          <w:rFonts w:ascii="Times New Roman" w:hAnsi="Times New Roman"/>
          <w:sz w:val="28"/>
          <w:szCs w:val="28"/>
        </w:rPr>
        <w:t>,</w:t>
      </w:r>
      <w:r w:rsidRPr="00581CF0">
        <w:rPr>
          <w:rFonts w:ascii="Times New Roman" w:hAnsi="Times New Roman"/>
          <w:sz w:val="28"/>
          <w:szCs w:val="28"/>
        </w:rPr>
        <w:t xml:space="preserve"> whether </w:t>
      </w:r>
      <w:r>
        <w:rPr>
          <w:rFonts w:ascii="Times New Roman" w:hAnsi="Times New Roman"/>
          <w:sz w:val="28"/>
          <w:szCs w:val="28"/>
        </w:rPr>
        <w:t xml:space="preserve">Mr. </w:t>
      </w:r>
      <w:r w:rsidRPr="00581CF0">
        <w:rPr>
          <w:rFonts w:ascii="Times New Roman" w:hAnsi="Times New Roman"/>
          <w:sz w:val="28"/>
          <w:szCs w:val="28"/>
        </w:rPr>
        <w:t xml:space="preserve">Tsakala acted beyond his scope as an agent when he decided to engage </w:t>
      </w:r>
      <w:r>
        <w:rPr>
          <w:rFonts w:ascii="Times New Roman" w:hAnsi="Times New Roman"/>
          <w:sz w:val="28"/>
          <w:szCs w:val="28"/>
        </w:rPr>
        <w:t>DW4</w:t>
      </w:r>
      <w:r w:rsidRPr="00581CF0">
        <w:rPr>
          <w:rFonts w:ascii="Times New Roman" w:hAnsi="Times New Roman"/>
          <w:sz w:val="28"/>
          <w:szCs w:val="28"/>
        </w:rPr>
        <w:t xml:space="preserve"> as a sub-agent. </w:t>
      </w:r>
      <w:r w:rsidR="006B24AC" w:rsidRPr="00581CF0">
        <w:rPr>
          <w:rFonts w:ascii="Times New Roman" w:hAnsi="Times New Roman"/>
          <w:sz w:val="28"/>
          <w:szCs w:val="28"/>
        </w:rPr>
        <w:t xml:space="preserve">The answer to these pertinent questions lie in the decision of </w:t>
      </w:r>
      <w:r w:rsidR="00BB2209" w:rsidRPr="00581CF0">
        <w:rPr>
          <w:rFonts w:ascii="Times New Roman" w:hAnsi="Times New Roman"/>
          <w:sz w:val="28"/>
          <w:szCs w:val="28"/>
        </w:rPr>
        <w:t xml:space="preserve">Lord Diplock in </w:t>
      </w:r>
      <w:r w:rsidR="006B24AC" w:rsidRPr="00581CF0">
        <w:rPr>
          <w:rFonts w:ascii="Times New Roman" w:hAnsi="Times New Roman"/>
          <w:b/>
          <w:sz w:val="28"/>
          <w:szCs w:val="28"/>
        </w:rPr>
        <w:t>Freeman &amp; Lockyer v</w:t>
      </w:r>
      <w:r w:rsidR="00BB2209" w:rsidRPr="00581CF0">
        <w:rPr>
          <w:rFonts w:ascii="Times New Roman" w:hAnsi="Times New Roman"/>
          <w:b/>
          <w:sz w:val="28"/>
          <w:szCs w:val="28"/>
        </w:rPr>
        <w:t>. Buckhurst Park P</w:t>
      </w:r>
      <w:r w:rsidR="006B24AC" w:rsidRPr="00581CF0">
        <w:rPr>
          <w:rFonts w:ascii="Times New Roman" w:hAnsi="Times New Roman"/>
          <w:b/>
          <w:sz w:val="28"/>
          <w:szCs w:val="28"/>
        </w:rPr>
        <w:t>roperties (Mangal)</w:t>
      </w:r>
      <w:r w:rsidR="00BB2209" w:rsidRPr="00581CF0">
        <w:rPr>
          <w:rFonts w:ascii="Times New Roman" w:hAnsi="Times New Roman"/>
          <w:sz w:val="28"/>
          <w:szCs w:val="28"/>
        </w:rPr>
        <w:t xml:space="preserve">, supra, </w:t>
      </w:r>
      <w:r w:rsidR="006B24AC" w:rsidRPr="00581CF0">
        <w:rPr>
          <w:rFonts w:ascii="Times New Roman" w:hAnsi="Times New Roman"/>
          <w:sz w:val="28"/>
          <w:szCs w:val="28"/>
        </w:rPr>
        <w:t>where it was held</w:t>
      </w:r>
      <w:r w:rsidR="00BB2209" w:rsidRPr="00581CF0">
        <w:rPr>
          <w:rFonts w:ascii="Times New Roman" w:hAnsi="Times New Roman"/>
          <w:sz w:val="28"/>
          <w:szCs w:val="28"/>
        </w:rPr>
        <w:t xml:space="preserve"> that</w:t>
      </w:r>
      <w:r w:rsidR="006B24AC" w:rsidRPr="00581CF0">
        <w:rPr>
          <w:rFonts w:ascii="Times New Roman" w:hAnsi="Times New Roman"/>
          <w:sz w:val="28"/>
          <w:szCs w:val="28"/>
        </w:rPr>
        <w:t>:</w:t>
      </w:r>
    </w:p>
    <w:p w:rsidR="00316A37" w:rsidRPr="00316A37" w:rsidRDefault="00316A37" w:rsidP="00E73A4F">
      <w:pPr>
        <w:spacing w:line="240" w:lineRule="auto"/>
        <w:jc w:val="both"/>
        <w:rPr>
          <w:rFonts w:ascii="Times New Roman" w:hAnsi="Times New Roman"/>
          <w:sz w:val="28"/>
          <w:szCs w:val="28"/>
        </w:rPr>
      </w:pPr>
    </w:p>
    <w:p w:rsidR="006B24AC" w:rsidRPr="00581CF0" w:rsidRDefault="006B24AC" w:rsidP="00E73A4F">
      <w:pPr>
        <w:spacing w:line="240" w:lineRule="auto"/>
        <w:ind w:left="720"/>
        <w:jc w:val="both"/>
        <w:rPr>
          <w:rFonts w:ascii="Times New Roman" w:hAnsi="Times New Roman"/>
          <w:i/>
          <w:sz w:val="24"/>
          <w:szCs w:val="24"/>
        </w:rPr>
      </w:pPr>
      <w:r w:rsidRPr="00581CF0">
        <w:rPr>
          <w:rFonts w:ascii="Times New Roman" w:hAnsi="Times New Roman"/>
          <w:i/>
          <w:sz w:val="24"/>
          <w:szCs w:val="24"/>
        </w:rPr>
        <w:t xml:space="preserve">“It is necessary at the outset to distinguish between the “actual” authority of an agent on the one hand and apparent or ostensible authority on the other. Generally, they coexist and coincide, but either may exist without the other and their respective scopes may be different. As I shall endeavour to show, it is upon the apparent authority of the agent that the contractor normally relies in the ordinary course of the business when entering into contracts. </w:t>
      </w:r>
    </w:p>
    <w:p w:rsidR="006B24AC" w:rsidRPr="00581CF0" w:rsidRDefault="006B24AC" w:rsidP="00E33D5F">
      <w:pPr>
        <w:spacing w:line="240" w:lineRule="auto"/>
        <w:ind w:left="720"/>
        <w:jc w:val="both"/>
        <w:rPr>
          <w:rFonts w:ascii="Times New Roman" w:hAnsi="Times New Roman"/>
          <w:i/>
          <w:sz w:val="24"/>
          <w:szCs w:val="24"/>
        </w:rPr>
      </w:pPr>
      <w:r w:rsidRPr="00581CF0">
        <w:rPr>
          <w:rFonts w:ascii="Times New Roman" w:hAnsi="Times New Roman"/>
          <w:i/>
          <w:sz w:val="24"/>
          <w:szCs w:val="24"/>
        </w:rPr>
        <w:t>An actual authority is a legal relationship between principal and agent created by a consequential agreement to which they alone are parties. Its scope is to be ascertained by applying ordinary principles of construction of contracts, including any proper implications from the express words used, the usages of the trade, or the course of business between the parties. To this agreement the contractor is a stranger, he may be totally ignorant of the existence of any authority on the part of the agent. Nevertheless, if the agent does enter into a contract pursuant to the “actual” authority, it does create contractual rights and liabilities between the principal and the contractor. It may be that this rule relating to “undisclosed principal” which is peculiar to English law can be rationalised as avoiding circuity of action for the principal could in equity compel the agent to lend his name in action to enforce the contract against the contractor and would at common law be liable to indemnify the agent in respect of the performance of the obligations assumed by the agent under the contract.</w:t>
      </w:r>
    </w:p>
    <w:p w:rsidR="006B24AC" w:rsidRDefault="006B24AC" w:rsidP="00E73A4F">
      <w:pPr>
        <w:spacing w:line="240" w:lineRule="auto"/>
        <w:ind w:left="720"/>
        <w:jc w:val="both"/>
        <w:rPr>
          <w:rFonts w:ascii="Times New Roman" w:hAnsi="Times New Roman"/>
          <w:i/>
          <w:sz w:val="24"/>
          <w:szCs w:val="24"/>
        </w:rPr>
      </w:pPr>
      <w:r w:rsidRPr="00581CF0">
        <w:rPr>
          <w:rFonts w:ascii="Times New Roman" w:hAnsi="Times New Roman"/>
          <w:i/>
          <w:sz w:val="24"/>
          <w:szCs w:val="24"/>
        </w:rPr>
        <w:t>An “apparent” or “ostensible” authority on the other hand, is a legal relationship between the principal and the contractor created by the representation made by the principal to the contractor intended to be and in</w:t>
      </w:r>
      <w:r w:rsidR="00E5072F">
        <w:rPr>
          <w:rFonts w:ascii="Times New Roman" w:hAnsi="Times New Roman"/>
          <w:i/>
          <w:sz w:val="24"/>
          <w:szCs w:val="24"/>
        </w:rPr>
        <w:t xml:space="preserve"> </w:t>
      </w:r>
      <w:r w:rsidRPr="00581CF0">
        <w:rPr>
          <w:rFonts w:ascii="Times New Roman" w:hAnsi="Times New Roman"/>
          <w:i/>
          <w:sz w:val="24"/>
          <w:szCs w:val="24"/>
        </w:rPr>
        <w:t xml:space="preserve">fact acted upon by the contractor that the agent has authority….”  </w:t>
      </w:r>
    </w:p>
    <w:p w:rsidR="0038543A" w:rsidRDefault="006B24AC" w:rsidP="00E73A4F">
      <w:pPr>
        <w:spacing w:line="240" w:lineRule="auto"/>
        <w:jc w:val="both"/>
        <w:rPr>
          <w:rFonts w:ascii="Times New Roman" w:hAnsi="Times New Roman"/>
          <w:sz w:val="28"/>
          <w:szCs w:val="28"/>
          <w:lang w:val="en-GB"/>
        </w:rPr>
      </w:pPr>
      <w:r w:rsidRPr="00581CF0">
        <w:rPr>
          <w:rFonts w:ascii="Times New Roman" w:hAnsi="Times New Roman"/>
          <w:sz w:val="28"/>
          <w:szCs w:val="28"/>
        </w:rPr>
        <w:t xml:space="preserve">We have seen that it has been settled by law that if an agent has been given express authority to sell land, it is also to be implied from such authority that the agent equally has power to sign the necessary documents of sale on behalf of the principal. </w:t>
      </w:r>
      <w:r w:rsidR="00A777B5">
        <w:rPr>
          <w:rFonts w:ascii="Times New Roman" w:hAnsi="Times New Roman"/>
          <w:sz w:val="28"/>
          <w:szCs w:val="28"/>
        </w:rPr>
        <w:t>Further, t</w:t>
      </w:r>
      <w:r w:rsidR="00A777B5" w:rsidRPr="00A777B5">
        <w:rPr>
          <w:rFonts w:ascii="Times New Roman" w:hAnsi="Times New Roman"/>
          <w:sz w:val="28"/>
          <w:szCs w:val="28"/>
          <w:lang w:val="en-GB"/>
        </w:rPr>
        <w:t xml:space="preserve">he Defendant cannot state as a reason and excuse not to fulfil his contractual obligations that Mr. Tsakala involved </w:t>
      </w:r>
      <w:r w:rsidR="00A777B5">
        <w:rPr>
          <w:rFonts w:ascii="Times New Roman" w:hAnsi="Times New Roman"/>
          <w:sz w:val="28"/>
          <w:szCs w:val="28"/>
          <w:lang w:val="en-GB"/>
        </w:rPr>
        <w:t>PW3 and PW4</w:t>
      </w:r>
      <w:r w:rsidR="00A777B5" w:rsidRPr="00A777B5">
        <w:rPr>
          <w:rFonts w:ascii="Times New Roman" w:hAnsi="Times New Roman"/>
          <w:sz w:val="28"/>
          <w:szCs w:val="28"/>
          <w:lang w:val="en-GB"/>
        </w:rPr>
        <w:t xml:space="preserve"> in the transaction. It was the Defendant’s own testimony that he knew </w:t>
      </w:r>
      <w:r w:rsidR="00A777B5">
        <w:rPr>
          <w:rFonts w:ascii="Times New Roman" w:hAnsi="Times New Roman"/>
          <w:sz w:val="28"/>
          <w:szCs w:val="28"/>
          <w:lang w:val="en-GB"/>
        </w:rPr>
        <w:t>PW4</w:t>
      </w:r>
      <w:r w:rsidR="00A777B5" w:rsidRPr="00A777B5">
        <w:rPr>
          <w:rFonts w:ascii="Times New Roman" w:hAnsi="Times New Roman"/>
          <w:sz w:val="28"/>
          <w:szCs w:val="28"/>
          <w:lang w:val="en-GB"/>
        </w:rPr>
        <w:t xml:space="preserve"> because </w:t>
      </w:r>
      <w:r w:rsidR="00A777B5">
        <w:rPr>
          <w:rFonts w:ascii="Times New Roman" w:hAnsi="Times New Roman"/>
          <w:sz w:val="28"/>
          <w:szCs w:val="28"/>
          <w:lang w:val="en-GB"/>
        </w:rPr>
        <w:t>he was introduced to him by Mr. Tsakala. The D</w:t>
      </w:r>
      <w:r w:rsidR="00A777B5" w:rsidRPr="00A777B5">
        <w:rPr>
          <w:rFonts w:ascii="Times New Roman" w:hAnsi="Times New Roman"/>
          <w:sz w:val="28"/>
          <w:szCs w:val="28"/>
          <w:lang w:val="en-GB"/>
        </w:rPr>
        <w:t xml:space="preserve">efendant also testified that he knew of </w:t>
      </w:r>
      <w:r w:rsidR="00A777B5">
        <w:rPr>
          <w:rFonts w:ascii="Times New Roman" w:hAnsi="Times New Roman"/>
          <w:sz w:val="28"/>
          <w:szCs w:val="28"/>
          <w:lang w:val="en-GB"/>
        </w:rPr>
        <w:t>DW3</w:t>
      </w:r>
      <w:r w:rsidR="00A777B5" w:rsidRPr="00A777B5">
        <w:rPr>
          <w:rFonts w:ascii="Times New Roman" w:hAnsi="Times New Roman"/>
          <w:sz w:val="28"/>
          <w:szCs w:val="28"/>
          <w:lang w:val="en-GB"/>
        </w:rPr>
        <w:t xml:space="preserve">’s involvement early in the transaction. Conclusively, </w:t>
      </w:r>
      <w:r w:rsidR="00A777B5">
        <w:rPr>
          <w:rFonts w:ascii="Times New Roman" w:hAnsi="Times New Roman"/>
          <w:sz w:val="28"/>
          <w:szCs w:val="28"/>
          <w:lang w:val="en-GB"/>
        </w:rPr>
        <w:t>PW3 and PW4</w:t>
      </w:r>
      <w:r w:rsidR="00A777B5" w:rsidRPr="00A777B5">
        <w:rPr>
          <w:rFonts w:ascii="Times New Roman" w:hAnsi="Times New Roman"/>
          <w:sz w:val="28"/>
          <w:szCs w:val="28"/>
          <w:lang w:val="en-GB"/>
        </w:rPr>
        <w:t>’s respective services were solici</w:t>
      </w:r>
      <w:r w:rsidR="00A777B5">
        <w:rPr>
          <w:rFonts w:ascii="Times New Roman" w:hAnsi="Times New Roman"/>
          <w:sz w:val="28"/>
          <w:szCs w:val="28"/>
          <w:lang w:val="en-GB"/>
        </w:rPr>
        <w:t>ted by Mr. Tsakala who was the D</w:t>
      </w:r>
      <w:r w:rsidR="00A777B5" w:rsidRPr="00A777B5">
        <w:rPr>
          <w:rFonts w:ascii="Times New Roman" w:hAnsi="Times New Roman"/>
          <w:sz w:val="28"/>
          <w:szCs w:val="28"/>
          <w:lang w:val="en-GB"/>
        </w:rPr>
        <w:t xml:space="preserve">efendant’s agent. </w:t>
      </w:r>
    </w:p>
    <w:p w:rsidR="00E73A4F" w:rsidRDefault="0038543A" w:rsidP="00E73A4F">
      <w:pPr>
        <w:spacing w:line="240" w:lineRule="auto"/>
        <w:jc w:val="both"/>
        <w:rPr>
          <w:rFonts w:ascii="Times New Roman" w:hAnsi="Times New Roman"/>
          <w:sz w:val="28"/>
          <w:szCs w:val="28"/>
          <w:lang w:val="en-GB"/>
        </w:rPr>
      </w:pPr>
      <w:r>
        <w:rPr>
          <w:rFonts w:ascii="Times New Roman" w:hAnsi="Times New Roman"/>
          <w:sz w:val="28"/>
          <w:szCs w:val="28"/>
          <w:lang w:val="en-GB"/>
        </w:rPr>
        <w:t>In any case</w:t>
      </w:r>
      <w:r w:rsidR="00A777B5" w:rsidRPr="00A777B5">
        <w:rPr>
          <w:rFonts w:ascii="Times New Roman" w:hAnsi="Times New Roman"/>
          <w:sz w:val="28"/>
          <w:szCs w:val="28"/>
          <w:lang w:val="en-GB"/>
        </w:rPr>
        <w:t xml:space="preserve">, even if </w:t>
      </w:r>
      <w:r>
        <w:rPr>
          <w:rFonts w:ascii="Times New Roman" w:hAnsi="Times New Roman"/>
          <w:sz w:val="28"/>
          <w:szCs w:val="28"/>
          <w:lang w:val="en-GB"/>
        </w:rPr>
        <w:t xml:space="preserve">Mr. Tsakala </w:t>
      </w:r>
      <w:r w:rsidR="00A777B5" w:rsidRPr="00A777B5">
        <w:rPr>
          <w:rFonts w:ascii="Times New Roman" w:hAnsi="Times New Roman"/>
          <w:sz w:val="28"/>
          <w:szCs w:val="28"/>
          <w:lang w:val="en-GB"/>
        </w:rPr>
        <w:t xml:space="preserve">went beyond the scope of his instructions, the </w:t>
      </w:r>
      <w:r>
        <w:rPr>
          <w:rFonts w:ascii="Times New Roman" w:hAnsi="Times New Roman"/>
          <w:sz w:val="28"/>
          <w:szCs w:val="28"/>
          <w:lang w:val="en-GB"/>
        </w:rPr>
        <w:t>D</w:t>
      </w:r>
      <w:r w:rsidR="00A777B5" w:rsidRPr="00A777B5">
        <w:rPr>
          <w:rFonts w:ascii="Times New Roman" w:hAnsi="Times New Roman"/>
          <w:sz w:val="28"/>
          <w:szCs w:val="28"/>
          <w:lang w:val="en-GB"/>
        </w:rPr>
        <w:t xml:space="preserve">efendant is still bound by the acts of his agent as from the conduct of the principal and the agent herein it is a reasonable inference that their intention was that the agent should have the power to delegate his authority, indeed when the agent did delegate his powers to </w:t>
      </w:r>
      <w:r>
        <w:rPr>
          <w:rFonts w:ascii="Times New Roman" w:hAnsi="Times New Roman"/>
          <w:sz w:val="28"/>
          <w:szCs w:val="28"/>
          <w:lang w:val="en-GB"/>
        </w:rPr>
        <w:t>PW4</w:t>
      </w:r>
      <w:r w:rsidR="00A777B5" w:rsidRPr="00A777B5">
        <w:rPr>
          <w:rFonts w:ascii="Times New Roman" w:hAnsi="Times New Roman"/>
          <w:sz w:val="28"/>
          <w:szCs w:val="28"/>
          <w:lang w:val="en-GB"/>
        </w:rPr>
        <w:t xml:space="preserve">, he took him to his principal to introduce him. The principal was equally advised of </w:t>
      </w:r>
      <w:r>
        <w:rPr>
          <w:rFonts w:ascii="Times New Roman" w:hAnsi="Times New Roman"/>
          <w:sz w:val="28"/>
          <w:szCs w:val="28"/>
          <w:lang w:val="en-GB"/>
        </w:rPr>
        <w:t>PW3</w:t>
      </w:r>
      <w:r w:rsidR="00A777B5" w:rsidRPr="00A777B5">
        <w:rPr>
          <w:rFonts w:ascii="Times New Roman" w:hAnsi="Times New Roman"/>
          <w:sz w:val="28"/>
          <w:szCs w:val="28"/>
          <w:lang w:val="en-GB"/>
        </w:rPr>
        <w:t xml:space="preserve">’s involvement. </w:t>
      </w:r>
      <w:r>
        <w:rPr>
          <w:rFonts w:ascii="Times New Roman" w:hAnsi="Times New Roman"/>
          <w:sz w:val="28"/>
          <w:szCs w:val="28"/>
          <w:lang w:val="en-GB"/>
        </w:rPr>
        <w:t>If at all the D</w:t>
      </w:r>
      <w:r w:rsidR="00A777B5" w:rsidRPr="00A777B5">
        <w:rPr>
          <w:rFonts w:ascii="Times New Roman" w:hAnsi="Times New Roman"/>
          <w:sz w:val="28"/>
          <w:szCs w:val="28"/>
          <w:lang w:val="en-GB"/>
        </w:rPr>
        <w:t>efendant is aggrieved with the acts of his agents</w:t>
      </w:r>
      <w:r>
        <w:rPr>
          <w:rFonts w:ascii="Times New Roman" w:hAnsi="Times New Roman"/>
          <w:sz w:val="28"/>
          <w:szCs w:val="28"/>
          <w:lang w:val="en-GB"/>
        </w:rPr>
        <w:t>, hi</w:t>
      </w:r>
      <w:r w:rsidRPr="00A777B5">
        <w:rPr>
          <w:rFonts w:ascii="Times New Roman" w:hAnsi="Times New Roman"/>
          <w:sz w:val="28"/>
          <w:szCs w:val="28"/>
          <w:lang w:val="en-GB"/>
        </w:rPr>
        <w:t xml:space="preserve">s remedy </w:t>
      </w:r>
      <w:r w:rsidR="00A777B5" w:rsidRPr="00A777B5">
        <w:rPr>
          <w:rFonts w:ascii="Times New Roman" w:hAnsi="Times New Roman"/>
          <w:sz w:val="28"/>
          <w:szCs w:val="28"/>
          <w:lang w:val="en-GB"/>
        </w:rPr>
        <w:t>lies against</w:t>
      </w:r>
      <w:r>
        <w:rPr>
          <w:rFonts w:ascii="Times New Roman" w:hAnsi="Times New Roman"/>
          <w:sz w:val="28"/>
          <w:szCs w:val="28"/>
          <w:lang w:val="en-GB"/>
        </w:rPr>
        <w:t xml:space="preserve"> them</w:t>
      </w:r>
      <w:r w:rsidR="00A777B5" w:rsidRPr="00A777B5">
        <w:rPr>
          <w:rFonts w:ascii="Times New Roman" w:hAnsi="Times New Roman"/>
          <w:sz w:val="28"/>
          <w:szCs w:val="28"/>
          <w:lang w:val="en-GB"/>
        </w:rPr>
        <w:t>.</w:t>
      </w:r>
    </w:p>
    <w:p w:rsidR="00316A37" w:rsidRDefault="00316A37" w:rsidP="00E73A4F">
      <w:pPr>
        <w:spacing w:line="240" w:lineRule="auto"/>
        <w:jc w:val="both"/>
        <w:rPr>
          <w:rFonts w:ascii="Times New Roman" w:hAnsi="Times New Roman"/>
          <w:sz w:val="28"/>
          <w:szCs w:val="28"/>
          <w:lang w:val="en-GB"/>
        </w:rPr>
      </w:pPr>
    </w:p>
    <w:p w:rsidR="00316A37" w:rsidRDefault="00316A37" w:rsidP="00E73A4F">
      <w:pPr>
        <w:spacing w:line="240" w:lineRule="auto"/>
        <w:jc w:val="both"/>
        <w:rPr>
          <w:rFonts w:ascii="Times New Roman" w:hAnsi="Times New Roman"/>
          <w:sz w:val="28"/>
          <w:szCs w:val="28"/>
          <w:lang w:val="en-GB"/>
        </w:rPr>
      </w:pPr>
    </w:p>
    <w:p w:rsidR="006B24AC" w:rsidRPr="00E33D5F"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This Court</w:t>
      </w:r>
      <w:r w:rsidR="0045422A" w:rsidRPr="00581CF0">
        <w:rPr>
          <w:rFonts w:ascii="Times New Roman" w:hAnsi="Times New Roman"/>
          <w:sz w:val="28"/>
          <w:szCs w:val="28"/>
        </w:rPr>
        <w:t>,</w:t>
      </w:r>
      <w:r w:rsidRPr="00581CF0">
        <w:rPr>
          <w:rFonts w:ascii="Times New Roman" w:hAnsi="Times New Roman"/>
          <w:sz w:val="28"/>
          <w:szCs w:val="28"/>
        </w:rPr>
        <w:t xml:space="preserve"> therefore</w:t>
      </w:r>
      <w:r w:rsidR="0045422A" w:rsidRPr="00581CF0">
        <w:rPr>
          <w:rFonts w:ascii="Times New Roman" w:hAnsi="Times New Roman"/>
          <w:sz w:val="28"/>
          <w:szCs w:val="28"/>
        </w:rPr>
        <w:t>,</w:t>
      </w:r>
      <w:r w:rsidRPr="00581CF0">
        <w:rPr>
          <w:rFonts w:ascii="Times New Roman" w:hAnsi="Times New Roman"/>
          <w:sz w:val="28"/>
          <w:szCs w:val="28"/>
        </w:rPr>
        <w:t xml:space="preserve"> holds</w:t>
      </w:r>
      <w:r w:rsidR="0045422A" w:rsidRPr="00581CF0">
        <w:rPr>
          <w:rFonts w:ascii="Times New Roman" w:hAnsi="Times New Roman"/>
          <w:sz w:val="28"/>
          <w:szCs w:val="28"/>
        </w:rPr>
        <w:t xml:space="preserve"> that the </w:t>
      </w:r>
      <w:r w:rsidR="00D71A94">
        <w:rPr>
          <w:rFonts w:ascii="Times New Roman" w:hAnsi="Times New Roman"/>
          <w:sz w:val="28"/>
          <w:szCs w:val="28"/>
        </w:rPr>
        <w:t>Sale Agreement</w:t>
      </w:r>
      <w:r w:rsidRPr="00581CF0">
        <w:rPr>
          <w:rFonts w:ascii="Times New Roman" w:hAnsi="Times New Roman"/>
          <w:sz w:val="28"/>
          <w:szCs w:val="28"/>
        </w:rPr>
        <w:t>, which contract was</w:t>
      </w:r>
      <w:r w:rsidR="0045422A" w:rsidRPr="00581CF0">
        <w:rPr>
          <w:rFonts w:ascii="Times New Roman" w:hAnsi="Times New Roman"/>
          <w:sz w:val="28"/>
          <w:szCs w:val="28"/>
        </w:rPr>
        <w:t xml:space="preserve"> entered into on behalf of the D</w:t>
      </w:r>
      <w:r w:rsidRPr="00581CF0">
        <w:rPr>
          <w:rFonts w:ascii="Times New Roman" w:hAnsi="Times New Roman"/>
          <w:sz w:val="28"/>
          <w:szCs w:val="28"/>
        </w:rPr>
        <w:t xml:space="preserve">efendant by his agent was valid and the defendant (principal) therefore is bound. There isn’t any mala fide on the part of </w:t>
      </w:r>
      <w:r w:rsidR="0045422A" w:rsidRPr="00581CF0">
        <w:rPr>
          <w:rFonts w:ascii="Times New Roman" w:hAnsi="Times New Roman"/>
          <w:sz w:val="28"/>
          <w:szCs w:val="28"/>
        </w:rPr>
        <w:t xml:space="preserve">Mr. </w:t>
      </w:r>
      <w:r w:rsidRPr="00581CF0">
        <w:rPr>
          <w:rFonts w:ascii="Times New Roman" w:hAnsi="Times New Roman"/>
          <w:sz w:val="28"/>
          <w:szCs w:val="28"/>
        </w:rPr>
        <w:t xml:space="preserve">Tsakala to merely engage the law firm to do the paper work as that act by law would be deemed incidental to the office he was appointed to. This position is further supported by the fact that </w:t>
      </w:r>
      <w:r w:rsidR="0045422A" w:rsidRPr="00581CF0">
        <w:rPr>
          <w:rFonts w:ascii="Times New Roman" w:hAnsi="Times New Roman"/>
          <w:sz w:val="28"/>
          <w:szCs w:val="28"/>
        </w:rPr>
        <w:t xml:space="preserve">Mr. </w:t>
      </w:r>
      <w:r w:rsidRPr="00581CF0">
        <w:rPr>
          <w:rFonts w:ascii="Times New Roman" w:hAnsi="Times New Roman"/>
          <w:sz w:val="28"/>
          <w:szCs w:val="28"/>
        </w:rPr>
        <w:t>Tsakala in his quest to perform his duties as an agent never attempted to sign the sale agreement himself but there is evidence o</w:t>
      </w:r>
      <w:r w:rsidR="00D71A94">
        <w:rPr>
          <w:rFonts w:ascii="Times New Roman" w:hAnsi="Times New Roman"/>
          <w:sz w:val="28"/>
          <w:szCs w:val="28"/>
        </w:rPr>
        <w:t>n record to show that when the Sale A</w:t>
      </w:r>
      <w:r w:rsidRPr="00581CF0">
        <w:rPr>
          <w:rFonts w:ascii="Times New Roman" w:hAnsi="Times New Roman"/>
          <w:sz w:val="28"/>
          <w:szCs w:val="28"/>
        </w:rPr>
        <w:t>greement was prepared by the law firm, an effo</w:t>
      </w:r>
      <w:r w:rsidR="0045422A" w:rsidRPr="00581CF0">
        <w:rPr>
          <w:rFonts w:ascii="Times New Roman" w:hAnsi="Times New Roman"/>
          <w:sz w:val="28"/>
          <w:szCs w:val="28"/>
        </w:rPr>
        <w:t>rt to get the Defendant</w:t>
      </w:r>
      <w:r w:rsidRPr="00581CF0">
        <w:rPr>
          <w:rFonts w:ascii="Times New Roman" w:hAnsi="Times New Roman"/>
          <w:sz w:val="28"/>
          <w:szCs w:val="28"/>
        </w:rPr>
        <w:t xml:space="preserve"> </w:t>
      </w:r>
      <w:r w:rsidR="0045422A" w:rsidRPr="00581CF0">
        <w:rPr>
          <w:rFonts w:ascii="Times New Roman" w:hAnsi="Times New Roman"/>
          <w:sz w:val="28"/>
          <w:szCs w:val="28"/>
        </w:rPr>
        <w:t>had been made. Ironically, the D</w:t>
      </w:r>
      <w:r w:rsidRPr="00581CF0">
        <w:rPr>
          <w:rFonts w:ascii="Times New Roman" w:hAnsi="Times New Roman"/>
          <w:sz w:val="28"/>
          <w:szCs w:val="28"/>
        </w:rPr>
        <w:t xml:space="preserve">efendant for reasons best known to himself conveniently avoided to sign the documents. No reasons were given as to why this was so; but even if he had </w:t>
      </w:r>
      <w:r w:rsidR="0045422A" w:rsidRPr="00581CF0">
        <w:rPr>
          <w:rFonts w:ascii="Times New Roman" w:hAnsi="Times New Roman"/>
          <w:sz w:val="28"/>
          <w:szCs w:val="28"/>
        </w:rPr>
        <w:t xml:space="preserve">not signed the documents at that point when they </w:t>
      </w:r>
      <w:r w:rsidRPr="00581CF0">
        <w:rPr>
          <w:rFonts w:ascii="Times New Roman" w:hAnsi="Times New Roman"/>
          <w:sz w:val="28"/>
          <w:szCs w:val="28"/>
        </w:rPr>
        <w:t xml:space="preserve">were taken to him, a valid verbal contract had been made on his behalf by </w:t>
      </w:r>
      <w:r w:rsidR="0045422A" w:rsidRPr="00581CF0">
        <w:rPr>
          <w:rFonts w:ascii="Times New Roman" w:hAnsi="Times New Roman"/>
          <w:sz w:val="28"/>
          <w:szCs w:val="28"/>
        </w:rPr>
        <w:t>his</w:t>
      </w:r>
      <w:r w:rsidRPr="00581CF0">
        <w:rPr>
          <w:rFonts w:ascii="Times New Roman" w:hAnsi="Times New Roman"/>
          <w:sz w:val="28"/>
          <w:szCs w:val="28"/>
        </w:rPr>
        <w:t xml:space="preserve"> agent</w:t>
      </w:r>
      <w:r w:rsidR="0045422A" w:rsidRPr="00581CF0">
        <w:rPr>
          <w:rFonts w:ascii="Times New Roman" w:hAnsi="Times New Roman"/>
          <w:sz w:val="28"/>
          <w:szCs w:val="28"/>
        </w:rPr>
        <w:t xml:space="preserve">, Mr. Tsakala, </w:t>
      </w:r>
      <w:r w:rsidRPr="00581CF0">
        <w:rPr>
          <w:rFonts w:ascii="Times New Roman" w:hAnsi="Times New Roman"/>
          <w:sz w:val="28"/>
          <w:szCs w:val="28"/>
        </w:rPr>
        <w:t xml:space="preserve">and part consideration had already passed. </w:t>
      </w:r>
    </w:p>
    <w:p w:rsidR="00581CF0" w:rsidRDefault="00581CF0" w:rsidP="00E73A4F">
      <w:pPr>
        <w:spacing w:line="240" w:lineRule="auto"/>
        <w:jc w:val="both"/>
        <w:rPr>
          <w:rFonts w:ascii="Times New Roman" w:hAnsi="Times New Roman"/>
          <w:sz w:val="28"/>
          <w:szCs w:val="28"/>
        </w:rPr>
      </w:pPr>
      <w:r w:rsidRPr="00BF3730">
        <w:rPr>
          <w:rFonts w:ascii="Times New Roman" w:hAnsi="Times New Roman"/>
          <w:sz w:val="28"/>
          <w:szCs w:val="28"/>
          <w:u w:val="single"/>
        </w:rPr>
        <w:t>Conclusio</w:t>
      </w:r>
      <w:r>
        <w:rPr>
          <w:rFonts w:ascii="Times New Roman" w:hAnsi="Times New Roman"/>
          <w:sz w:val="28"/>
          <w:szCs w:val="28"/>
          <w:u w:val="single"/>
        </w:rPr>
        <w:t>n</w:t>
      </w:r>
    </w:p>
    <w:p w:rsidR="002714EE" w:rsidRDefault="006B24AC" w:rsidP="00E73A4F">
      <w:pPr>
        <w:spacing w:line="240" w:lineRule="auto"/>
        <w:jc w:val="both"/>
        <w:rPr>
          <w:rFonts w:ascii="Times New Roman" w:hAnsi="Times New Roman"/>
          <w:sz w:val="28"/>
          <w:szCs w:val="28"/>
        </w:rPr>
      </w:pPr>
      <w:r w:rsidRPr="00581CF0">
        <w:rPr>
          <w:rFonts w:ascii="Times New Roman" w:hAnsi="Times New Roman"/>
          <w:sz w:val="28"/>
          <w:szCs w:val="28"/>
        </w:rPr>
        <w:t xml:space="preserve">In </w:t>
      </w:r>
      <w:r w:rsidR="0035544D">
        <w:rPr>
          <w:rFonts w:ascii="Times New Roman" w:hAnsi="Times New Roman"/>
          <w:sz w:val="28"/>
          <w:szCs w:val="28"/>
        </w:rPr>
        <w:t xml:space="preserve">the present case, the total evidence and surrounding </w:t>
      </w:r>
      <w:r w:rsidR="004744FA">
        <w:rPr>
          <w:rFonts w:ascii="Times New Roman" w:hAnsi="Times New Roman"/>
          <w:sz w:val="28"/>
          <w:szCs w:val="28"/>
        </w:rPr>
        <w:t>circumstances</w:t>
      </w:r>
      <w:r w:rsidR="0035544D">
        <w:rPr>
          <w:rFonts w:ascii="Times New Roman" w:hAnsi="Times New Roman"/>
          <w:sz w:val="28"/>
          <w:szCs w:val="28"/>
        </w:rPr>
        <w:t xml:space="preserve"> overwhelmingly lead to the conclusion that </w:t>
      </w:r>
      <w:r w:rsidR="0006620A">
        <w:rPr>
          <w:rFonts w:ascii="Times New Roman" w:hAnsi="Times New Roman"/>
          <w:sz w:val="28"/>
          <w:szCs w:val="28"/>
        </w:rPr>
        <w:t xml:space="preserve">the </w:t>
      </w:r>
      <w:r w:rsidRPr="00581CF0">
        <w:rPr>
          <w:rFonts w:ascii="Times New Roman" w:hAnsi="Times New Roman"/>
          <w:sz w:val="28"/>
          <w:szCs w:val="28"/>
        </w:rPr>
        <w:t>there was a valid contract whic</w:t>
      </w:r>
      <w:r w:rsidR="002714EE" w:rsidRPr="00581CF0">
        <w:rPr>
          <w:rFonts w:ascii="Times New Roman" w:hAnsi="Times New Roman"/>
          <w:sz w:val="28"/>
          <w:szCs w:val="28"/>
        </w:rPr>
        <w:t>h was entered into between the Plaintiff and the D</w:t>
      </w:r>
      <w:r w:rsidRPr="00581CF0">
        <w:rPr>
          <w:rFonts w:ascii="Times New Roman" w:hAnsi="Times New Roman"/>
          <w:sz w:val="28"/>
          <w:szCs w:val="28"/>
        </w:rPr>
        <w:t xml:space="preserve">efendant through </w:t>
      </w:r>
      <w:r w:rsidR="002714EE" w:rsidRPr="00581CF0">
        <w:rPr>
          <w:rFonts w:ascii="Times New Roman" w:hAnsi="Times New Roman"/>
          <w:sz w:val="28"/>
          <w:szCs w:val="28"/>
        </w:rPr>
        <w:t xml:space="preserve">Mr. </w:t>
      </w:r>
      <w:r w:rsidRPr="00581CF0">
        <w:rPr>
          <w:rFonts w:ascii="Times New Roman" w:hAnsi="Times New Roman"/>
          <w:sz w:val="28"/>
          <w:szCs w:val="28"/>
        </w:rPr>
        <w:t>Tsakala</w:t>
      </w:r>
      <w:r w:rsidR="002714EE" w:rsidRPr="00581CF0">
        <w:rPr>
          <w:rFonts w:ascii="Times New Roman" w:hAnsi="Times New Roman"/>
          <w:sz w:val="28"/>
          <w:szCs w:val="28"/>
        </w:rPr>
        <w:t xml:space="preserve">. The Defendant had </w:t>
      </w:r>
      <w:r w:rsidRPr="00581CF0">
        <w:rPr>
          <w:rFonts w:ascii="Times New Roman" w:hAnsi="Times New Roman"/>
          <w:sz w:val="28"/>
          <w:szCs w:val="28"/>
        </w:rPr>
        <w:t xml:space="preserve">engaged </w:t>
      </w:r>
      <w:r w:rsidR="002714EE" w:rsidRPr="00581CF0">
        <w:rPr>
          <w:rFonts w:ascii="Times New Roman" w:hAnsi="Times New Roman"/>
          <w:sz w:val="28"/>
          <w:szCs w:val="28"/>
        </w:rPr>
        <w:t xml:space="preserve">Mr. Tsakala as his agent. </w:t>
      </w:r>
      <w:r w:rsidR="0006620A">
        <w:rPr>
          <w:rFonts w:ascii="Times New Roman" w:hAnsi="Times New Roman"/>
          <w:sz w:val="28"/>
          <w:szCs w:val="28"/>
        </w:rPr>
        <w:t>Any other view of the evidence would be a travesty of justice. I also come to the conclusion that t</w:t>
      </w:r>
      <w:r w:rsidR="002714EE" w:rsidRPr="00581CF0">
        <w:rPr>
          <w:rFonts w:ascii="Times New Roman" w:hAnsi="Times New Roman"/>
          <w:sz w:val="28"/>
          <w:szCs w:val="28"/>
        </w:rPr>
        <w:t>he D</w:t>
      </w:r>
      <w:r w:rsidRPr="00581CF0">
        <w:rPr>
          <w:rFonts w:ascii="Times New Roman" w:hAnsi="Times New Roman"/>
          <w:sz w:val="28"/>
          <w:szCs w:val="28"/>
        </w:rPr>
        <w:t>efendant is</w:t>
      </w:r>
      <w:r w:rsidR="0006620A">
        <w:rPr>
          <w:rFonts w:ascii="Times New Roman" w:hAnsi="Times New Roman"/>
          <w:sz w:val="28"/>
          <w:szCs w:val="28"/>
        </w:rPr>
        <w:t xml:space="preserve"> in breach of the contract.</w:t>
      </w:r>
      <w:r w:rsidRPr="00581CF0">
        <w:rPr>
          <w:rFonts w:ascii="Times New Roman" w:hAnsi="Times New Roman"/>
          <w:sz w:val="28"/>
          <w:szCs w:val="28"/>
        </w:rPr>
        <w:t xml:space="preserve"> </w:t>
      </w:r>
      <w:r w:rsidR="00D624B6">
        <w:rPr>
          <w:rFonts w:ascii="Times New Roman" w:hAnsi="Times New Roman"/>
          <w:sz w:val="28"/>
          <w:szCs w:val="28"/>
        </w:rPr>
        <w:t>In the premises, the Defendant’s counter-claim is without merit and it is, accordingly, dismissed.</w:t>
      </w:r>
    </w:p>
    <w:p w:rsidR="006806DF" w:rsidRDefault="008C370F" w:rsidP="00E73A4F">
      <w:pPr>
        <w:spacing w:line="240" w:lineRule="auto"/>
        <w:jc w:val="both"/>
        <w:rPr>
          <w:rFonts w:ascii="Times New Roman" w:hAnsi="Times New Roman"/>
          <w:sz w:val="28"/>
          <w:szCs w:val="28"/>
        </w:rPr>
      </w:pPr>
      <w:r>
        <w:rPr>
          <w:rFonts w:ascii="Times New Roman" w:hAnsi="Times New Roman"/>
          <w:sz w:val="28"/>
          <w:szCs w:val="28"/>
        </w:rPr>
        <w:t xml:space="preserve">I now turn to the prayer for relief by the Plaintiff. </w:t>
      </w:r>
      <w:r w:rsidR="002714EE" w:rsidRPr="00581CF0">
        <w:rPr>
          <w:rFonts w:ascii="Times New Roman" w:hAnsi="Times New Roman"/>
          <w:sz w:val="28"/>
          <w:szCs w:val="28"/>
        </w:rPr>
        <w:t>The P</w:t>
      </w:r>
      <w:r w:rsidR="006B24AC" w:rsidRPr="00581CF0">
        <w:rPr>
          <w:rFonts w:ascii="Times New Roman" w:hAnsi="Times New Roman"/>
          <w:sz w:val="28"/>
          <w:szCs w:val="28"/>
        </w:rPr>
        <w:t xml:space="preserve">laintiff seeks specific </w:t>
      </w:r>
      <w:r w:rsidR="006B24AC" w:rsidRPr="00A93714">
        <w:rPr>
          <w:rFonts w:ascii="Times New Roman" w:hAnsi="Times New Roman"/>
          <w:sz w:val="28"/>
          <w:szCs w:val="28"/>
        </w:rPr>
        <w:t xml:space="preserve">performance of the sale of </w:t>
      </w:r>
      <w:r w:rsidR="00DC4BCF" w:rsidRPr="00A93714">
        <w:rPr>
          <w:rFonts w:ascii="Times New Roman" w:hAnsi="Times New Roman"/>
          <w:snapToGrid w:val="0"/>
          <w:sz w:val="28"/>
          <w:szCs w:val="28"/>
        </w:rPr>
        <w:t>LK781/2 or</w:t>
      </w:r>
      <w:r w:rsidR="00E73A4F">
        <w:rPr>
          <w:rFonts w:ascii="Times New Roman" w:hAnsi="Times New Roman"/>
          <w:snapToGrid w:val="0"/>
          <w:sz w:val="28"/>
          <w:szCs w:val="28"/>
        </w:rPr>
        <w:t>,</w:t>
      </w:r>
      <w:r w:rsidR="006B24AC" w:rsidRPr="00A93714">
        <w:rPr>
          <w:rFonts w:ascii="Times New Roman" w:hAnsi="Times New Roman"/>
          <w:sz w:val="28"/>
          <w:szCs w:val="28"/>
        </w:rPr>
        <w:t xml:space="preserve"> in the alternative</w:t>
      </w:r>
      <w:r w:rsidR="00E73A4F">
        <w:rPr>
          <w:rFonts w:ascii="Times New Roman" w:hAnsi="Times New Roman"/>
          <w:sz w:val="28"/>
          <w:szCs w:val="28"/>
        </w:rPr>
        <w:t>,</w:t>
      </w:r>
      <w:r w:rsidR="006B24AC" w:rsidRPr="00A93714">
        <w:rPr>
          <w:rFonts w:ascii="Times New Roman" w:hAnsi="Times New Roman"/>
          <w:sz w:val="28"/>
          <w:szCs w:val="28"/>
        </w:rPr>
        <w:t xml:space="preserve"> damages</w:t>
      </w:r>
      <w:r w:rsidR="00581CF0" w:rsidRPr="00A93714">
        <w:rPr>
          <w:rFonts w:ascii="Times New Roman" w:hAnsi="Times New Roman"/>
          <w:sz w:val="28"/>
          <w:szCs w:val="28"/>
        </w:rPr>
        <w:t xml:space="preserve"> for breach of contract</w:t>
      </w:r>
      <w:r w:rsidR="006B24AC" w:rsidRPr="00A93714">
        <w:rPr>
          <w:rFonts w:ascii="Times New Roman" w:hAnsi="Times New Roman"/>
          <w:sz w:val="28"/>
          <w:szCs w:val="28"/>
        </w:rPr>
        <w:t xml:space="preserve">. </w:t>
      </w:r>
    </w:p>
    <w:p w:rsidR="007E0335" w:rsidRPr="006806DF" w:rsidRDefault="00A93714" w:rsidP="00E73A4F">
      <w:pPr>
        <w:spacing w:line="240" w:lineRule="auto"/>
        <w:jc w:val="both"/>
        <w:rPr>
          <w:rFonts w:ascii="Times New Roman" w:hAnsi="Times New Roman"/>
          <w:sz w:val="28"/>
          <w:szCs w:val="28"/>
        </w:rPr>
      </w:pPr>
      <w:r w:rsidRPr="00A93714">
        <w:rPr>
          <w:rFonts w:ascii="Times New Roman" w:hAnsi="Times New Roman"/>
          <w:sz w:val="28"/>
          <w:szCs w:val="28"/>
          <w:lang w:val="en-GB"/>
        </w:rPr>
        <w:t xml:space="preserve">Specific performance is an equitable remedy which courts order particularly in cases where the common law remedy of damages is inadequate. The leading Malawian authority on the matter is </w:t>
      </w:r>
      <w:r w:rsidR="007E0335" w:rsidRPr="00A93714">
        <w:rPr>
          <w:rFonts w:ascii="Times New Roman" w:hAnsi="Times New Roman"/>
          <w:b/>
          <w:sz w:val="28"/>
          <w:szCs w:val="28"/>
          <w:lang w:val="en-GB"/>
        </w:rPr>
        <w:t>Fin</w:t>
      </w:r>
      <w:r w:rsidRPr="00A93714">
        <w:rPr>
          <w:rFonts w:ascii="Times New Roman" w:hAnsi="Times New Roman"/>
          <w:b/>
          <w:sz w:val="28"/>
          <w:szCs w:val="28"/>
          <w:lang w:val="en-GB"/>
        </w:rPr>
        <w:t xml:space="preserve">ance Bank of Malawi Limited v. </w:t>
      </w:r>
      <w:r w:rsidR="007E0335" w:rsidRPr="00A93714">
        <w:rPr>
          <w:rFonts w:ascii="Times New Roman" w:hAnsi="Times New Roman"/>
          <w:b/>
          <w:sz w:val="28"/>
          <w:szCs w:val="28"/>
          <w:lang w:val="en-GB"/>
        </w:rPr>
        <w:t>Benson Tembo (2007) MLR 99</w:t>
      </w:r>
      <w:r w:rsidR="007E0335" w:rsidRPr="00A93714">
        <w:rPr>
          <w:rFonts w:ascii="Times New Roman" w:hAnsi="Times New Roman"/>
          <w:sz w:val="28"/>
          <w:szCs w:val="28"/>
          <w:lang w:val="en-GB"/>
        </w:rPr>
        <w:t xml:space="preserve"> </w:t>
      </w:r>
      <w:r>
        <w:rPr>
          <w:rFonts w:ascii="Times New Roman" w:hAnsi="Times New Roman"/>
          <w:sz w:val="28"/>
          <w:szCs w:val="28"/>
          <w:lang w:val="en-GB"/>
        </w:rPr>
        <w:t xml:space="preserve">wherein </w:t>
      </w:r>
      <w:r w:rsidR="007E0335" w:rsidRPr="00A93714">
        <w:rPr>
          <w:rFonts w:ascii="Times New Roman" w:hAnsi="Times New Roman"/>
          <w:sz w:val="28"/>
          <w:szCs w:val="28"/>
          <w:lang w:val="en-GB"/>
        </w:rPr>
        <w:t>the Supreme Court of Appeal stated the law</w:t>
      </w:r>
      <w:r w:rsidR="00AB7C7D">
        <w:rPr>
          <w:rFonts w:ascii="Times New Roman" w:hAnsi="Times New Roman"/>
          <w:sz w:val="28"/>
          <w:szCs w:val="28"/>
          <w:lang w:val="en-GB"/>
        </w:rPr>
        <w:t>, at page 101,</w:t>
      </w:r>
      <w:r w:rsidR="007E0335" w:rsidRPr="00A93714">
        <w:rPr>
          <w:rFonts w:ascii="Times New Roman" w:hAnsi="Times New Roman"/>
          <w:sz w:val="28"/>
          <w:szCs w:val="28"/>
          <w:lang w:val="en-GB"/>
        </w:rPr>
        <w:t xml:space="preserve"> as follows:</w:t>
      </w:r>
    </w:p>
    <w:p w:rsidR="00316A37" w:rsidRDefault="007E0335" w:rsidP="00316A37">
      <w:pPr>
        <w:spacing w:line="240" w:lineRule="auto"/>
        <w:ind w:left="720"/>
        <w:jc w:val="both"/>
        <w:rPr>
          <w:rFonts w:ascii="Times New Roman" w:hAnsi="Times New Roman"/>
          <w:i/>
          <w:sz w:val="24"/>
          <w:szCs w:val="24"/>
          <w:u w:val="single"/>
          <w:lang w:val="en-GB"/>
        </w:rPr>
      </w:pPr>
      <w:r w:rsidRPr="00A93714">
        <w:rPr>
          <w:rFonts w:ascii="Times New Roman" w:hAnsi="Times New Roman"/>
          <w:i/>
          <w:sz w:val="24"/>
          <w:szCs w:val="24"/>
          <w:lang w:val="en-GB"/>
        </w:rPr>
        <w:t>“Specific performance is an equitable remedy which the courts will decree when the remedy available at common law, usually damages is not adequate</w:t>
      </w:r>
      <w:r w:rsidR="00AB7C7D">
        <w:rPr>
          <w:rFonts w:ascii="Times New Roman" w:hAnsi="Times New Roman"/>
          <w:i/>
          <w:sz w:val="24"/>
          <w:szCs w:val="24"/>
          <w:lang w:val="en-GB"/>
        </w:rPr>
        <w:t xml:space="preserve">. In other words specific performance will not be ordered if there is adequate remedy at law.. And like other equitable remedies, specific remedy is not a matter of right in the person seeking relief but is given as a matter of discretion to be exercised, of course, in accordance with settled principles; it is not left to the uncontrolled caprice of an individual judge, so to speak. </w:t>
      </w:r>
      <w:r w:rsidR="00AB7C7D" w:rsidRPr="00AB7C7D">
        <w:rPr>
          <w:rFonts w:ascii="Times New Roman" w:hAnsi="Times New Roman"/>
          <w:i/>
          <w:sz w:val="24"/>
          <w:szCs w:val="24"/>
          <w:u w:val="single"/>
          <w:lang w:val="en-GB"/>
        </w:rPr>
        <w:t>W</w:t>
      </w:r>
      <w:r w:rsidRPr="00AB7C7D">
        <w:rPr>
          <w:rFonts w:ascii="Times New Roman" w:hAnsi="Times New Roman"/>
          <w:i/>
          <w:sz w:val="24"/>
          <w:szCs w:val="24"/>
          <w:u w:val="single"/>
          <w:lang w:val="en-GB"/>
        </w:rPr>
        <w:t xml:space="preserve">here a vendor of land refuses to convey the </w:t>
      </w:r>
      <w:r w:rsidR="00AB7C7D">
        <w:rPr>
          <w:rFonts w:ascii="Times New Roman" w:hAnsi="Times New Roman"/>
          <w:i/>
          <w:sz w:val="24"/>
          <w:szCs w:val="24"/>
          <w:u w:val="single"/>
          <w:lang w:val="en-GB"/>
        </w:rPr>
        <w:t>land sold</w:t>
      </w:r>
      <w:r w:rsidRPr="00AB7C7D">
        <w:rPr>
          <w:rFonts w:ascii="Times New Roman" w:hAnsi="Times New Roman"/>
          <w:i/>
          <w:sz w:val="24"/>
          <w:szCs w:val="24"/>
          <w:u w:val="single"/>
          <w:lang w:val="en-GB"/>
        </w:rPr>
        <w:t>, it is a widely accepted</w:t>
      </w:r>
      <w:r w:rsidR="005F19FA">
        <w:rPr>
          <w:rFonts w:ascii="Times New Roman" w:hAnsi="Times New Roman"/>
          <w:i/>
          <w:sz w:val="24"/>
          <w:szCs w:val="24"/>
          <w:u w:val="single"/>
          <w:lang w:val="en-GB"/>
        </w:rPr>
        <w:t xml:space="preserve"> </w:t>
      </w:r>
      <w:r w:rsidRPr="00AB7C7D">
        <w:rPr>
          <w:rFonts w:ascii="Times New Roman" w:hAnsi="Times New Roman"/>
          <w:i/>
          <w:sz w:val="24"/>
          <w:szCs w:val="24"/>
          <w:u w:val="single"/>
          <w:lang w:val="en-GB"/>
        </w:rPr>
        <w:t xml:space="preserve">general rule that an award of damages would not meet the just and reasonable expectations of the purchaser, hence it becomes necessary for the courts to decree for specific performance of </w:t>
      </w:r>
    </w:p>
    <w:p w:rsidR="00316A37" w:rsidRDefault="00316A37" w:rsidP="00316A37">
      <w:pPr>
        <w:spacing w:line="240" w:lineRule="auto"/>
        <w:ind w:left="720"/>
        <w:jc w:val="both"/>
        <w:rPr>
          <w:rFonts w:ascii="Times New Roman" w:hAnsi="Times New Roman"/>
          <w:i/>
          <w:sz w:val="24"/>
          <w:szCs w:val="24"/>
          <w:u w:val="single"/>
          <w:lang w:val="en-GB"/>
        </w:rPr>
      </w:pPr>
    </w:p>
    <w:p w:rsidR="007E0335" w:rsidRPr="00316A37" w:rsidRDefault="007E0335" w:rsidP="00316A37">
      <w:pPr>
        <w:spacing w:line="240" w:lineRule="auto"/>
        <w:ind w:left="720"/>
        <w:jc w:val="both"/>
        <w:rPr>
          <w:rFonts w:ascii="Times New Roman" w:hAnsi="Times New Roman"/>
          <w:i/>
          <w:sz w:val="24"/>
          <w:szCs w:val="24"/>
          <w:lang w:val="en-GB"/>
        </w:rPr>
      </w:pPr>
      <w:r w:rsidRPr="00AB7C7D">
        <w:rPr>
          <w:rFonts w:ascii="Times New Roman" w:hAnsi="Times New Roman"/>
          <w:i/>
          <w:sz w:val="24"/>
          <w:szCs w:val="24"/>
          <w:u w:val="single"/>
          <w:lang w:val="en-GB"/>
        </w:rPr>
        <w:t>the agreement, one reason</w:t>
      </w:r>
      <w:r w:rsidR="00AB7C7D">
        <w:rPr>
          <w:rFonts w:ascii="Times New Roman" w:hAnsi="Times New Roman"/>
          <w:i/>
          <w:sz w:val="24"/>
          <w:szCs w:val="24"/>
          <w:u w:val="single"/>
          <w:lang w:val="en-GB"/>
        </w:rPr>
        <w:t xml:space="preserve"> for this </w:t>
      </w:r>
      <w:r w:rsidRPr="00AB7C7D">
        <w:rPr>
          <w:rFonts w:ascii="Times New Roman" w:hAnsi="Times New Roman"/>
          <w:i/>
          <w:sz w:val="24"/>
          <w:szCs w:val="24"/>
          <w:u w:val="single"/>
          <w:lang w:val="en-GB"/>
        </w:rPr>
        <w:t>being that each piece of land is unique</w:t>
      </w:r>
      <w:r w:rsidRPr="00A93714">
        <w:rPr>
          <w:rFonts w:ascii="Times New Roman" w:hAnsi="Times New Roman"/>
          <w:i/>
          <w:sz w:val="24"/>
          <w:szCs w:val="24"/>
          <w:lang w:val="en-GB"/>
        </w:rPr>
        <w:t>.”</w:t>
      </w:r>
      <w:r w:rsidR="00AB7C7D">
        <w:rPr>
          <w:rFonts w:ascii="Times New Roman" w:hAnsi="Times New Roman"/>
          <w:i/>
          <w:sz w:val="24"/>
          <w:szCs w:val="24"/>
          <w:lang w:val="en-GB"/>
        </w:rPr>
        <w:t xml:space="preserve"> –</w:t>
      </w:r>
      <w:r w:rsidR="00AB7C7D" w:rsidRPr="00AB7C7D">
        <w:rPr>
          <w:rFonts w:ascii="Times New Roman" w:hAnsi="Times New Roman"/>
          <w:sz w:val="28"/>
          <w:szCs w:val="28"/>
          <w:lang w:val="en-GB"/>
        </w:rPr>
        <w:t xml:space="preserve"> Emphasis by underlining supplied</w:t>
      </w:r>
    </w:p>
    <w:p w:rsidR="007E0335" w:rsidRPr="00A93714" w:rsidRDefault="007E0335" w:rsidP="00E73A4F">
      <w:pPr>
        <w:pStyle w:val="western"/>
        <w:shd w:val="clear" w:color="auto" w:fill="FFFFFF"/>
        <w:spacing w:before="0" w:beforeAutospacing="0" w:after="0" w:afterAutospacing="0"/>
        <w:jc w:val="both"/>
        <w:textAlignment w:val="baseline"/>
        <w:rPr>
          <w:b/>
          <w:sz w:val="28"/>
          <w:szCs w:val="28"/>
        </w:rPr>
      </w:pPr>
      <w:r w:rsidRPr="00A93714">
        <w:rPr>
          <w:sz w:val="28"/>
          <w:szCs w:val="28"/>
        </w:rPr>
        <w:t>This being a judgment of the Supreme Court of Appeal, I will do well to heed the wise counsel of Mwau</w:t>
      </w:r>
      <w:r w:rsidR="00AB7C7D">
        <w:rPr>
          <w:sz w:val="28"/>
          <w:szCs w:val="28"/>
        </w:rPr>
        <w:t xml:space="preserve">ngulu, J., (as he then was) in </w:t>
      </w:r>
      <w:r w:rsidRPr="00A93714">
        <w:rPr>
          <w:b/>
          <w:sz w:val="28"/>
          <w:szCs w:val="28"/>
        </w:rPr>
        <w:t xml:space="preserve">Mkhubwe v. National Bank of Malawi, HC/PR Civil Cause 2702 of 2000 (unreported), </w:t>
      </w:r>
      <w:r w:rsidRPr="00A93714">
        <w:rPr>
          <w:sz w:val="28"/>
          <w:szCs w:val="28"/>
        </w:rPr>
        <w:t>at page 13:</w:t>
      </w:r>
    </w:p>
    <w:p w:rsidR="007E0335" w:rsidRPr="00C35C51" w:rsidRDefault="007E0335" w:rsidP="00E73A4F">
      <w:pPr>
        <w:spacing w:before="100" w:beforeAutospacing="1" w:after="100" w:afterAutospacing="1" w:line="240" w:lineRule="auto"/>
        <w:ind w:left="720"/>
        <w:jc w:val="both"/>
        <w:rPr>
          <w:rFonts w:ascii="Times New Roman" w:eastAsia="Times New Roman" w:hAnsi="Times New Roman"/>
          <w:i/>
          <w:sz w:val="24"/>
          <w:szCs w:val="24"/>
        </w:rPr>
      </w:pPr>
      <w:r w:rsidRPr="00C35C51">
        <w:rPr>
          <w:rFonts w:ascii="Times New Roman" w:eastAsia="Times New Roman" w:hAnsi="Times New Roman"/>
          <w:i/>
          <w:sz w:val="24"/>
          <w:szCs w:val="24"/>
        </w:rPr>
        <w:t>“Supreme Court decisions bind this Court. Departure from them is at the peril of reasons. Per in curium decisions never bind this Court. Equally, this Court never follows decision overlooking statutory provisions. This Court also distinguishes binding decision on the facts or principle.”</w:t>
      </w:r>
    </w:p>
    <w:p w:rsidR="006B24AC" w:rsidRPr="00E73A4F" w:rsidRDefault="007E0335" w:rsidP="00E73A4F">
      <w:pPr>
        <w:spacing w:line="240" w:lineRule="auto"/>
        <w:jc w:val="both"/>
        <w:rPr>
          <w:rFonts w:ascii="Times New Roman" w:hAnsi="Times New Roman"/>
          <w:sz w:val="28"/>
          <w:szCs w:val="28"/>
        </w:rPr>
      </w:pPr>
      <w:r w:rsidRPr="00E73A4F">
        <w:rPr>
          <w:rFonts w:ascii="Times New Roman" w:hAnsi="Times New Roman"/>
          <w:sz w:val="28"/>
          <w:szCs w:val="28"/>
          <w:lang w:val="en-GB"/>
        </w:rPr>
        <w:t>In the present action, the Plaintiff</w:t>
      </w:r>
      <w:r w:rsidR="007003C4" w:rsidRPr="00E73A4F">
        <w:rPr>
          <w:rFonts w:ascii="Times New Roman" w:hAnsi="Times New Roman"/>
          <w:sz w:val="28"/>
          <w:szCs w:val="28"/>
          <w:lang w:val="en-GB"/>
        </w:rPr>
        <w:t xml:space="preserve"> maintained </w:t>
      </w:r>
      <w:r w:rsidRPr="00E73A4F">
        <w:rPr>
          <w:rFonts w:ascii="Times New Roman" w:hAnsi="Times New Roman"/>
          <w:sz w:val="28"/>
          <w:szCs w:val="28"/>
          <w:lang w:val="en-GB"/>
        </w:rPr>
        <w:t>that he is still willing to abide by the te</w:t>
      </w:r>
      <w:r w:rsidR="00E73A4F">
        <w:rPr>
          <w:rFonts w:ascii="Times New Roman" w:hAnsi="Times New Roman"/>
          <w:sz w:val="28"/>
          <w:szCs w:val="28"/>
          <w:lang w:val="en-GB"/>
        </w:rPr>
        <w:t>rms and conditions of the Sale A</w:t>
      </w:r>
      <w:r w:rsidR="007003C4" w:rsidRPr="00E73A4F">
        <w:rPr>
          <w:rFonts w:ascii="Times New Roman" w:hAnsi="Times New Roman"/>
          <w:sz w:val="28"/>
          <w:szCs w:val="28"/>
          <w:lang w:val="en-GB"/>
        </w:rPr>
        <w:t>greement. There is also unchallenged evidence that the P</w:t>
      </w:r>
      <w:r w:rsidRPr="00E73A4F">
        <w:rPr>
          <w:rFonts w:ascii="Times New Roman" w:hAnsi="Times New Roman"/>
          <w:sz w:val="28"/>
          <w:szCs w:val="28"/>
          <w:lang w:val="en-GB"/>
        </w:rPr>
        <w:t>laintiff</w:t>
      </w:r>
      <w:r w:rsidR="007003C4" w:rsidRPr="00E73A4F">
        <w:rPr>
          <w:rFonts w:ascii="Times New Roman" w:hAnsi="Times New Roman"/>
          <w:sz w:val="28"/>
          <w:szCs w:val="28"/>
          <w:lang w:val="en-GB"/>
        </w:rPr>
        <w:t xml:space="preserve">, acting on the instruction of the Defendant’s agent, </w:t>
      </w:r>
      <w:r w:rsidRPr="00E73A4F">
        <w:rPr>
          <w:rFonts w:ascii="Times New Roman" w:hAnsi="Times New Roman"/>
          <w:sz w:val="28"/>
          <w:szCs w:val="28"/>
          <w:lang w:val="en-GB"/>
        </w:rPr>
        <w:t xml:space="preserve">has spent a considerable amount of money on </w:t>
      </w:r>
      <w:r w:rsidR="007003C4" w:rsidRPr="00E73A4F">
        <w:rPr>
          <w:rFonts w:ascii="Times New Roman" w:hAnsi="Times New Roman"/>
          <w:sz w:val="28"/>
          <w:szCs w:val="28"/>
          <w:lang w:val="en-GB"/>
        </w:rPr>
        <w:t>LK781/2. In the premise and bearing in mind the fact that the Defendant has advanced no grounds why the Court should not exercise its discretion in favour of granting specific performance</w:t>
      </w:r>
      <w:r w:rsidR="004675F9" w:rsidRPr="00E73A4F">
        <w:rPr>
          <w:rFonts w:ascii="Times New Roman" w:hAnsi="Times New Roman"/>
          <w:sz w:val="28"/>
          <w:szCs w:val="28"/>
          <w:lang w:val="en-GB"/>
        </w:rPr>
        <w:t xml:space="preserve">, I am minded to grant the Plaintiff’s prayer for specific </w:t>
      </w:r>
      <w:r w:rsidRPr="00E73A4F">
        <w:rPr>
          <w:rFonts w:ascii="Times New Roman" w:hAnsi="Times New Roman"/>
          <w:sz w:val="28"/>
          <w:szCs w:val="28"/>
          <w:lang w:val="en-GB"/>
        </w:rPr>
        <w:t>performance</w:t>
      </w:r>
      <w:r w:rsidR="004675F9" w:rsidRPr="00E73A4F">
        <w:rPr>
          <w:rFonts w:ascii="Times New Roman" w:hAnsi="Times New Roman"/>
          <w:sz w:val="28"/>
          <w:szCs w:val="28"/>
          <w:lang w:val="en-GB"/>
        </w:rPr>
        <w:t xml:space="preserve"> compelling the D</w:t>
      </w:r>
      <w:r w:rsidRPr="00E73A4F">
        <w:rPr>
          <w:rFonts w:ascii="Times New Roman" w:hAnsi="Times New Roman"/>
          <w:sz w:val="28"/>
          <w:szCs w:val="28"/>
          <w:lang w:val="en-GB"/>
        </w:rPr>
        <w:t>efendant to fulfil his obligations u</w:t>
      </w:r>
      <w:r w:rsidR="00E73A4F">
        <w:rPr>
          <w:rFonts w:ascii="Times New Roman" w:hAnsi="Times New Roman"/>
          <w:sz w:val="28"/>
          <w:szCs w:val="28"/>
          <w:lang w:val="en-GB"/>
        </w:rPr>
        <w:t>nder the Sale A</w:t>
      </w:r>
      <w:r w:rsidR="004675F9" w:rsidRPr="00E73A4F">
        <w:rPr>
          <w:rFonts w:ascii="Times New Roman" w:hAnsi="Times New Roman"/>
          <w:sz w:val="28"/>
          <w:szCs w:val="28"/>
          <w:lang w:val="en-GB"/>
        </w:rPr>
        <w:t>greement</w:t>
      </w:r>
      <w:r w:rsidRPr="00E73A4F">
        <w:rPr>
          <w:rFonts w:ascii="Times New Roman" w:hAnsi="Times New Roman"/>
          <w:sz w:val="28"/>
          <w:szCs w:val="28"/>
          <w:lang w:val="en-GB"/>
        </w:rPr>
        <w:t>.</w:t>
      </w:r>
      <w:r w:rsidR="004675F9" w:rsidRPr="00E73A4F">
        <w:rPr>
          <w:rFonts w:ascii="Times New Roman" w:hAnsi="Times New Roman"/>
          <w:sz w:val="28"/>
          <w:szCs w:val="28"/>
          <w:lang w:val="en-GB"/>
        </w:rPr>
        <w:t xml:space="preserve"> </w:t>
      </w:r>
      <w:r w:rsidR="006B24AC" w:rsidRPr="00E73A4F">
        <w:rPr>
          <w:rFonts w:ascii="Times New Roman" w:hAnsi="Times New Roman"/>
          <w:sz w:val="28"/>
          <w:szCs w:val="28"/>
        </w:rPr>
        <w:t>So it is ordered.</w:t>
      </w:r>
    </w:p>
    <w:p w:rsidR="004675F9" w:rsidRPr="00E73A4F" w:rsidRDefault="002714EE" w:rsidP="00E73A4F">
      <w:pPr>
        <w:spacing w:line="240" w:lineRule="auto"/>
        <w:jc w:val="both"/>
        <w:rPr>
          <w:rFonts w:ascii="Times New Roman" w:hAnsi="Times New Roman"/>
          <w:sz w:val="28"/>
          <w:szCs w:val="28"/>
        </w:rPr>
      </w:pPr>
      <w:r w:rsidRPr="00E73A4F">
        <w:rPr>
          <w:rFonts w:ascii="Times New Roman" w:hAnsi="Times New Roman"/>
          <w:sz w:val="28"/>
          <w:szCs w:val="28"/>
        </w:rPr>
        <w:t>The general principle is that a successful party is entitled to his or her costs. The Plaintiff has succeeded in his claim</w:t>
      </w:r>
      <w:r w:rsidR="00B15BA2" w:rsidRPr="00E73A4F">
        <w:rPr>
          <w:rFonts w:ascii="Times New Roman" w:hAnsi="Times New Roman"/>
          <w:sz w:val="28"/>
          <w:szCs w:val="28"/>
        </w:rPr>
        <w:t xml:space="preserve">. </w:t>
      </w:r>
      <w:r w:rsidR="004675F9" w:rsidRPr="00E73A4F">
        <w:rPr>
          <w:rFonts w:ascii="Times New Roman" w:hAnsi="Times New Roman"/>
          <w:sz w:val="28"/>
          <w:szCs w:val="28"/>
        </w:rPr>
        <w:t>The Defendant is,</w:t>
      </w:r>
      <w:r w:rsidR="00B15BA2" w:rsidRPr="00E73A4F">
        <w:rPr>
          <w:rFonts w:ascii="Times New Roman" w:hAnsi="Times New Roman"/>
          <w:sz w:val="28"/>
          <w:szCs w:val="28"/>
        </w:rPr>
        <w:t xml:space="preserve"> therefore, </w:t>
      </w:r>
      <w:r w:rsidR="004675F9" w:rsidRPr="00E73A4F">
        <w:rPr>
          <w:rFonts w:ascii="Times New Roman" w:hAnsi="Times New Roman"/>
          <w:sz w:val="28"/>
          <w:szCs w:val="28"/>
        </w:rPr>
        <w:t>condemned in costs.</w:t>
      </w:r>
    </w:p>
    <w:p w:rsidR="000E5043" w:rsidRPr="00E73A4F" w:rsidRDefault="007C7017" w:rsidP="00E73A4F">
      <w:pPr>
        <w:spacing w:line="240" w:lineRule="auto"/>
        <w:jc w:val="both"/>
        <w:rPr>
          <w:rFonts w:ascii="Times New Roman" w:hAnsi="Times New Roman"/>
          <w:sz w:val="28"/>
          <w:szCs w:val="28"/>
        </w:rPr>
      </w:pPr>
      <w:r w:rsidRPr="00E73A4F">
        <w:rPr>
          <w:rFonts w:ascii="Times New Roman" w:hAnsi="Times New Roman"/>
          <w:sz w:val="28"/>
          <w:szCs w:val="28"/>
        </w:rPr>
        <w:t>Pronounced in C</w:t>
      </w:r>
      <w:r w:rsidR="004675F9" w:rsidRPr="00E73A4F">
        <w:rPr>
          <w:rFonts w:ascii="Times New Roman" w:hAnsi="Times New Roman"/>
          <w:sz w:val="28"/>
          <w:szCs w:val="28"/>
        </w:rPr>
        <w:t>ourt</w:t>
      </w:r>
      <w:r w:rsidRPr="00E73A4F">
        <w:rPr>
          <w:rFonts w:ascii="Times New Roman" w:hAnsi="Times New Roman"/>
          <w:sz w:val="28"/>
          <w:szCs w:val="28"/>
        </w:rPr>
        <w:t xml:space="preserve"> this </w:t>
      </w:r>
      <w:r w:rsidR="004675F9" w:rsidRPr="00E73A4F">
        <w:rPr>
          <w:rFonts w:ascii="Times New Roman" w:hAnsi="Times New Roman"/>
          <w:sz w:val="28"/>
          <w:szCs w:val="28"/>
        </w:rPr>
        <w:t>18</w:t>
      </w:r>
      <w:r w:rsidR="00F210D7" w:rsidRPr="00E73A4F">
        <w:rPr>
          <w:rFonts w:ascii="Times New Roman" w:hAnsi="Times New Roman"/>
          <w:sz w:val="28"/>
          <w:szCs w:val="28"/>
          <w:vertAlign w:val="superscript"/>
        </w:rPr>
        <w:t>th</w:t>
      </w:r>
      <w:r w:rsidR="00F210D7" w:rsidRPr="00E73A4F">
        <w:rPr>
          <w:rFonts w:ascii="Times New Roman" w:hAnsi="Times New Roman"/>
          <w:sz w:val="28"/>
          <w:szCs w:val="28"/>
        </w:rPr>
        <w:t xml:space="preserve"> </w:t>
      </w:r>
      <w:r w:rsidR="0082205C" w:rsidRPr="00E73A4F">
        <w:rPr>
          <w:rFonts w:ascii="Times New Roman" w:hAnsi="Times New Roman"/>
          <w:sz w:val="28"/>
          <w:szCs w:val="28"/>
        </w:rPr>
        <w:t>da</w:t>
      </w:r>
      <w:r w:rsidRPr="00E73A4F">
        <w:rPr>
          <w:rFonts w:ascii="Times New Roman" w:hAnsi="Times New Roman"/>
          <w:sz w:val="28"/>
          <w:szCs w:val="28"/>
        </w:rPr>
        <w:t xml:space="preserve">y of </w:t>
      </w:r>
      <w:r w:rsidR="004675F9" w:rsidRPr="00E73A4F">
        <w:rPr>
          <w:rFonts w:ascii="Times New Roman" w:hAnsi="Times New Roman"/>
          <w:sz w:val="28"/>
          <w:szCs w:val="28"/>
        </w:rPr>
        <w:t>January</w:t>
      </w:r>
      <w:r w:rsidR="00F210D7" w:rsidRPr="00E73A4F">
        <w:rPr>
          <w:rFonts w:ascii="Times New Roman" w:hAnsi="Times New Roman"/>
          <w:sz w:val="28"/>
          <w:szCs w:val="28"/>
        </w:rPr>
        <w:t xml:space="preserve"> </w:t>
      </w:r>
      <w:r w:rsidR="004675F9" w:rsidRPr="00E73A4F">
        <w:rPr>
          <w:rFonts w:ascii="Times New Roman" w:hAnsi="Times New Roman"/>
          <w:sz w:val="28"/>
          <w:szCs w:val="28"/>
        </w:rPr>
        <w:t>2016</w:t>
      </w:r>
      <w:r w:rsidRPr="00E73A4F">
        <w:rPr>
          <w:rFonts w:ascii="Times New Roman" w:hAnsi="Times New Roman"/>
          <w:sz w:val="28"/>
          <w:szCs w:val="28"/>
        </w:rPr>
        <w:t xml:space="preserve"> at Blantyre in the Republic of Malawi.</w:t>
      </w:r>
    </w:p>
    <w:p w:rsidR="00EF23C0" w:rsidRPr="007C7017" w:rsidRDefault="005C7C12" w:rsidP="0082205C">
      <w:pPr>
        <w:spacing w:line="240" w:lineRule="auto"/>
        <w:ind w:firstLine="720"/>
        <w:jc w:val="center"/>
        <w:rPr>
          <w:rFonts w:ascii="Times New Roman" w:hAnsi="Times New Roman"/>
          <w:b/>
          <w:sz w:val="28"/>
          <w:szCs w:val="28"/>
        </w:rPr>
      </w:pPr>
      <w:r w:rsidRPr="007C7017">
        <w:rPr>
          <w:rFonts w:ascii="Times New Roman" w:hAnsi="Times New Roman"/>
          <w:b/>
          <w:sz w:val="28"/>
          <w:szCs w:val="28"/>
        </w:rPr>
        <w:t>Kenyatta Nyirenda</w:t>
      </w:r>
      <w:r w:rsidR="00867A9D" w:rsidRPr="007C7017">
        <w:rPr>
          <w:rFonts w:ascii="Times New Roman" w:hAnsi="Times New Roman"/>
          <w:b/>
          <w:sz w:val="28"/>
          <w:szCs w:val="28"/>
        </w:rPr>
        <w:t xml:space="preserve">                                                                                       </w:t>
      </w:r>
      <w:r w:rsidR="00647096" w:rsidRPr="007C7017">
        <w:rPr>
          <w:rFonts w:ascii="Times New Roman" w:hAnsi="Times New Roman"/>
          <w:b/>
          <w:sz w:val="28"/>
          <w:szCs w:val="28"/>
          <w:u w:val="single"/>
        </w:rPr>
        <w:t>JUDGE</w:t>
      </w:r>
    </w:p>
    <w:sectPr w:rsidR="00EF23C0" w:rsidRPr="007C7017" w:rsidSect="008C6287">
      <w:headerReference w:type="default"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31" w:rsidRDefault="00052531" w:rsidP="008C6287">
      <w:pPr>
        <w:spacing w:after="0" w:line="240" w:lineRule="auto"/>
      </w:pPr>
      <w:r>
        <w:separator/>
      </w:r>
    </w:p>
  </w:endnote>
  <w:endnote w:type="continuationSeparator" w:id="0">
    <w:p w:rsidR="00052531" w:rsidRDefault="00052531" w:rsidP="008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10237"/>
      <w:docPartObj>
        <w:docPartGallery w:val="Page Numbers (Bottom of Page)"/>
        <w:docPartUnique/>
      </w:docPartObj>
    </w:sdtPr>
    <w:sdtEndPr/>
    <w:sdtContent>
      <w:p w:rsidR="00882182" w:rsidRDefault="00CE4A9F">
        <w:pPr>
          <w:pStyle w:val="Footer"/>
          <w:jc w:val="center"/>
        </w:pPr>
        <w:r>
          <w:fldChar w:fldCharType="begin"/>
        </w:r>
        <w:r>
          <w:instrText xml:space="preserve"> PAGE   \* MERGEFORMAT </w:instrText>
        </w:r>
        <w:r>
          <w:fldChar w:fldCharType="separate"/>
        </w:r>
        <w:r w:rsidR="00217092">
          <w:rPr>
            <w:noProof/>
          </w:rPr>
          <w:t>1</w:t>
        </w:r>
        <w:r>
          <w:rPr>
            <w:noProof/>
          </w:rPr>
          <w:fldChar w:fldCharType="end"/>
        </w:r>
      </w:p>
    </w:sdtContent>
  </w:sdt>
  <w:p w:rsidR="00882182" w:rsidRPr="00331A2C" w:rsidRDefault="00882182" w:rsidP="0033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31" w:rsidRDefault="00052531" w:rsidP="008C6287">
      <w:pPr>
        <w:spacing w:after="0" w:line="240" w:lineRule="auto"/>
      </w:pPr>
      <w:r>
        <w:separator/>
      </w:r>
    </w:p>
  </w:footnote>
  <w:footnote w:type="continuationSeparator" w:id="0">
    <w:p w:rsidR="00052531" w:rsidRDefault="00052531" w:rsidP="008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82" w:rsidRDefault="00882182">
    <w:pPr>
      <w:pStyle w:val="Header"/>
    </w:pPr>
    <w:r>
      <w:t>Michael Chirwa v. Mark Ndaferankhande</w:t>
    </w:r>
    <w:r>
      <w:tab/>
      <w:t xml:space="preserve"> </w:t>
    </w:r>
    <w:r>
      <w:tab/>
      <w:t>Kenyatta Nyirenda,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F52"/>
    <w:multiLevelType w:val="hybridMultilevel"/>
    <w:tmpl w:val="F65CC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15A15"/>
    <w:multiLevelType w:val="hybridMultilevel"/>
    <w:tmpl w:val="4348B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C04D1"/>
    <w:multiLevelType w:val="hybridMultilevel"/>
    <w:tmpl w:val="F8DE2288"/>
    <w:lvl w:ilvl="0" w:tplc="BC8013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024453"/>
    <w:multiLevelType w:val="hybridMultilevel"/>
    <w:tmpl w:val="6AF80268"/>
    <w:lvl w:ilvl="0" w:tplc="965477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361682"/>
    <w:multiLevelType w:val="hybridMultilevel"/>
    <w:tmpl w:val="5824AEFA"/>
    <w:lvl w:ilvl="0" w:tplc="44CEE762">
      <w:start w:val="8"/>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1162103"/>
    <w:multiLevelType w:val="hybridMultilevel"/>
    <w:tmpl w:val="15F81E10"/>
    <w:lvl w:ilvl="0" w:tplc="AC06D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47842"/>
    <w:multiLevelType w:val="hybridMultilevel"/>
    <w:tmpl w:val="4E56A80C"/>
    <w:lvl w:ilvl="0" w:tplc="894EE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17E5D"/>
    <w:multiLevelType w:val="hybridMultilevel"/>
    <w:tmpl w:val="45A2E054"/>
    <w:lvl w:ilvl="0" w:tplc="88EEB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B0688"/>
    <w:multiLevelType w:val="hybridMultilevel"/>
    <w:tmpl w:val="93F47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06949"/>
    <w:multiLevelType w:val="hybridMultilevel"/>
    <w:tmpl w:val="E9061460"/>
    <w:lvl w:ilvl="0" w:tplc="F4B8C8E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F86293"/>
    <w:multiLevelType w:val="hybridMultilevel"/>
    <w:tmpl w:val="DABE28C2"/>
    <w:lvl w:ilvl="0" w:tplc="E2068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2AD01AC"/>
    <w:multiLevelType w:val="hybridMultilevel"/>
    <w:tmpl w:val="8A0680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DF3ADD"/>
    <w:multiLevelType w:val="hybridMultilevel"/>
    <w:tmpl w:val="342496CA"/>
    <w:lvl w:ilvl="0" w:tplc="23D862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CA86414"/>
    <w:multiLevelType w:val="hybridMultilevel"/>
    <w:tmpl w:val="52BC5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002ACA"/>
    <w:multiLevelType w:val="hybridMultilevel"/>
    <w:tmpl w:val="5790A794"/>
    <w:lvl w:ilvl="0" w:tplc="0074D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124CAD"/>
    <w:multiLevelType w:val="hybridMultilevel"/>
    <w:tmpl w:val="8710F5C4"/>
    <w:lvl w:ilvl="0" w:tplc="2ED61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14C68"/>
    <w:multiLevelType w:val="hybridMultilevel"/>
    <w:tmpl w:val="3928372E"/>
    <w:lvl w:ilvl="0" w:tplc="F39E979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39118D"/>
    <w:multiLevelType w:val="hybridMultilevel"/>
    <w:tmpl w:val="D8665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EC0CA9"/>
    <w:multiLevelType w:val="hybridMultilevel"/>
    <w:tmpl w:val="AD169862"/>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944B5"/>
    <w:multiLevelType w:val="hybridMultilevel"/>
    <w:tmpl w:val="125E1352"/>
    <w:lvl w:ilvl="0" w:tplc="87E6E2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F446A2"/>
    <w:multiLevelType w:val="hybridMultilevel"/>
    <w:tmpl w:val="8E6090B4"/>
    <w:lvl w:ilvl="0" w:tplc="33467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51339E"/>
    <w:multiLevelType w:val="hybridMultilevel"/>
    <w:tmpl w:val="EA427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C24740"/>
    <w:multiLevelType w:val="multilevel"/>
    <w:tmpl w:val="48D0E8DE"/>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3" w15:restartNumberingAfterBreak="0">
    <w:nsid w:val="55CB0B72"/>
    <w:multiLevelType w:val="multilevel"/>
    <w:tmpl w:val="B63000F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7046CA0"/>
    <w:multiLevelType w:val="hybridMultilevel"/>
    <w:tmpl w:val="F774D8EC"/>
    <w:lvl w:ilvl="0" w:tplc="1A884B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7B17506"/>
    <w:multiLevelType w:val="hybridMultilevel"/>
    <w:tmpl w:val="8A50A758"/>
    <w:lvl w:ilvl="0" w:tplc="5456DE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D3503"/>
    <w:multiLevelType w:val="hybridMultilevel"/>
    <w:tmpl w:val="017663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C1C21"/>
    <w:multiLevelType w:val="hybridMultilevel"/>
    <w:tmpl w:val="8710F5C4"/>
    <w:lvl w:ilvl="0" w:tplc="2ED612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DD2BC9"/>
    <w:multiLevelType w:val="hybridMultilevel"/>
    <w:tmpl w:val="5790A794"/>
    <w:lvl w:ilvl="0" w:tplc="0074D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E5A28"/>
    <w:multiLevelType w:val="multilevel"/>
    <w:tmpl w:val="1C4E52C0"/>
    <w:lvl w:ilvl="0">
      <w:start w:val="4"/>
      <w:numFmt w:val="decimal"/>
      <w:lvlText w:val="%1."/>
      <w:lvlJc w:val="left"/>
      <w:pPr>
        <w:ind w:left="81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43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660" w:hanging="1800"/>
      </w:pPr>
      <w:rPr>
        <w:rFonts w:hint="default"/>
      </w:rPr>
    </w:lvl>
    <w:lvl w:ilvl="8">
      <w:start w:val="1"/>
      <w:numFmt w:val="decimal"/>
      <w:isLgl/>
      <w:lvlText w:val="%1.%2.%3.%4.%5.%6.%7.%8.%9"/>
      <w:lvlJc w:val="left"/>
      <w:pPr>
        <w:ind w:left="7290" w:hanging="1800"/>
      </w:pPr>
      <w:rPr>
        <w:rFonts w:hint="default"/>
      </w:rPr>
    </w:lvl>
  </w:abstractNum>
  <w:abstractNum w:abstractNumId="30" w15:restartNumberingAfterBreak="0">
    <w:nsid w:val="61D60B7B"/>
    <w:multiLevelType w:val="multilevel"/>
    <w:tmpl w:val="67128A60"/>
    <w:lvl w:ilvl="0">
      <w:start w:val="2"/>
      <w:numFmt w:val="decimal"/>
      <w:lvlText w:val="%1."/>
      <w:lvlJc w:val="left"/>
      <w:pPr>
        <w:ind w:left="3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2035B7C"/>
    <w:multiLevelType w:val="hybridMultilevel"/>
    <w:tmpl w:val="C05ACAFA"/>
    <w:lvl w:ilvl="0" w:tplc="421A53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68D05FF"/>
    <w:multiLevelType w:val="hybridMultilevel"/>
    <w:tmpl w:val="4E72EB0A"/>
    <w:lvl w:ilvl="0" w:tplc="6D9684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A0DF6"/>
    <w:multiLevelType w:val="hybridMultilevel"/>
    <w:tmpl w:val="32762E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F581604"/>
    <w:multiLevelType w:val="multilevel"/>
    <w:tmpl w:val="B58AEE6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6"/>
  </w:num>
  <w:num w:numId="3">
    <w:abstractNumId w:val="20"/>
  </w:num>
  <w:num w:numId="4">
    <w:abstractNumId w:val="26"/>
  </w:num>
  <w:num w:numId="5">
    <w:abstractNumId w:val="27"/>
  </w:num>
  <w:num w:numId="6">
    <w:abstractNumId w:val="14"/>
  </w:num>
  <w:num w:numId="7">
    <w:abstractNumId w:val="15"/>
  </w:num>
  <w:num w:numId="8">
    <w:abstractNumId w:val="28"/>
  </w:num>
  <w:num w:numId="9">
    <w:abstractNumId w:val="4"/>
  </w:num>
  <w:num w:numId="10">
    <w:abstractNumId w:val="21"/>
  </w:num>
  <w:num w:numId="11">
    <w:abstractNumId w:val="32"/>
  </w:num>
  <w:num w:numId="12">
    <w:abstractNumId w:val="1"/>
  </w:num>
  <w:num w:numId="13">
    <w:abstractNumId w:val="11"/>
  </w:num>
  <w:num w:numId="14">
    <w:abstractNumId w:val="13"/>
  </w:num>
  <w:num w:numId="15">
    <w:abstractNumId w:val="0"/>
  </w:num>
  <w:num w:numId="16">
    <w:abstractNumId w:val="7"/>
  </w:num>
  <w:num w:numId="17">
    <w:abstractNumId w:val="25"/>
  </w:num>
  <w:num w:numId="18">
    <w:abstractNumId w:val="9"/>
  </w:num>
  <w:num w:numId="19">
    <w:abstractNumId w:val="8"/>
  </w:num>
  <w:num w:numId="20">
    <w:abstractNumId w:val="5"/>
  </w:num>
  <w:num w:numId="21">
    <w:abstractNumId w:val="30"/>
  </w:num>
  <w:num w:numId="22">
    <w:abstractNumId w:val="17"/>
  </w:num>
  <w:num w:numId="23">
    <w:abstractNumId w:val="23"/>
  </w:num>
  <w:num w:numId="24">
    <w:abstractNumId w:val="19"/>
  </w:num>
  <w:num w:numId="25">
    <w:abstractNumId w:val="31"/>
  </w:num>
  <w:num w:numId="26">
    <w:abstractNumId w:val="10"/>
  </w:num>
  <w:num w:numId="27">
    <w:abstractNumId w:val="24"/>
  </w:num>
  <w:num w:numId="28">
    <w:abstractNumId w:val="12"/>
  </w:num>
  <w:num w:numId="29">
    <w:abstractNumId w:val="3"/>
  </w:num>
  <w:num w:numId="30">
    <w:abstractNumId w:val="2"/>
  </w:num>
  <w:num w:numId="31">
    <w:abstractNumId w:val="6"/>
  </w:num>
  <w:num w:numId="32">
    <w:abstractNumId w:val="34"/>
  </w:num>
  <w:num w:numId="33">
    <w:abstractNumId w:val="2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23"/>
    <w:rsid w:val="0000739C"/>
    <w:rsid w:val="000102C7"/>
    <w:rsid w:val="00012816"/>
    <w:rsid w:val="00017072"/>
    <w:rsid w:val="0002479B"/>
    <w:rsid w:val="00024912"/>
    <w:rsid w:val="000330C2"/>
    <w:rsid w:val="000330F1"/>
    <w:rsid w:val="0003526D"/>
    <w:rsid w:val="00045511"/>
    <w:rsid w:val="00046674"/>
    <w:rsid w:val="00047CDD"/>
    <w:rsid w:val="00050BD1"/>
    <w:rsid w:val="00051B91"/>
    <w:rsid w:val="00052531"/>
    <w:rsid w:val="00063460"/>
    <w:rsid w:val="000641F9"/>
    <w:rsid w:val="00065380"/>
    <w:rsid w:val="000657DB"/>
    <w:rsid w:val="00065BF2"/>
    <w:rsid w:val="0006620A"/>
    <w:rsid w:val="00066FF6"/>
    <w:rsid w:val="000703C5"/>
    <w:rsid w:val="0007094F"/>
    <w:rsid w:val="000808BB"/>
    <w:rsid w:val="0008758E"/>
    <w:rsid w:val="00092834"/>
    <w:rsid w:val="0009407B"/>
    <w:rsid w:val="0009536B"/>
    <w:rsid w:val="000A1950"/>
    <w:rsid w:val="000A36E4"/>
    <w:rsid w:val="000A3B49"/>
    <w:rsid w:val="000B6EF8"/>
    <w:rsid w:val="000C32ED"/>
    <w:rsid w:val="000C6961"/>
    <w:rsid w:val="000C70EA"/>
    <w:rsid w:val="000C7942"/>
    <w:rsid w:val="000D1FC2"/>
    <w:rsid w:val="000D206E"/>
    <w:rsid w:val="000D43AE"/>
    <w:rsid w:val="000E0A83"/>
    <w:rsid w:val="000E1B1A"/>
    <w:rsid w:val="000E26B8"/>
    <w:rsid w:val="000E5043"/>
    <w:rsid w:val="000F244F"/>
    <w:rsid w:val="000F5C79"/>
    <w:rsid w:val="00100C1A"/>
    <w:rsid w:val="00111D62"/>
    <w:rsid w:val="0012323C"/>
    <w:rsid w:val="0012793D"/>
    <w:rsid w:val="00131132"/>
    <w:rsid w:val="00133506"/>
    <w:rsid w:val="001355AB"/>
    <w:rsid w:val="001358CB"/>
    <w:rsid w:val="00135B3E"/>
    <w:rsid w:val="00135D19"/>
    <w:rsid w:val="00147BEB"/>
    <w:rsid w:val="001523DE"/>
    <w:rsid w:val="001534BD"/>
    <w:rsid w:val="00155BE5"/>
    <w:rsid w:val="00156B75"/>
    <w:rsid w:val="0016443C"/>
    <w:rsid w:val="0018040F"/>
    <w:rsid w:val="00180AB1"/>
    <w:rsid w:val="001833FD"/>
    <w:rsid w:val="00193734"/>
    <w:rsid w:val="00197DE3"/>
    <w:rsid w:val="001A2010"/>
    <w:rsid w:val="001A5310"/>
    <w:rsid w:val="001A6E71"/>
    <w:rsid w:val="001A70A8"/>
    <w:rsid w:val="001C30E8"/>
    <w:rsid w:val="001C34AA"/>
    <w:rsid w:val="001D5D40"/>
    <w:rsid w:val="001E7D67"/>
    <w:rsid w:val="001F207F"/>
    <w:rsid w:val="001F43F3"/>
    <w:rsid w:val="001F4650"/>
    <w:rsid w:val="001F557C"/>
    <w:rsid w:val="0020135B"/>
    <w:rsid w:val="002029F9"/>
    <w:rsid w:val="002032B6"/>
    <w:rsid w:val="00203D0B"/>
    <w:rsid w:val="00211BDA"/>
    <w:rsid w:val="00213269"/>
    <w:rsid w:val="00217092"/>
    <w:rsid w:val="00225D21"/>
    <w:rsid w:val="00232F7C"/>
    <w:rsid w:val="0024031F"/>
    <w:rsid w:val="0024162C"/>
    <w:rsid w:val="00252797"/>
    <w:rsid w:val="00252928"/>
    <w:rsid w:val="00253379"/>
    <w:rsid w:val="002714EE"/>
    <w:rsid w:val="002748D3"/>
    <w:rsid w:val="00277386"/>
    <w:rsid w:val="002817C5"/>
    <w:rsid w:val="00285036"/>
    <w:rsid w:val="00287648"/>
    <w:rsid w:val="0029117B"/>
    <w:rsid w:val="002A0901"/>
    <w:rsid w:val="002A2F4F"/>
    <w:rsid w:val="002A7AEB"/>
    <w:rsid w:val="002B5D21"/>
    <w:rsid w:val="002C185C"/>
    <w:rsid w:val="002C4338"/>
    <w:rsid w:val="002D0B9A"/>
    <w:rsid w:val="002D2618"/>
    <w:rsid w:val="002D429B"/>
    <w:rsid w:val="002E053C"/>
    <w:rsid w:val="002F2128"/>
    <w:rsid w:val="002F4830"/>
    <w:rsid w:val="002F7468"/>
    <w:rsid w:val="003001F5"/>
    <w:rsid w:val="00304DC0"/>
    <w:rsid w:val="003124EA"/>
    <w:rsid w:val="003141FC"/>
    <w:rsid w:val="00316A37"/>
    <w:rsid w:val="00322FD9"/>
    <w:rsid w:val="003231C7"/>
    <w:rsid w:val="00324CF1"/>
    <w:rsid w:val="00324FE8"/>
    <w:rsid w:val="00331A2C"/>
    <w:rsid w:val="00331E6A"/>
    <w:rsid w:val="00333C30"/>
    <w:rsid w:val="003368E7"/>
    <w:rsid w:val="0033750E"/>
    <w:rsid w:val="00337783"/>
    <w:rsid w:val="00343EC1"/>
    <w:rsid w:val="003467AC"/>
    <w:rsid w:val="003519AB"/>
    <w:rsid w:val="00351B1D"/>
    <w:rsid w:val="00351D9F"/>
    <w:rsid w:val="00352D1F"/>
    <w:rsid w:val="00353AD3"/>
    <w:rsid w:val="0035544D"/>
    <w:rsid w:val="003661DD"/>
    <w:rsid w:val="00366A49"/>
    <w:rsid w:val="00366B15"/>
    <w:rsid w:val="0038059B"/>
    <w:rsid w:val="0038543A"/>
    <w:rsid w:val="00391DC4"/>
    <w:rsid w:val="003952C2"/>
    <w:rsid w:val="003A42EB"/>
    <w:rsid w:val="003A69A2"/>
    <w:rsid w:val="003B6E2F"/>
    <w:rsid w:val="003B7213"/>
    <w:rsid w:val="003B7626"/>
    <w:rsid w:val="003B79CE"/>
    <w:rsid w:val="003C0DE3"/>
    <w:rsid w:val="003C25C1"/>
    <w:rsid w:val="003C5AE9"/>
    <w:rsid w:val="003C7234"/>
    <w:rsid w:val="003D1C27"/>
    <w:rsid w:val="003E6724"/>
    <w:rsid w:val="003F01F1"/>
    <w:rsid w:val="003F1D7E"/>
    <w:rsid w:val="003F513D"/>
    <w:rsid w:val="003F6AB7"/>
    <w:rsid w:val="003F7A63"/>
    <w:rsid w:val="004023DB"/>
    <w:rsid w:val="004038D5"/>
    <w:rsid w:val="00403EA0"/>
    <w:rsid w:val="004043F0"/>
    <w:rsid w:val="0040447F"/>
    <w:rsid w:val="004072E2"/>
    <w:rsid w:val="004100BC"/>
    <w:rsid w:val="00417AE6"/>
    <w:rsid w:val="00425000"/>
    <w:rsid w:val="0042697D"/>
    <w:rsid w:val="00433363"/>
    <w:rsid w:val="00434E7F"/>
    <w:rsid w:val="004405DE"/>
    <w:rsid w:val="00445B91"/>
    <w:rsid w:val="0045422A"/>
    <w:rsid w:val="0045427D"/>
    <w:rsid w:val="00455298"/>
    <w:rsid w:val="00456391"/>
    <w:rsid w:val="00456FBF"/>
    <w:rsid w:val="00461523"/>
    <w:rsid w:val="00463AC3"/>
    <w:rsid w:val="00464827"/>
    <w:rsid w:val="004675F9"/>
    <w:rsid w:val="004710B7"/>
    <w:rsid w:val="004744FA"/>
    <w:rsid w:val="00477599"/>
    <w:rsid w:val="0048192E"/>
    <w:rsid w:val="004825C8"/>
    <w:rsid w:val="00490A48"/>
    <w:rsid w:val="00490B74"/>
    <w:rsid w:val="00490E3D"/>
    <w:rsid w:val="004912ED"/>
    <w:rsid w:val="00492339"/>
    <w:rsid w:val="00494D95"/>
    <w:rsid w:val="00497637"/>
    <w:rsid w:val="004A07B4"/>
    <w:rsid w:val="004A17B4"/>
    <w:rsid w:val="004A1E08"/>
    <w:rsid w:val="004A3131"/>
    <w:rsid w:val="004A7628"/>
    <w:rsid w:val="004B31E7"/>
    <w:rsid w:val="004B39D1"/>
    <w:rsid w:val="004B7799"/>
    <w:rsid w:val="004C00EB"/>
    <w:rsid w:val="004C1511"/>
    <w:rsid w:val="004C3AA3"/>
    <w:rsid w:val="004D1C54"/>
    <w:rsid w:val="004E2E9C"/>
    <w:rsid w:val="004E5E3F"/>
    <w:rsid w:val="004E6332"/>
    <w:rsid w:val="004F0EB9"/>
    <w:rsid w:val="004F12A6"/>
    <w:rsid w:val="004F4300"/>
    <w:rsid w:val="004F5F8F"/>
    <w:rsid w:val="005003C2"/>
    <w:rsid w:val="00500885"/>
    <w:rsid w:val="00503D7E"/>
    <w:rsid w:val="005059A8"/>
    <w:rsid w:val="0050671E"/>
    <w:rsid w:val="00510FD0"/>
    <w:rsid w:val="00522B4E"/>
    <w:rsid w:val="00524067"/>
    <w:rsid w:val="00525710"/>
    <w:rsid w:val="00531E9D"/>
    <w:rsid w:val="005320D7"/>
    <w:rsid w:val="005327F0"/>
    <w:rsid w:val="00533EB3"/>
    <w:rsid w:val="00535829"/>
    <w:rsid w:val="005366E8"/>
    <w:rsid w:val="00537623"/>
    <w:rsid w:val="00540C84"/>
    <w:rsid w:val="0054126A"/>
    <w:rsid w:val="00552800"/>
    <w:rsid w:val="005533FF"/>
    <w:rsid w:val="00553950"/>
    <w:rsid w:val="00555927"/>
    <w:rsid w:val="00556536"/>
    <w:rsid w:val="00557C42"/>
    <w:rsid w:val="005625B0"/>
    <w:rsid w:val="00566BF0"/>
    <w:rsid w:val="00567862"/>
    <w:rsid w:val="00570C72"/>
    <w:rsid w:val="005765DF"/>
    <w:rsid w:val="00576FD9"/>
    <w:rsid w:val="00581CF0"/>
    <w:rsid w:val="00585B5A"/>
    <w:rsid w:val="005862F8"/>
    <w:rsid w:val="00591FBA"/>
    <w:rsid w:val="00592EEE"/>
    <w:rsid w:val="00595A0F"/>
    <w:rsid w:val="00596B8F"/>
    <w:rsid w:val="005A044D"/>
    <w:rsid w:val="005A215E"/>
    <w:rsid w:val="005A37E2"/>
    <w:rsid w:val="005B0861"/>
    <w:rsid w:val="005B48B9"/>
    <w:rsid w:val="005B58E0"/>
    <w:rsid w:val="005B5BFD"/>
    <w:rsid w:val="005B5C7F"/>
    <w:rsid w:val="005B6A64"/>
    <w:rsid w:val="005C13DA"/>
    <w:rsid w:val="005C7C12"/>
    <w:rsid w:val="005D1F7C"/>
    <w:rsid w:val="005D32A5"/>
    <w:rsid w:val="005D730D"/>
    <w:rsid w:val="005E03CA"/>
    <w:rsid w:val="005E36A5"/>
    <w:rsid w:val="005E71A8"/>
    <w:rsid w:val="005F110C"/>
    <w:rsid w:val="005F19FA"/>
    <w:rsid w:val="005F4118"/>
    <w:rsid w:val="005F5069"/>
    <w:rsid w:val="005F5692"/>
    <w:rsid w:val="005F652A"/>
    <w:rsid w:val="006023DB"/>
    <w:rsid w:val="006066F3"/>
    <w:rsid w:val="00615300"/>
    <w:rsid w:val="006174BA"/>
    <w:rsid w:val="00617BFB"/>
    <w:rsid w:val="00617CD8"/>
    <w:rsid w:val="00621DF4"/>
    <w:rsid w:val="00621E07"/>
    <w:rsid w:val="006233D8"/>
    <w:rsid w:val="006235F6"/>
    <w:rsid w:val="00632FAD"/>
    <w:rsid w:val="006352DD"/>
    <w:rsid w:val="006421FF"/>
    <w:rsid w:val="006424FD"/>
    <w:rsid w:val="0064253E"/>
    <w:rsid w:val="00646368"/>
    <w:rsid w:val="00647096"/>
    <w:rsid w:val="00647F42"/>
    <w:rsid w:val="006502FF"/>
    <w:rsid w:val="0065215F"/>
    <w:rsid w:val="00652937"/>
    <w:rsid w:val="0066024E"/>
    <w:rsid w:val="00663C5F"/>
    <w:rsid w:val="00670291"/>
    <w:rsid w:val="006709AC"/>
    <w:rsid w:val="00675BA2"/>
    <w:rsid w:val="0067786B"/>
    <w:rsid w:val="006806DF"/>
    <w:rsid w:val="00683B35"/>
    <w:rsid w:val="00685BDA"/>
    <w:rsid w:val="00687B6E"/>
    <w:rsid w:val="00690B66"/>
    <w:rsid w:val="00692924"/>
    <w:rsid w:val="00695EE4"/>
    <w:rsid w:val="00696BFC"/>
    <w:rsid w:val="006A13FD"/>
    <w:rsid w:val="006B1420"/>
    <w:rsid w:val="006B24AC"/>
    <w:rsid w:val="006B4F6A"/>
    <w:rsid w:val="006B60BB"/>
    <w:rsid w:val="006C1167"/>
    <w:rsid w:val="006C2A54"/>
    <w:rsid w:val="006C7B34"/>
    <w:rsid w:val="006D2E48"/>
    <w:rsid w:val="006E1A18"/>
    <w:rsid w:val="006E3961"/>
    <w:rsid w:val="006E4638"/>
    <w:rsid w:val="006E4E94"/>
    <w:rsid w:val="006E5B3E"/>
    <w:rsid w:val="006E7F53"/>
    <w:rsid w:val="006F339C"/>
    <w:rsid w:val="0070031F"/>
    <w:rsid w:val="007003C4"/>
    <w:rsid w:val="00701B53"/>
    <w:rsid w:val="0070592B"/>
    <w:rsid w:val="00707DEF"/>
    <w:rsid w:val="00712813"/>
    <w:rsid w:val="007143C2"/>
    <w:rsid w:val="00716619"/>
    <w:rsid w:val="00717752"/>
    <w:rsid w:val="00720A67"/>
    <w:rsid w:val="00733251"/>
    <w:rsid w:val="007508EE"/>
    <w:rsid w:val="007529A2"/>
    <w:rsid w:val="0076457D"/>
    <w:rsid w:val="0077525C"/>
    <w:rsid w:val="007770E8"/>
    <w:rsid w:val="007847DF"/>
    <w:rsid w:val="00784880"/>
    <w:rsid w:val="00787372"/>
    <w:rsid w:val="0079040E"/>
    <w:rsid w:val="0079146A"/>
    <w:rsid w:val="00793ED6"/>
    <w:rsid w:val="00797E06"/>
    <w:rsid w:val="007A4171"/>
    <w:rsid w:val="007A4269"/>
    <w:rsid w:val="007A66A7"/>
    <w:rsid w:val="007B1F8B"/>
    <w:rsid w:val="007B2F2E"/>
    <w:rsid w:val="007B5396"/>
    <w:rsid w:val="007B6969"/>
    <w:rsid w:val="007C7017"/>
    <w:rsid w:val="007D1C33"/>
    <w:rsid w:val="007D2F0B"/>
    <w:rsid w:val="007D2F72"/>
    <w:rsid w:val="007D2FF0"/>
    <w:rsid w:val="007D4C99"/>
    <w:rsid w:val="007E0335"/>
    <w:rsid w:val="007E25FD"/>
    <w:rsid w:val="007F431A"/>
    <w:rsid w:val="008017AB"/>
    <w:rsid w:val="00811BD7"/>
    <w:rsid w:val="00811C28"/>
    <w:rsid w:val="008139EB"/>
    <w:rsid w:val="00817862"/>
    <w:rsid w:val="008215F7"/>
    <w:rsid w:val="0082205C"/>
    <w:rsid w:val="00823217"/>
    <w:rsid w:val="008260F6"/>
    <w:rsid w:val="0082671B"/>
    <w:rsid w:val="008271BB"/>
    <w:rsid w:val="00832E0E"/>
    <w:rsid w:val="008340E2"/>
    <w:rsid w:val="00835070"/>
    <w:rsid w:val="0083692E"/>
    <w:rsid w:val="0084395D"/>
    <w:rsid w:val="00847474"/>
    <w:rsid w:val="0085015C"/>
    <w:rsid w:val="00850484"/>
    <w:rsid w:val="008518E3"/>
    <w:rsid w:val="00853D72"/>
    <w:rsid w:val="0085415F"/>
    <w:rsid w:val="00860D3D"/>
    <w:rsid w:val="00865069"/>
    <w:rsid w:val="00867A9D"/>
    <w:rsid w:val="008704D7"/>
    <w:rsid w:val="008759D2"/>
    <w:rsid w:val="0087703F"/>
    <w:rsid w:val="00877250"/>
    <w:rsid w:val="008801E8"/>
    <w:rsid w:val="00882182"/>
    <w:rsid w:val="008836D4"/>
    <w:rsid w:val="00891BAD"/>
    <w:rsid w:val="00895082"/>
    <w:rsid w:val="0089685A"/>
    <w:rsid w:val="008972AC"/>
    <w:rsid w:val="008A27CA"/>
    <w:rsid w:val="008A53AC"/>
    <w:rsid w:val="008B0227"/>
    <w:rsid w:val="008C370F"/>
    <w:rsid w:val="008C6287"/>
    <w:rsid w:val="008D050F"/>
    <w:rsid w:val="008D5E9D"/>
    <w:rsid w:val="008E07DF"/>
    <w:rsid w:val="008E4E57"/>
    <w:rsid w:val="008E517A"/>
    <w:rsid w:val="008F0340"/>
    <w:rsid w:val="008F088E"/>
    <w:rsid w:val="008F39A7"/>
    <w:rsid w:val="009019EA"/>
    <w:rsid w:val="009038B3"/>
    <w:rsid w:val="00905752"/>
    <w:rsid w:val="00911D6B"/>
    <w:rsid w:val="00914307"/>
    <w:rsid w:val="00914577"/>
    <w:rsid w:val="00925084"/>
    <w:rsid w:val="00925086"/>
    <w:rsid w:val="00930747"/>
    <w:rsid w:val="00930C27"/>
    <w:rsid w:val="00932A1D"/>
    <w:rsid w:val="00933934"/>
    <w:rsid w:val="00942DF9"/>
    <w:rsid w:val="00952856"/>
    <w:rsid w:val="00954B7C"/>
    <w:rsid w:val="00955348"/>
    <w:rsid w:val="00955ECE"/>
    <w:rsid w:val="009603B1"/>
    <w:rsid w:val="0096263D"/>
    <w:rsid w:val="00971105"/>
    <w:rsid w:val="009773AC"/>
    <w:rsid w:val="00981F2D"/>
    <w:rsid w:val="00983A48"/>
    <w:rsid w:val="009844F0"/>
    <w:rsid w:val="009A5519"/>
    <w:rsid w:val="009B03FD"/>
    <w:rsid w:val="009B18DA"/>
    <w:rsid w:val="009B5CEB"/>
    <w:rsid w:val="009B70CF"/>
    <w:rsid w:val="009B7392"/>
    <w:rsid w:val="009C0187"/>
    <w:rsid w:val="009C083B"/>
    <w:rsid w:val="009C0A2F"/>
    <w:rsid w:val="009C26E9"/>
    <w:rsid w:val="009C36FE"/>
    <w:rsid w:val="009C64FE"/>
    <w:rsid w:val="009C685E"/>
    <w:rsid w:val="009D0D32"/>
    <w:rsid w:val="009D3DF3"/>
    <w:rsid w:val="009E27C3"/>
    <w:rsid w:val="009F1B3F"/>
    <w:rsid w:val="009F5385"/>
    <w:rsid w:val="00A02949"/>
    <w:rsid w:val="00A02B7B"/>
    <w:rsid w:val="00A31B46"/>
    <w:rsid w:val="00A32519"/>
    <w:rsid w:val="00A32E62"/>
    <w:rsid w:val="00A3392F"/>
    <w:rsid w:val="00A40B2D"/>
    <w:rsid w:val="00A41A64"/>
    <w:rsid w:val="00A45739"/>
    <w:rsid w:val="00A51B12"/>
    <w:rsid w:val="00A53BE2"/>
    <w:rsid w:val="00A53E2F"/>
    <w:rsid w:val="00A551F2"/>
    <w:rsid w:val="00A56BCE"/>
    <w:rsid w:val="00A56C0D"/>
    <w:rsid w:val="00A578D7"/>
    <w:rsid w:val="00A63065"/>
    <w:rsid w:val="00A71AA3"/>
    <w:rsid w:val="00A72260"/>
    <w:rsid w:val="00A777AA"/>
    <w:rsid w:val="00A777B5"/>
    <w:rsid w:val="00A827CF"/>
    <w:rsid w:val="00A83CB9"/>
    <w:rsid w:val="00A92F3A"/>
    <w:rsid w:val="00A93714"/>
    <w:rsid w:val="00A94C8C"/>
    <w:rsid w:val="00AA0CB8"/>
    <w:rsid w:val="00AA17AC"/>
    <w:rsid w:val="00AA71FA"/>
    <w:rsid w:val="00AA7A3E"/>
    <w:rsid w:val="00AB04E1"/>
    <w:rsid w:val="00AB0508"/>
    <w:rsid w:val="00AB2C46"/>
    <w:rsid w:val="00AB3ED6"/>
    <w:rsid w:val="00AB7C7D"/>
    <w:rsid w:val="00AC1E56"/>
    <w:rsid w:val="00AC3F44"/>
    <w:rsid w:val="00AD000C"/>
    <w:rsid w:val="00AD30BC"/>
    <w:rsid w:val="00AD5AC9"/>
    <w:rsid w:val="00AF145D"/>
    <w:rsid w:val="00AF3A47"/>
    <w:rsid w:val="00AF43BC"/>
    <w:rsid w:val="00AF5429"/>
    <w:rsid w:val="00AF7D33"/>
    <w:rsid w:val="00B02B45"/>
    <w:rsid w:val="00B0347B"/>
    <w:rsid w:val="00B14C15"/>
    <w:rsid w:val="00B15BA2"/>
    <w:rsid w:val="00B15FE4"/>
    <w:rsid w:val="00B20629"/>
    <w:rsid w:val="00B23209"/>
    <w:rsid w:val="00B32112"/>
    <w:rsid w:val="00B338CA"/>
    <w:rsid w:val="00B37F4E"/>
    <w:rsid w:val="00B40F02"/>
    <w:rsid w:val="00B51982"/>
    <w:rsid w:val="00B541BF"/>
    <w:rsid w:val="00B549F1"/>
    <w:rsid w:val="00B664DB"/>
    <w:rsid w:val="00B67975"/>
    <w:rsid w:val="00B75DCF"/>
    <w:rsid w:val="00B9269D"/>
    <w:rsid w:val="00B92C23"/>
    <w:rsid w:val="00B935EE"/>
    <w:rsid w:val="00B940D9"/>
    <w:rsid w:val="00BA0973"/>
    <w:rsid w:val="00BA5527"/>
    <w:rsid w:val="00BA59DB"/>
    <w:rsid w:val="00BB1FD3"/>
    <w:rsid w:val="00BB2209"/>
    <w:rsid w:val="00BB2D3D"/>
    <w:rsid w:val="00BB2F1F"/>
    <w:rsid w:val="00BC1975"/>
    <w:rsid w:val="00BC6CF8"/>
    <w:rsid w:val="00BD5407"/>
    <w:rsid w:val="00BD6621"/>
    <w:rsid w:val="00BE094A"/>
    <w:rsid w:val="00BE1650"/>
    <w:rsid w:val="00BF3730"/>
    <w:rsid w:val="00C029C7"/>
    <w:rsid w:val="00C03302"/>
    <w:rsid w:val="00C0372C"/>
    <w:rsid w:val="00C04A5A"/>
    <w:rsid w:val="00C0528E"/>
    <w:rsid w:val="00C16817"/>
    <w:rsid w:val="00C23CEB"/>
    <w:rsid w:val="00C24F75"/>
    <w:rsid w:val="00C31B4A"/>
    <w:rsid w:val="00C32D1A"/>
    <w:rsid w:val="00C3434F"/>
    <w:rsid w:val="00C357D8"/>
    <w:rsid w:val="00C4028C"/>
    <w:rsid w:val="00C45F3C"/>
    <w:rsid w:val="00C52E0E"/>
    <w:rsid w:val="00C62692"/>
    <w:rsid w:val="00C67A81"/>
    <w:rsid w:val="00C74F77"/>
    <w:rsid w:val="00C82F69"/>
    <w:rsid w:val="00C83692"/>
    <w:rsid w:val="00C865DA"/>
    <w:rsid w:val="00C878B1"/>
    <w:rsid w:val="00C912EA"/>
    <w:rsid w:val="00C925FA"/>
    <w:rsid w:val="00C92CF3"/>
    <w:rsid w:val="00C930A4"/>
    <w:rsid w:val="00C9431C"/>
    <w:rsid w:val="00C96BA4"/>
    <w:rsid w:val="00CA4643"/>
    <w:rsid w:val="00CB1988"/>
    <w:rsid w:val="00CB21D4"/>
    <w:rsid w:val="00CB3B28"/>
    <w:rsid w:val="00CB7841"/>
    <w:rsid w:val="00CD4032"/>
    <w:rsid w:val="00CD41CB"/>
    <w:rsid w:val="00CD6128"/>
    <w:rsid w:val="00CE4A9F"/>
    <w:rsid w:val="00CE649A"/>
    <w:rsid w:val="00CF5C8C"/>
    <w:rsid w:val="00D11002"/>
    <w:rsid w:val="00D1137F"/>
    <w:rsid w:val="00D14013"/>
    <w:rsid w:val="00D21E5A"/>
    <w:rsid w:val="00D22C64"/>
    <w:rsid w:val="00D23CB2"/>
    <w:rsid w:val="00D44907"/>
    <w:rsid w:val="00D458D1"/>
    <w:rsid w:val="00D5044E"/>
    <w:rsid w:val="00D51FAB"/>
    <w:rsid w:val="00D52B18"/>
    <w:rsid w:val="00D624B6"/>
    <w:rsid w:val="00D71A94"/>
    <w:rsid w:val="00D72787"/>
    <w:rsid w:val="00D75289"/>
    <w:rsid w:val="00D77B51"/>
    <w:rsid w:val="00D807DB"/>
    <w:rsid w:val="00D81237"/>
    <w:rsid w:val="00D86633"/>
    <w:rsid w:val="00D9305F"/>
    <w:rsid w:val="00D9567D"/>
    <w:rsid w:val="00D9728A"/>
    <w:rsid w:val="00DA05F7"/>
    <w:rsid w:val="00DA14FD"/>
    <w:rsid w:val="00DA42BD"/>
    <w:rsid w:val="00DA7882"/>
    <w:rsid w:val="00DB6634"/>
    <w:rsid w:val="00DC4BCF"/>
    <w:rsid w:val="00DD1F92"/>
    <w:rsid w:val="00DD51C3"/>
    <w:rsid w:val="00DD53D9"/>
    <w:rsid w:val="00DD54CD"/>
    <w:rsid w:val="00DE0996"/>
    <w:rsid w:val="00DE3686"/>
    <w:rsid w:val="00E01924"/>
    <w:rsid w:val="00E15262"/>
    <w:rsid w:val="00E155A5"/>
    <w:rsid w:val="00E2220C"/>
    <w:rsid w:val="00E33D5F"/>
    <w:rsid w:val="00E34543"/>
    <w:rsid w:val="00E459FE"/>
    <w:rsid w:val="00E5072F"/>
    <w:rsid w:val="00E50CBE"/>
    <w:rsid w:val="00E57FBB"/>
    <w:rsid w:val="00E61184"/>
    <w:rsid w:val="00E63F37"/>
    <w:rsid w:val="00E6696B"/>
    <w:rsid w:val="00E710BF"/>
    <w:rsid w:val="00E711B4"/>
    <w:rsid w:val="00E721A6"/>
    <w:rsid w:val="00E7251C"/>
    <w:rsid w:val="00E73A4F"/>
    <w:rsid w:val="00E76C5C"/>
    <w:rsid w:val="00E81885"/>
    <w:rsid w:val="00E83521"/>
    <w:rsid w:val="00E9177B"/>
    <w:rsid w:val="00E94FE8"/>
    <w:rsid w:val="00EA4A7E"/>
    <w:rsid w:val="00EA55D6"/>
    <w:rsid w:val="00EA618C"/>
    <w:rsid w:val="00EB72D0"/>
    <w:rsid w:val="00EC0A19"/>
    <w:rsid w:val="00EC23F5"/>
    <w:rsid w:val="00EC2B3C"/>
    <w:rsid w:val="00EC55E4"/>
    <w:rsid w:val="00ED0B7F"/>
    <w:rsid w:val="00ED2E8A"/>
    <w:rsid w:val="00ED3FC5"/>
    <w:rsid w:val="00EE4972"/>
    <w:rsid w:val="00EF23C0"/>
    <w:rsid w:val="00F00892"/>
    <w:rsid w:val="00F02B5E"/>
    <w:rsid w:val="00F02F92"/>
    <w:rsid w:val="00F04AFB"/>
    <w:rsid w:val="00F174D3"/>
    <w:rsid w:val="00F210D7"/>
    <w:rsid w:val="00F27DFC"/>
    <w:rsid w:val="00F27E9A"/>
    <w:rsid w:val="00F32C81"/>
    <w:rsid w:val="00F439EE"/>
    <w:rsid w:val="00F4626D"/>
    <w:rsid w:val="00F52F0D"/>
    <w:rsid w:val="00F62C12"/>
    <w:rsid w:val="00F64EE6"/>
    <w:rsid w:val="00F706C8"/>
    <w:rsid w:val="00F83383"/>
    <w:rsid w:val="00F83F62"/>
    <w:rsid w:val="00F84276"/>
    <w:rsid w:val="00F90091"/>
    <w:rsid w:val="00F94314"/>
    <w:rsid w:val="00F95FF2"/>
    <w:rsid w:val="00FA24D9"/>
    <w:rsid w:val="00FA709E"/>
    <w:rsid w:val="00FB0C2B"/>
    <w:rsid w:val="00FB2972"/>
    <w:rsid w:val="00FB6434"/>
    <w:rsid w:val="00FC672C"/>
    <w:rsid w:val="00FD484D"/>
    <w:rsid w:val="00FE18C6"/>
    <w:rsid w:val="00FE2FEB"/>
    <w:rsid w:val="00FE36D2"/>
    <w:rsid w:val="00FE5F24"/>
    <w:rsid w:val="00FF3778"/>
    <w:rsid w:val="00FF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1F56E-D86D-444E-9629-33B3630B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523"/>
    <w:rPr>
      <w:sz w:val="22"/>
      <w:szCs w:val="22"/>
      <w:lang w:val="en-US" w:eastAsia="en-US"/>
    </w:rPr>
  </w:style>
  <w:style w:type="paragraph" w:styleId="Header">
    <w:name w:val="header"/>
    <w:basedOn w:val="Normal"/>
    <w:link w:val="HeaderChar"/>
    <w:uiPriority w:val="99"/>
    <w:unhideWhenUsed/>
    <w:rsid w:val="008C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87"/>
  </w:style>
  <w:style w:type="paragraph" w:styleId="Footer">
    <w:name w:val="footer"/>
    <w:basedOn w:val="Normal"/>
    <w:link w:val="FooterChar"/>
    <w:uiPriority w:val="99"/>
    <w:unhideWhenUsed/>
    <w:rsid w:val="008C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87"/>
  </w:style>
  <w:style w:type="paragraph" w:styleId="ListParagraph">
    <w:name w:val="List Paragraph"/>
    <w:basedOn w:val="Normal"/>
    <w:uiPriority w:val="34"/>
    <w:qFormat/>
    <w:rsid w:val="00C16817"/>
    <w:pPr>
      <w:spacing w:after="0" w:line="240" w:lineRule="auto"/>
      <w:ind w:left="720"/>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6B24AC"/>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B24A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B24AC"/>
    <w:rPr>
      <w:vertAlign w:val="superscript"/>
    </w:rPr>
  </w:style>
  <w:style w:type="paragraph" w:customStyle="1" w:styleId="western">
    <w:name w:val="western"/>
    <w:basedOn w:val="Normal"/>
    <w:rsid w:val="007E03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F8CE-FBBF-4508-9C9F-E8C10A34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12657</Words>
  <Characters>72149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catherine kruyer</cp:lastModifiedBy>
  <cp:revision>2</cp:revision>
  <cp:lastPrinted>2016-01-22T09:04:00Z</cp:lastPrinted>
  <dcterms:created xsi:type="dcterms:W3CDTF">2016-02-01T12:14:00Z</dcterms:created>
  <dcterms:modified xsi:type="dcterms:W3CDTF">2016-02-01T12:14:00Z</dcterms:modified>
</cp:coreProperties>
</file>