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6D" w:rsidRDefault="00782E6D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782E6D" w:rsidRDefault="00D12D24">
      <w:pPr>
        <w:tabs>
          <w:tab w:val="left" w:pos="7661"/>
        </w:tabs>
        <w:spacing w:line="1312" w:lineRule="exact"/>
        <w:ind w:left="42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3"/>
          <w:sz w:val="20"/>
        </w:rPr>
        <w:drawing>
          <wp:inline distT="0" distB="0" distL="0" distR="0">
            <wp:extent cx="1255775" cy="8168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5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3"/>
          <w:sz w:val="20"/>
        </w:rPr>
        <w:tab/>
      </w:r>
      <w:r>
        <w:rPr>
          <w:rFonts w:ascii="Times New Roman"/>
          <w:position w:val="-25"/>
          <w:sz w:val="20"/>
        </w:rPr>
      </w:r>
      <w:r>
        <w:rPr>
          <w:rFonts w:ascii="Times New Roman"/>
          <w:position w:val="-25"/>
          <w:sz w:val="20"/>
        </w:rPr>
        <w:pict>
          <v:group id="_x0000_s1037" style="width:116.65pt;height:63.75pt;mso-position-horizontal-relative:char;mso-position-vertical-relative:line" coordsize="2333,12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1498;height:518">
              <v:imagedata r:id="rId8" o:title=""/>
            </v:shape>
            <v:group id="_x0000_s1045" style="position:absolute;left:1469;top:343;width:821;height:2" coordorigin="1469,343" coordsize="821,2">
              <v:shape id="_x0000_s1046" style="position:absolute;left:1469;top:343;width:821;height:2" coordorigin="1469,343" coordsize="821,0" path="m1469,343r821,e" filled="f" strokecolor="#e890af" strokeweight="1.68pt">
                <v:path arrowok="t"/>
              </v:shape>
            </v:group>
            <v:group id="_x0000_s1043" style="position:absolute;left:2316;top:461;width:2;height:797" coordorigin="2316,461" coordsize="2,797">
              <v:shape id="_x0000_s1044" style="position:absolute;left:2316;top:461;width:2;height:797" coordorigin="2316,461" coordsize="0,797" path="m2316,1258r,-797e" filled="f" strokecolor="#eb93b3" strokeweight="1.68pt">
                <v:path arrowok="t"/>
              </v:shape>
            </v:group>
            <v:group id="_x0000_s1038" style="position:absolute;left:1224;top:633;width:2;height:107" coordorigin="1224,633" coordsize="2,107">
              <v:shape id="_x0000_s1042" style="position:absolute;left:1224;top:633;width:2;height:107" coordorigin="1224,633" coordsize="0,107" path="m1224,633r,107e" filled="f" strokecolor="#f7e6ef" strokeweight="1.2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43;top:529;width:2075;height:230" filled="f" stroked="f">
                <v:textbox inset="0,0,0,0">
                  <w:txbxContent>
                    <w:p w:rsidR="00782E6D" w:rsidRDefault="00D12D24">
                      <w:pPr>
                        <w:tabs>
                          <w:tab w:val="left" w:pos="1502"/>
                        </w:tabs>
                        <w:spacing w:line="230" w:lineRule="exact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E295B1"/>
                          <w:w w:val="99"/>
                        </w:rPr>
                        <w:t>\</w:t>
                      </w:r>
                      <w:r>
                        <w:rPr>
                          <w:rFonts w:ascii="Arial"/>
                          <w:color w:val="E295B1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E295B1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E295B1"/>
                          <w:w w:val="119"/>
                        </w:rPr>
                        <w:t>Hl</w:t>
                      </w:r>
                      <w:r>
                        <w:rPr>
                          <w:rFonts w:ascii="Arial"/>
                          <w:color w:val="E295B1"/>
                          <w:spacing w:val="-1"/>
                          <w:w w:val="119"/>
                        </w:rPr>
                        <w:t>.</w:t>
                      </w:r>
                      <w:r>
                        <w:rPr>
                          <w:rFonts w:ascii="Arial"/>
                          <w:color w:val="E295B1"/>
                          <w:w w:val="130"/>
                        </w:rPr>
                        <w:t>GH</w:t>
                      </w:r>
                      <w:r>
                        <w:rPr>
                          <w:rFonts w:ascii="Arial"/>
                          <w:color w:val="E295B1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E295B1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DDAABF"/>
                          <w:spacing w:val="-10"/>
                          <w:w w:val="119"/>
                          <w:sz w:val="8"/>
                        </w:rPr>
                        <w:t>.</w:t>
                      </w:r>
                      <w:r>
                        <w:rPr>
                          <w:rFonts w:ascii="Times New Roman"/>
                          <w:i/>
                          <w:color w:val="DDAABF"/>
                          <w:w w:val="153"/>
                          <w:sz w:val="8"/>
                        </w:rPr>
                        <w:t>J</w:t>
                      </w:r>
                      <w:r>
                        <w:rPr>
                          <w:rFonts w:ascii="Times New Roman"/>
                          <w:i/>
                          <w:color w:val="DDAABF"/>
                          <w:sz w:val="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E295B1"/>
                          <w:w w:val="120"/>
                          <w:sz w:val="23"/>
                        </w:rPr>
                        <w:t>URT</w:t>
                      </w:r>
                    </w:p>
                  </w:txbxContent>
                </v:textbox>
              </v:shape>
              <v:shape id="_x0000_s1040" type="#_x0000_t202" style="position:absolute;left:54;top:1042;width:114;height:160" filled="f" stroked="f">
                <v:textbox inset="0,0,0,0">
                  <w:txbxContent>
                    <w:p w:rsidR="00782E6D" w:rsidRDefault="00D12D24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CD89A3"/>
                          <w:spacing w:val="-89"/>
                          <w:w w:val="178"/>
                          <w:sz w:val="16"/>
                        </w:rPr>
                        <w:t>·</w:t>
                      </w:r>
                      <w:r>
                        <w:rPr>
                          <w:rFonts w:ascii="Arial" w:hAnsi="Arial"/>
                          <w:color w:val="CD89A3"/>
                          <w:w w:val="139"/>
                          <w:sz w:val="16"/>
                        </w:rPr>
                        <w:t>,</w:t>
                      </w:r>
                    </w:p>
                  </w:txbxContent>
                </v:textbox>
              </v:shape>
              <v:shape id="_x0000_s1039" type="#_x0000_t202" style="position:absolute;left:802;top:932;width:1037;height:270" filled="f" stroked="f">
                <v:textbox inset="0,0,0,0">
                  <w:txbxContent>
                    <w:p w:rsidR="00782E6D" w:rsidRDefault="00D12D24">
                      <w:pPr>
                        <w:spacing w:line="26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E295B1"/>
                          <w:w w:val="259"/>
                          <w:position w:val="-7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E295B1"/>
                          <w:spacing w:val="2"/>
                          <w:position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DDAABF"/>
                          <w:spacing w:val="-34"/>
                          <w:w w:val="94"/>
                          <w:sz w:val="20"/>
                          <w:szCs w:val="2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color w:val="DDAABF"/>
                          <w:spacing w:val="15"/>
                          <w:w w:val="142"/>
                          <w:sz w:val="20"/>
                          <w:szCs w:val="20"/>
                        </w:rPr>
                        <w:t>·</w:t>
                      </w:r>
                      <w:r>
                        <w:rPr>
                          <w:rFonts w:ascii="Arial" w:eastAsia="Arial" w:hAnsi="Arial" w:cs="Arial"/>
                          <w:color w:val="DDAABF"/>
                          <w:spacing w:val="-92"/>
                          <w:w w:val="136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E295B1"/>
                          <w:w w:val="259"/>
                          <w:position w:val="-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E295B1"/>
                          <w:spacing w:val="-21"/>
                          <w:position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DDAABF"/>
                          <w:w w:val="98"/>
                          <w:sz w:val="20"/>
                          <w:szCs w:val="20"/>
                        </w:rPr>
                        <w:t>AF</w:t>
                      </w:r>
                      <w:r>
                        <w:rPr>
                          <w:rFonts w:ascii="Arial" w:eastAsia="Arial" w:hAnsi="Arial" w:cs="Arial"/>
                          <w:color w:val="DDAABF"/>
                          <w:spacing w:val="-61"/>
                          <w:w w:val="98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" w:eastAsia="Arial" w:hAnsi="Arial" w:cs="Arial"/>
                          <w:color w:val="E295B1"/>
                          <w:w w:val="143"/>
                          <w:position w:val="-7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E295B1"/>
                          <w:spacing w:val="-19"/>
                          <w:position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DDAABF"/>
                          <w:w w:val="103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82E6D" w:rsidRDefault="00782E6D">
      <w:pPr>
        <w:spacing w:line="1312" w:lineRule="exact"/>
        <w:rPr>
          <w:rFonts w:ascii="Times New Roman" w:eastAsia="Times New Roman" w:hAnsi="Times New Roman" w:cs="Times New Roman"/>
          <w:sz w:val="20"/>
          <w:szCs w:val="20"/>
        </w:rPr>
        <w:sectPr w:rsidR="00782E6D">
          <w:headerReference w:type="default" r:id="rId9"/>
          <w:footerReference w:type="default" r:id="rId10"/>
          <w:type w:val="continuous"/>
          <w:pgSz w:w="12240" w:h="17030"/>
          <w:pgMar w:top="820" w:right="1140" w:bottom="2740" w:left="940" w:header="552" w:footer="2547" w:gutter="0"/>
          <w:pgNumType w:start="1"/>
          <w:cols w:space="720"/>
        </w:sectPr>
      </w:pPr>
    </w:p>
    <w:p w:rsidR="00782E6D" w:rsidRDefault="00D12D24">
      <w:pPr>
        <w:spacing w:before="87"/>
        <w:ind w:left="2884" w:right="1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46494D"/>
          <w:w w:val="105"/>
          <w:sz w:val="26"/>
        </w:rPr>
        <w:lastRenderedPageBreak/>
        <w:t>JUDICIARY</w:t>
      </w:r>
    </w:p>
    <w:p w:rsidR="00782E6D" w:rsidRDefault="00D12D24">
      <w:pPr>
        <w:spacing w:before="22" w:line="259" w:lineRule="auto"/>
        <w:ind w:left="2910" w:right="1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46494D"/>
          <w:w w:val="105"/>
          <w:sz w:val="26"/>
        </w:rPr>
        <w:t>IN THE HIGH COURT OF</w:t>
      </w:r>
      <w:r>
        <w:rPr>
          <w:rFonts w:ascii="Times New Roman"/>
          <w:b/>
          <w:color w:val="46494D"/>
          <w:spacing w:val="57"/>
          <w:w w:val="105"/>
          <w:sz w:val="26"/>
        </w:rPr>
        <w:t xml:space="preserve"> </w:t>
      </w:r>
      <w:r>
        <w:rPr>
          <w:rFonts w:ascii="Times New Roman"/>
          <w:b/>
          <w:color w:val="46494D"/>
          <w:spacing w:val="2"/>
          <w:w w:val="105"/>
          <w:sz w:val="26"/>
        </w:rPr>
        <w:t>MALAWI</w:t>
      </w:r>
      <w:r>
        <w:rPr>
          <w:rFonts w:ascii="Times New Roman"/>
          <w:b/>
          <w:color w:val="46494D"/>
          <w:w w:val="107"/>
          <w:sz w:val="26"/>
        </w:rPr>
        <w:t xml:space="preserve"> </w:t>
      </w:r>
      <w:r>
        <w:rPr>
          <w:rFonts w:ascii="Times New Roman"/>
          <w:b/>
          <w:color w:val="46494D"/>
          <w:w w:val="105"/>
          <w:sz w:val="26"/>
        </w:rPr>
        <w:t>PRINCIPAL</w:t>
      </w:r>
      <w:r>
        <w:rPr>
          <w:rFonts w:ascii="Times New Roman"/>
          <w:b/>
          <w:color w:val="46494D"/>
          <w:spacing w:val="55"/>
          <w:w w:val="105"/>
          <w:sz w:val="26"/>
        </w:rPr>
        <w:t xml:space="preserve"> </w:t>
      </w:r>
      <w:r>
        <w:rPr>
          <w:rFonts w:ascii="Times New Roman"/>
          <w:b/>
          <w:color w:val="46494D"/>
          <w:w w:val="105"/>
          <w:sz w:val="26"/>
        </w:rPr>
        <w:t>REGISTRY</w:t>
      </w:r>
    </w:p>
    <w:p w:rsidR="00782E6D" w:rsidRDefault="00D12D24">
      <w:pPr>
        <w:tabs>
          <w:tab w:val="left" w:pos="1152"/>
          <w:tab w:val="left" w:pos="2338"/>
        </w:tabs>
        <w:spacing w:before="27"/>
        <w:ind w:left="159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  <w:r>
        <w:rPr>
          <w:rFonts w:ascii="Times New Roman" w:hAnsi="Times New Roman"/>
          <w:b/>
          <w:i/>
          <w:color w:val="E295B1"/>
          <w:spacing w:val="7"/>
          <w:w w:val="61"/>
          <w:sz w:val="18"/>
        </w:rPr>
        <w:lastRenderedPageBreak/>
        <w:t>t</w:t>
      </w:r>
      <w:r>
        <w:rPr>
          <w:rFonts w:ascii="Times New Roman" w:hAnsi="Times New Roman"/>
          <w:b/>
          <w:i/>
          <w:color w:val="E295B1"/>
          <w:w w:val="53"/>
          <w:sz w:val="18"/>
        </w:rPr>
        <w:t>_,_¥1#</w:t>
      </w:r>
      <w:r>
        <w:rPr>
          <w:rFonts w:ascii="Times New Roman" w:hAnsi="Times New Roman"/>
          <w:b/>
          <w:i/>
          <w:color w:val="E295B1"/>
          <w:spacing w:val="-20"/>
          <w:sz w:val="18"/>
        </w:rPr>
        <w:t xml:space="preserve"> </w:t>
      </w:r>
      <w:r>
        <w:rPr>
          <w:rFonts w:ascii="Times New Roman" w:hAnsi="Times New Roman"/>
          <w:b/>
          <w:i/>
          <w:color w:val="E295B1"/>
          <w:w w:val="44"/>
          <w:sz w:val="18"/>
        </w:rPr>
        <w:t>....</w:t>
      </w:r>
      <w:r>
        <w:rPr>
          <w:rFonts w:ascii="Times New Roman" w:hAnsi="Times New Roman"/>
          <w:b/>
          <w:i/>
          <w:color w:val="E295B1"/>
          <w:spacing w:val="-13"/>
          <w:w w:val="44"/>
          <w:sz w:val="18"/>
        </w:rPr>
        <w:t>.</w:t>
      </w:r>
      <w:r>
        <w:rPr>
          <w:rFonts w:ascii="Times New Roman" w:hAnsi="Times New Roman"/>
          <w:b/>
          <w:i/>
          <w:color w:val="E295B1"/>
          <w:w w:val="108"/>
          <w:sz w:val="6"/>
        </w:rPr>
        <w:t>&lt;UHP</w:t>
      </w:r>
      <w:r>
        <w:rPr>
          <w:rFonts w:ascii="Times New Roman" w:hAnsi="Times New Roman"/>
          <w:b/>
          <w:i/>
          <w:color w:val="E295B1"/>
          <w:sz w:val="6"/>
        </w:rPr>
        <w:tab/>
      </w:r>
      <w:r>
        <w:rPr>
          <w:rFonts w:ascii="Times New Roman" w:hAnsi="Times New Roman"/>
          <w:color w:val="E295B1"/>
          <w:w w:val="600"/>
          <w:sz w:val="6"/>
        </w:rPr>
        <w:t>-</w:t>
      </w:r>
      <w:r>
        <w:rPr>
          <w:rFonts w:ascii="Times New Roman" w:hAnsi="Times New Roman"/>
          <w:color w:val="E295B1"/>
          <w:sz w:val="6"/>
        </w:rPr>
        <w:t xml:space="preserve">       </w:t>
      </w:r>
      <w:r>
        <w:rPr>
          <w:rFonts w:ascii="Times New Roman" w:hAnsi="Times New Roman"/>
          <w:color w:val="E295B1"/>
          <w:spacing w:val="5"/>
          <w:sz w:val="6"/>
        </w:rPr>
        <w:t xml:space="preserve"> </w:t>
      </w:r>
      <w:r>
        <w:rPr>
          <w:rFonts w:ascii="Times New Roman" w:hAnsi="Times New Roman"/>
          <w:color w:val="E295B1"/>
          <w:w w:val="600"/>
          <w:sz w:val="6"/>
        </w:rPr>
        <w:t>-</w:t>
      </w:r>
      <w:r>
        <w:rPr>
          <w:rFonts w:ascii="Times New Roman" w:hAnsi="Times New Roman"/>
          <w:color w:val="E295B1"/>
          <w:sz w:val="6"/>
        </w:rPr>
        <w:t xml:space="preserve">    </w:t>
      </w:r>
      <w:r>
        <w:rPr>
          <w:rFonts w:ascii="Times New Roman" w:hAnsi="Times New Roman"/>
          <w:color w:val="E295B1"/>
          <w:spacing w:val="-3"/>
          <w:sz w:val="6"/>
        </w:rPr>
        <w:t xml:space="preserve"> </w:t>
      </w:r>
      <w:r>
        <w:rPr>
          <w:rFonts w:ascii="Times New Roman" w:hAnsi="Times New Roman"/>
          <w:color w:val="E295B1"/>
          <w:w w:val="600"/>
          <w:sz w:val="6"/>
        </w:rPr>
        <w:t>-</w:t>
      </w:r>
      <w:r>
        <w:rPr>
          <w:rFonts w:ascii="Times New Roman" w:hAnsi="Times New Roman"/>
          <w:color w:val="E295B1"/>
          <w:sz w:val="6"/>
        </w:rPr>
        <w:tab/>
      </w:r>
      <w:r>
        <w:rPr>
          <w:rFonts w:ascii="Times New Roman" w:hAnsi="Times New Roman"/>
          <w:color w:val="E295B1"/>
          <w:w w:val="464"/>
          <w:sz w:val="6"/>
        </w:rPr>
        <w:t>·</w:t>
      </w:r>
    </w:p>
    <w:p w:rsidR="00782E6D" w:rsidRDefault="00782E6D">
      <w:pPr>
        <w:rPr>
          <w:rFonts w:ascii="Times New Roman" w:eastAsia="Times New Roman" w:hAnsi="Times New Roman" w:cs="Times New Roman"/>
          <w:sz w:val="6"/>
          <w:szCs w:val="6"/>
        </w:rPr>
        <w:sectPr w:rsidR="00782E6D">
          <w:type w:val="continuous"/>
          <w:pgSz w:w="12240" w:h="17030"/>
          <w:pgMar w:top="820" w:right="1140" w:bottom="2740" w:left="940" w:header="720" w:footer="720" w:gutter="0"/>
          <w:cols w:num="2" w:space="720" w:equalWidth="0">
            <w:col w:w="7578" w:space="40"/>
            <w:col w:w="2542"/>
          </w:cols>
        </w:sectPr>
      </w:pPr>
    </w:p>
    <w:p w:rsidR="00782E6D" w:rsidRDefault="0062634A">
      <w:pPr>
        <w:spacing w:line="294" w:lineRule="exact"/>
        <w:ind w:left="22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46494D"/>
          <w:w w:val="105"/>
          <w:sz w:val="26"/>
          <w:u w:val="thick" w:color="000000"/>
        </w:rPr>
        <w:lastRenderedPageBreak/>
        <w:t>PERSONAL INJURIES</w:t>
      </w:r>
      <w:r w:rsidR="00D12D24">
        <w:rPr>
          <w:rFonts w:ascii="Times New Roman"/>
          <w:b/>
          <w:color w:val="46494D"/>
          <w:w w:val="105"/>
          <w:sz w:val="26"/>
          <w:u w:val="thick" w:color="000000"/>
        </w:rPr>
        <w:t xml:space="preserve">   CAUSE </w:t>
      </w:r>
      <w:r>
        <w:rPr>
          <w:rFonts w:ascii="Times New Roman"/>
          <w:b/>
          <w:color w:val="46494D"/>
          <w:w w:val="105"/>
          <w:sz w:val="26"/>
          <w:u w:val="thick" w:color="000000"/>
        </w:rPr>
        <w:t>NO 15</w:t>
      </w:r>
      <w:r w:rsidR="00D12D24">
        <w:rPr>
          <w:rFonts w:ascii="Times New Roman"/>
          <w:b/>
          <w:color w:val="46494D"/>
          <w:w w:val="105"/>
          <w:sz w:val="26"/>
          <w:u w:val="thick" w:color="000000"/>
        </w:rPr>
        <w:t xml:space="preserve"> OF</w:t>
      </w:r>
      <w:r w:rsidR="00D12D24">
        <w:rPr>
          <w:rFonts w:ascii="Times New Roman"/>
          <w:b/>
          <w:color w:val="46494D"/>
          <w:spacing w:val="59"/>
          <w:w w:val="105"/>
          <w:sz w:val="26"/>
          <w:u w:val="thick" w:color="000000"/>
        </w:rPr>
        <w:t xml:space="preserve"> </w:t>
      </w:r>
      <w:r w:rsidR="00D12D24">
        <w:rPr>
          <w:rFonts w:ascii="Times New Roman"/>
          <w:b/>
          <w:color w:val="46494D"/>
          <w:w w:val="105"/>
          <w:sz w:val="26"/>
          <w:u w:val="thick" w:color="000000"/>
        </w:rPr>
        <w:t>2018</w:t>
      </w:r>
    </w:p>
    <w:p w:rsidR="00782E6D" w:rsidRDefault="00782E6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E6D" w:rsidRDefault="00D12D24">
      <w:pPr>
        <w:spacing w:before="66"/>
        <w:ind w:left="4508" w:right="423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46494D"/>
          <w:w w:val="105"/>
          <w:sz w:val="26"/>
          <w:u w:val="thick" w:color="000000"/>
        </w:rPr>
        <w:t>BETWEEN</w:t>
      </w:r>
    </w:p>
    <w:p w:rsidR="00782E6D" w:rsidRDefault="00782E6D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782E6D" w:rsidRDefault="00D12D24">
      <w:pPr>
        <w:ind w:left="17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46494D"/>
          <w:w w:val="125"/>
          <w:sz w:val="26"/>
        </w:rPr>
        <w:t xml:space="preserve">RAJABU </w:t>
      </w:r>
      <w:r>
        <w:rPr>
          <w:rFonts w:ascii="Times New Roman"/>
          <w:b/>
          <w:color w:val="46494D"/>
          <w:spacing w:val="2"/>
          <w:w w:val="120"/>
          <w:sz w:val="26"/>
        </w:rPr>
        <w:t xml:space="preserve">SWALEYI </w:t>
      </w:r>
      <w:r>
        <w:rPr>
          <w:rFonts w:ascii="Times New Roman"/>
          <w:color w:val="46494D"/>
          <w:w w:val="125"/>
          <w:sz w:val="26"/>
        </w:rPr>
        <w:t>........................................................</w:t>
      </w:r>
      <w:r>
        <w:rPr>
          <w:rFonts w:ascii="Times New Roman"/>
          <w:color w:val="46494D"/>
          <w:spacing w:val="43"/>
          <w:w w:val="125"/>
          <w:sz w:val="26"/>
        </w:rPr>
        <w:t xml:space="preserve"> </w:t>
      </w:r>
      <w:r>
        <w:rPr>
          <w:rFonts w:ascii="Times New Roman"/>
          <w:b/>
          <w:color w:val="46494D"/>
          <w:w w:val="120"/>
          <w:sz w:val="26"/>
        </w:rPr>
        <w:t>CLAIMANT</w:t>
      </w:r>
    </w:p>
    <w:p w:rsidR="00782E6D" w:rsidRDefault="00D12D24">
      <w:pPr>
        <w:spacing w:before="176"/>
        <w:ind w:left="4508" w:right="42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46494D"/>
          <w:w w:val="105"/>
          <w:sz w:val="26"/>
        </w:rPr>
        <w:t>AND</w:t>
      </w:r>
    </w:p>
    <w:p w:rsidR="00782E6D" w:rsidRDefault="00D12D24">
      <w:pPr>
        <w:spacing w:before="176"/>
        <w:ind w:left="164" w:hanging="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46494D"/>
          <w:w w:val="115"/>
          <w:sz w:val="26"/>
        </w:rPr>
        <w:t>PRIME</w:t>
      </w:r>
      <w:r>
        <w:rPr>
          <w:rFonts w:ascii="Times New Roman"/>
          <w:b/>
          <w:color w:val="46494D"/>
          <w:spacing w:val="-41"/>
          <w:w w:val="115"/>
          <w:sz w:val="26"/>
        </w:rPr>
        <w:t xml:space="preserve"> </w:t>
      </w:r>
      <w:r>
        <w:rPr>
          <w:rFonts w:ascii="Times New Roman"/>
          <w:b/>
          <w:color w:val="46494D"/>
          <w:w w:val="115"/>
          <w:sz w:val="26"/>
        </w:rPr>
        <w:t>INSURANCE</w:t>
      </w:r>
      <w:r>
        <w:rPr>
          <w:rFonts w:ascii="Times New Roman"/>
          <w:b/>
          <w:color w:val="46494D"/>
          <w:spacing w:val="-37"/>
          <w:w w:val="115"/>
          <w:sz w:val="26"/>
        </w:rPr>
        <w:t xml:space="preserve"> </w:t>
      </w:r>
      <w:r>
        <w:rPr>
          <w:rFonts w:ascii="Times New Roman"/>
          <w:b/>
          <w:color w:val="46494D"/>
          <w:w w:val="115"/>
          <w:sz w:val="26"/>
        </w:rPr>
        <w:t>COMPANY</w:t>
      </w:r>
      <w:r>
        <w:rPr>
          <w:rFonts w:ascii="Times New Roman"/>
          <w:b/>
          <w:color w:val="46494D"/>
          <w:spacing w:val="-41"/>
          <w:w w:val="115"/>
          <w:sz w:val="26"/>
        </w:rPr>
        <w:t xml:space="preserve"> </w:t>
      </w:r>
      <w:r>
        <w:rPr>
          <w:rFonts w:ascii="Times New Roman"/>
          <w:b/>
          <w:color w:val="46494D"/>
          <w:w w:val="115"/>
          <w:sz w:val="26"/>
        </w:rPr>
        <w:t>LIMITED</w:t>
      </w:r>
      <w:r>
        <w:rPr>
          <w:rFonts w:ascii="Times New Roman"/>
          <w:b/>
          <w:color w:val="46494D"/>
          <w:spacing w:val="-38"/>
          <w:w w:val="115"/>
          <w:sz w:val="26"/>
        </w:rPr>
        <w:t xml:space="preserve"> </w:t>
      </w:r>
      <w:r>
        <w:rPr>
          <w:rFonts w:ascii="Times New Roman"/>
          <w:color w:val="46494D"/>
          <w:spacing w:val="-20"/>
          <w:w w:val="125"/>
          <w:sz w:val="26"/>
        </w:rPr>
        <w:t>............................</w:t>
      </w:r>
      <w:r>
        <w:rPr>
          <w:rFonts w:ascii="Times New Roman"/>
          <w:color w:val="46494D"/>
          <w:spacing w:val="-69"/>
          <w:w w:val="125"/>
          <w:sz w:val="26"/>
        </w:rPr>
        <w:t xml:space="preserve"> </w:t>
      </w:r>
      <w:r>
        <w:rPr>
          <w:rFonts w:ascii="Times New Roman"/>
          <w:b/>
          <w:color w:val="46494D"/>
          <w:w w:val="115"/>
          <w:sz w:val="26"/>
        </w:rPr>
        <w:t>DEFENDANT</w:t>
      </w:r>
    </w:p>
    <w:p w:rsidR="00782E6D" w:rsidRDefault="00782E6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2E6D" w:rsidRDefault="00D12D24">
      <w:pPr>
        <w:tabs>
          <w:tab w:val="left" w:pos="1603"/>
        </w:tabs>
        <w:spacing w:before="203"/>
        <w:ind w:left="1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46494D"/>
          <w:w w:val="105"/>
          <w:sz w:val="26"/>
          <w:u w:val="thick" w:color="000000"/>
        </w:rPr>
        <w:t>C</w:t>
      </w:r>
      <w:r>
        <w:rPr>
          <w:rFonts w:ascii="Times New Roman"/>
          <w:b/>
          <w:color w:val="46494D"/>
          <w:w w:val="105"/>
          <w:sz w:val="26"/>
        </w:rPr>
        <w:t>ORAM:</w:t>
      </w:r>
      <w:r>
        <w:rPr>
          <w:rFonts w:ascii="Times New Roman"/>
          <w:b/>
          <w:color w:val="46494D"/>
          <w:w w:val="105"/>
          <w:sz w:val="26"/>
        </w:rPr>
        <w:tab/>
        <w:t>THE  HONOURABLE  JUSTICE  KENYATTA</w:t>
      </w:r>
      <w:r>
        <w:rPr>
          <w:rFonts w:ascii="Times New Roman"/>
          <w:b/>
          <w:color w:val="46494D"/>
          <w:spacing w:val="2"/>
          <w:w w:val="105"/>
          <w:sz w:val="26"/>
        </w:rPr>
        <w:t xml:space="preserve"> </w:t>
      </w:r>
      <w:r>
        <w:rPr>
          <w:rFonts w:ascii="Times New Roman"/>
          <w:b/>
          <w:color w:val="46494D"/>
          <w:w w:val="105"/>
          <w:sz w:val="26"/>
        </w:rPr>
        <w:t>NYIRENDA</w:t>
      </w:r>
    </w:p>
    <w:p w:rsidR="00782E6D" w:rsidRDefault="00D12D24">
      <w:pPr>
        <w:pStyle w:val="BodyText"/>
        <w:spacing w:before="3" w:line="244" w:lineRule="auto"/>
        <w:ind w:left="1599" w:right="3681" w:firstLine="4"/>
      </w:pPr>
      <w:r>
        <w:rPr>
          <w:color w:val="46494D"/>
        </w:rPr>
        <w:t>Mr.</w:t>
      </w:r>
      <w:r>
        <w:rPr>
          <w:color w:val="46494D"/>
          <w:spacing w:val="22"/>
        </w:rPr>
        <w:t xml:space="preserve"> </w:t>
      </w:r>
      <w:proofErr w:type="spellStart"/>
      <w:r>
        <w:rPr>
          <w:color w:val="46494D"/>
        </w:rPr>
        <w:t>Kalua</w:t>
      </w:r>
      <w:proofErr w:type="spellEnd"/>
      <w:r>
        <w:rPr>
          <w:color w:val="46494D"/>
        </w:rPr>
        <w:t>,</w:t>
      </w:r>
      <w:r>
        <w:rPr>
          <w:color w:val="46494D"/>
          <w:spacing w:val="30"/>
        </w:rPr>
        <w:t xml:space="preserve"> </w:t>
      </w:r>
      <w:r>
        <w:rPr>
          <w:color w:val="46494D"/>
        </w:rPr>
        <w:t>of</w:t>
      </w:r>
      <w:r>
        <w:rPr>
          <w:color w:val="46494D"/>
          <w:spacing w:val="19"/>
        </w:rPr>
        <w:t xml:space="preserve"> </w:t>
      </w:r>
      <w:r>
        <w:rPr>
          <w:color w:val="46494D"/>
        </w:rPr>
        <w:t>Counsel,</w:t>
      </w:r>
      <w:r>
        <w:rPr>
          <w:color w:val="46494D"/>
          <w:spacing w:val="40"/>
        </w:rPr>
        <w:t xml:space="preserve"> </w:t>
      </w:r>
      <w:r>
        <w:rPr>
          <w:color w:val="46494D"/>
        </w:rPr>
        <w:t>for</w:t>
      </w:r>
      <w:r>
        <w:rPr>
          <w:color w:val="46494D"/>
          <w:spacing w:val="13"/>
        </w:rPr>
        <w:t xml:space="preserve"> </w:t>
      </w:r>
      <w:r>
        <w:rPr>
          <w:color w:val="46494D"/>
        </w:rPr>
        <w:t>the</w:t>
      </w:r>
      <w:r>
        <w:rPr>
          <w:color w:val="46494D"/>
          <w:spacing w:val="27"/>
        </w:rPr>
        <w:t xml:space="preserve"> </w:t>
      </w:r>
      <w:r>
        <w:rPr>
          <w:color w:val="46494D"/>
        </w:rPr>
        <w:t>Claimant</w:t>
      </w:r>
      <w:r>
        <w:rPr>
          <w:color w:val="46494D"/>
          <w:spacing w:val="-49"/>
        </w:rPr>
        <w:t xml:space="preserve"> </w:t>
      </w:r>
      <w:r>
        <w:rPr>
          <w:color w:val="46494D"/>
        </w:rPr>
        <w:t xml:space="preserve">Mr. </w:t>
      </w:r>
      <w:proofErr w:type="spellStart"/>
      <w:r>
        <w:rPr>
          <w:color w:val="46494D"/>
        </w:rPr>
        <w:t>Tandwe</w:t>
      </w:r>
      <w:proofErr w:type="spellEnd"/>
      <w:r>
        <w:rPr>
          <w:color w:val="46494D"/>
        </w:rPr>
        <w:t>, of Counsel, for the</w:t>
      </w:r>
      <w:r>
        <w:rPr>
          <w:color w:val="46494D"/>
          <w:spacing w:val="-13"/>
        </w:rPr>
        <w:t xml:space="preserve"> </w:t>
      </w:r>
      <w:r>
        <w:rPr>
          <w:color w:val="46494D"/>
        </w:rPr>
        <w:t>Defendant</w:t>
      </w:r>
      <w:r>
        <w:rPr>
          <w:color w:val="46494D"/>
          <w:w w:val="101"/>
        </w:rPr>
        <w:t xml:space="preserve"> </w:t>
      </w:r>
      <w:r>
        <w:rPr>
          <w:color w:val="46494D"/>
        </w:rPr>
        <w:t>Mrs. Doreen  Nkangala,  Court</w:t>
      </w:r>
      <w:r>
        <w:rPr>
          <w:color w:val="46494D"/>
          <w:spacing w:val="36"/>
        </w:rPr>
        <w:t xml:space="preserve"> </w:t>
      </w:r>
      <w:r>
        <w:rPr>
          <w:color w:val="46494D"/>
        </w:rPr>
        <w:t>Clerk</w:t>
      </w:r>
    </w:p>
    <w:p w:rsidR="00782E6D" w:rsidRDefault="00782E6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782E6D" w:rsidRDefault="00D12D24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475pt;height:.5pt;mso-position-horizontal-relative:char;mso-position-vertical-relative:line" coordsize="9500,10">
            <v:group id="_x0000_s1035" style="position:absolute;left:5;top:5;width:9490;height:2" coordorigin="5,5" coordsize="9490,2">
              <v:shape id="_x0000_s1036" style="position:absolute;left:5;top:5;width:9490;height:2" coordorigin="5,5" coordsize="9490,0" path="m5,5r9489,e" filled="f" strokecolor="#64676b" strokeweight=".48pt">
                <v:path arrowok="t"/>
              </v:shape>
            </v:group>
            <w10:anchorlock/>
          </v:group>
        </w:pict>
      </w:r>
    </w:p>
    <w:p w:rsidR="00782E6D" w:rsidRDefault="00782E6D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782E6D">
          <w:type w:val="continuous"/>
          <w:pgSz w:w="12240" w:h="17030"/>
          <w:pgMar w:top="820" w:right="1140" w:bottom="2740" w:left="940" w:header="720" w:footer="720" w:gutter="0"/>
          <w:cols w:space="720"/>
        </w:sectPr>
      </w:pPr>
    </w:p>
    <w:p w:rsidR="00782E6D" w:rsidRDefault="00782E6D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782E6D" w:rsidRDefault="00D12D24">
      <w:pPr>
        <w:ind w:left="149"/>
        <w:rPr>
          <w:rFonts w:ascii="Arial" w:eastAsia="Arial" w:hAnsi="Arial" w:cs="Arial"/>
          <w:sz w:val="26"/>
          <w:szCs w:val="26"/>
        </w:rPr>
      </w:pPr>
      <w:r>
        <w:pict>
          <v:group id="_x0000_s1032" style="position:absolute;left:0;text-align:left;margin-left:53.05pt;margin-top:-.7pt;width:474.25pt;height:.1pt;z-index:1144;mso-position-horizontal-relative:page" coordorigin="1061,-14" coordsize="9485,2">
            <v:shape id="_x0000_s1033" style="position:absolute;left:1061;top:-14;width:9485;height:2" coordorigin="1061,-14" coordsize="9485,0" path="m1061,-14r9485,e" filled="f" strokecolor="#67676b" strokeweight=".48pt">
              <v:path arrowok="t"/>
            </v:shape>
            <w10:wrap anchorx="page"/>
          </v:group>
        </w:pict>
      </w:r>
      <w:r>
        <w:rPr>
          <w:rFonts w:ascii="Times New Roman"/>
          <w:i/>
          <w:color w:val="46494D"/>
          <w:w w:val="105"/>
          <w:sz w:val="27"/>
        </w:rPr>
        <w:t xml:space="preserve">Kenyatta </w:t>
      </w:r>
      <w:r>
        <w:rPr>
          <w:rFonts w:ascii="Times New Roman"/>
          <w:i/>
          <w:color w:val="46494D"/>
          <w:spacing w:val="3"/>
          <w:w w:val="105"/>
          <w:sz w:val="27"/>
        </w:rPr>
        <w:t>Nyirenda</w:t>
      </w:r>
      <w:r>
        <w:rPr>
          <w:rFonts w:ascii="Times New Roman"/>
          <w:i/>
          <w:color w:val="77797B"/>
          <w:spacing w:val="3"/>
          <w:w w:val="105"/>
          <w:sz w:val="27"/>
        </w:rPr>
        <w:t>,</w:t>
      </w:r>
      <w:r>
        <w:rPr>
          <w:rFonts w:ascii="Times New Roman"/>
          <w:i/>
          <w:color w:val="77797B"/>
          <w:spacing w:val="-16"/>
          <w:w w:val="105"/>
          <w:sz w:val="27"/>
        </w:rPr>
        <w:t xml:space="preserve"> </w:t>
      </w:r>
      <w:r>
        <w:rPr>
          <w:rFonts w:ascii="Arial"/>
          <w:i/>
          <w:color w:val="46494D"/>
          <w:w w:val="105"/>
          <w:sz w:val="26"/>
        </w:rPr>
        <w:t>J</w:t>
      </w:r>
    </w:p>
    <w:p w:rsidR="00782E6D" w:rsidRDefault="00D12D24">
      <w:pPr>
        <w:spacing w:before="27"/>
        <w:ind w:left="14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w w:val="105"/>
        </w:rPr>
        <w:br w:type="column"/>
      </w:r>
      <w:r>
        <w:rPr>
          <w:rFonts w:ascii="Times New Roman"/>
          <w:b/>
          <w:color w:val="46494D"/>
          <w:w w:val="105"/>
          <w:sz w:val="26"/>
        </w:rPr>
        <w:lastRenderedPageBreak/>
        <w:t>RULING</w:t>
      </w:r>
    </w:p>
    <w:p w:rsidR="00782E6D" w:rsidRDefault="00782E6D">
      <w:pPr>
        <w:rPr>
          <w:rFonts w:ascii="Times New Roman" w:eastAsia="Times New Roman" w:hAnsi="Times New Roman" w:cs="Times New Roman"/>
          <w:sz w:val="26"/>
          <w:szCs w:val="26"/>
        </w:rPr>
        <w:sectPr w:rsidR="00782E6D">
          <w:type w:val="continuous"/>
          <w:pgSz w:w="12240" w:h="17030"/>
          <w:pgMar w:top="820" w:right="1140" w:bottom="2740" w:left="940" w:header="720" w:footer="720" w:gutter="0"/>
          <w:cols w:num="2" w:space="720" w:equalWidth="0">
            <w:col w:w="2590" w:space="1572"/>
            <w:col w:w="5998"/>
          </w:cols>
        </w:sectPr>
      </w:pPr>
    </w:p>
    <w:p w:rsidR="00782E6D" w:rsidRDefault="00D12D24">
      <w:pPr>
        <w:pStyle w:val="BodyText"/>
        <w:spacing w:before="126" w:line="242" w:lineRule="auto"/>
        <w:ind w:left="154" w:right="576" w:firstLine="4"/>
        <w:jc w:val="both"/>
      </w:pPr>
      <w:r>
        <w:rPr>
          <w:color w:val="46494D"/>
          <w:w w:val="105"/>
        </w:rPr>
        <w:lastRenderedPageBreak/>
        <w:t>This is my ruling on the Claimant's application for summary judgment.</w:t>
      </w:r>
      <w:r>
        <w:rPr>
          <w:color w:val="46494D"/>
          <w:spacing w:val="65"/>
          <w:w w:val="105"/>
        </w:rPr>
        <w:t xml:space="preserve"> </w:t>
      </w:r>
      <w:r>
        <w:rPr>
          <w:color w:val="46494D"/>
          <w:w w:val="105"/>
        </w:rPr>
        <w:t>The</w:t>
      </w:r>
      <w:r>
        <w:rPr>
          <w:color w:val="46494D"/>
          <w:w w:val="102"/>
        </w:rPr>
        <w:t xml:space="preserve"> </w:t>
      </w:r>
      <w:r>
        <w:rPr>
          <w:color w:val="46494D"/>
          <w:w w:val="105"/>
        </w:rPr>
        <w:t xml:space="preserve">application is brought under Order </w:t>
      </w:r>
      <w:r>
        <w:rPr>
          <w:color w:val="46494D"/>
          <w:spacing w:val="-4"/>
          <w:w w:val="105"/>
        </w:rPr>
        <w:t>12</w:t>
      </w:r>
      <w:r>
        <w:rPr>
          <w:color w:val="606264"/>
          <w:spacing w:val="-4"/>
          <w:w w:val="105"/>
        </w:rPr>
        <w:t xml:space="preserve">, </w:t>
      </w:r>
      <w:r>
        <w:rPr>
          <w:color w:val="46494D"/>
          <w:w w:val="105"/>
        </w:rPr>
        <w:t>r.23, of the Court (High Court)</w:t>
      </w:r>
      <w:r>
        <w:rPr>
          <w:color w:val="46494D"/>
          <w:spacing w:val="1"/>
          <w:w w:val="105"/>
        </w:rPr>
        <w:t xml:space="preserve"> </w:t>
      </w:r>
      <w:r>
        <w:rPr>
          <w:color w:val="46494D"/>
          <w:w w:val="105"/>
        </w:rPr>
        <w:t>(Civil</w:t>
      </w:r>
      <w:r>
        <w:rPr>
          <w:color w:val="46494D"/>
          <w:w w:val="101"/>
        </w:rPr>
        <w:t xml:space="preserve"> </w:t>
      </w:r>
      <w:r>
        <w:rPr>
          <w:color w:val="46494D"/>
          <w:w w:val="105"/>
        </w:rPr>
        <w:t>Procedure) Rules [Hereinafter referred to as</w:t>
      </w:r>
      <w:r>
        <w:rPr>
          <w:color w:val="46494D"/>
          <w:spacing w:val="-22"/>
          <w:w w:val="105"/>
        </w:rPr>
        <w:t xml:space="preserve"> </w:t>
      </w:r>
      <w:r>
        <w:rPr>
          <w:color w:val="46494D"/>
          <w:w w:val="105"/>
        </w:rPr>
        <w:t>"CPR"].</w:t>
      </w:r>
    </w:p>
    <w:p w:rsidR="00782E6D" w:rsidRDefault="00782E6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782E6D" w:rsidRDefault="00D12D24">
      <w:pPr>
        <w:pStyle w:val="BodyText"/>
        <w:spacing w:line="249" w:lineRule="auto"/>
        <w:ind w:left="164" w:right="568" w:hanging="10"/>
        <w:jc w:val="both"/>
      </w:pPr>
      <w:r>
        <w:rPr>
          <w:color w:val="46494D"/>
        </w:rPr>
        <w:t>The background to the appli</w:t>
      </w:r>
      <w:r w:rsidR="006C1ED5">
        <w:rPr>
          <w:color w:val="46494D"/>
        </w:rPr>
        <w:t xml:space="preserve">cation is of the simplest. The </w:t>
      </w:r>
      <w:r w:rsidR="004D7BA8">
        <w:rPr>
          <w:color w:val="46494D"/>
        </w:rPr>
        <w:t xml:space="preserve">Claimant issued </w:t>
      </w:r>
      <w:r w:rsidR="004D7BA8">
        <w:rPr>
          <w:color w:val="46494D"/>
          <w:spacing w:val="60"/>
        </w:rPr>
        <w:t>a</w:t>
      </w:r>
      <w:r>
        <w:rPr>
          <w:color w:val="46494D"/>
          <w:w w:val="102"/>
        </w:rPr>
        <w:t xml:space="preserve"> </w:t>
      </w:r>
      <w:r w:rsidR="004D7BA8">
        <w:rPr>
          <w:color w:val="46494D"/>
        </w:rPr>
        <w:t>summons against</w:t>
      </w:r>
      <w:r>
        <w:rPr>
          <w:color w:val="46494D"/>
        </w:rPr>
        <w:t xml:space="preserve"> the </w:t>
      </w:r>
      <w:r w:rsidR="004D7BA8">
        <w:rPr>
          <w:color w:val="46494D"/>
        </w:rPr>
        <w:t>Defendant and</w:t>
      </w:r>
      <w:r>
        <w:rPr>
          <w:color w:val="46494D"/>
        </w:rPr>
        <w:t xml:space="preserve"> </w:t>
      </w:r>
      <w:r w:rsidR="004D7BA8">
        <w:rPr>
          <w:color w:val="46494D"/>
        </w:rPr>
        <w:t>the Statement</w:t>
      </w:r>
      <w:r>
        <w:rPr>
          <w:color w:val="46494D"/>
        </w:rPr>
        <w:t xml:space="preserve"> of Case </w:t>
      </w:r>
      <w:r w:rsidR="004D7BA8">
        <w:rPr>
          <w:color w:val="46494D"/>
        </w:rPr>
        <w:t xml:space="preserve">reads as </w:t>
      </w:r>
      <w:r w:rsidR="004D7BA8">
        <w:rPr>
          <w:color w:val="46494D"/>
          <w:spacing w:val="12"/>
        </w:rPr>
        <w:t>follows</w:t>
      </w:r>
      <w:r>
        <w:rPr>
          <w:color w:val="46494D"/>
        </w:rPr>
        <w:t>:</w:t>
      </w:r>
    </w:p>
    <w:p w:rsidR="00782E6D" w:rsidRDefault="00D12D24">
      <w:pPr>
        <w:spacing w:before="118" w:line="247" w:lineRule="auto"/>
        <w:ind w:left="1608" w:right="572" w:hanging="68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606264"/>
          <w:w w:val="105"/>
          <w:sz w:val="23"/>
        </w:rPr>
        <w:t>"</w:t>
      </w:r>
      <w:r w:rsidR="00042063">
        <w:rPr>
          <w:rFonts w:ascii="Times New Roman"/>
          <w:i/>
          <w:color w:val="46494D"/>
          <w:w w:val="105"/>
          <w:sz w:val="23"/>
        </w:rPr>
        <w:t>1.</w:t>
      </w:r>
      <w:r>
        <w:rPr>
          <w:rFonts w:ascii="Times New Roman"/>
          <w:i/>
          <w:color w:val="606264"/>
          <w:spacing w:val="60"/>
          <w:w w:val="105"/>
          <w:sz w:val="23"/>
        </w:rPr>
        <w:t xml:space="preserve"> </w:t>
      </w:r>
      <w:r w:rsidR="00042063">
        <w:rPr>
          <w:rFonts w:ascii="Times New Roman"/>
          <w:i/>
          <w:color w:val="606264"/>
          <w:spacing w:val="60"/>
          <w:w w:val="105"/>
          <w:sz w:val="23"/>
        </w:rPr>
        <w:t xml:space="preserve">  </w:t>
      </w:r>
      <w:r>
        <w:rPr>
          <w:rFonts w:ascii="Times New Roman"/>
          <w:i/>
          <w:color w:val="46494D"/>
          <w:w w:val="105"/>
          <w:sz w:val="23"/>
        </w:rPr>
        <w:t>The defendant is b</w:t>
      </w:r>
      <w:r>
        <w:rPr>
          <w:rFonts w:ascii="Times New Roman"/>
          <w:i/>
          <w:color w:val="606264"/>
          <w:w w:val="105"/>
          <w:sz w:val="23"/>
        </w:rPr>
        <w:t>e</w:t>
      </w:r>
      <w:r w:rsidR="006C1ED5">
        <w:rPr>
          <w:rFonts w:ascii="Times New Roman"/>
          <w:i/>
          <w:color w:val="46494D"/>
          <w:w w:val="105"/>
          <w:sz w:val="23"/>
        </w:rPr>
        <w:t xml:space="preserve">ing sued </w:t>
      </w:r>
      <w:r w:rsidR="004D7BA8">
        <w:rPr>
          <w:rFonts w:ascii="Times New Roman"/>
          <w:i/>
          <w:color w:val="46494D"/>
          <w:w w:val="105"/>
          <w:sz w:val="23"/>
        </w:rPr>
        <w:t>pursuant to</w:t>
      </w:r>
      <w:r w:rsidR="006C1ED5">
        <w:rPr>
          <w:rFonts w:ascii="Times New Roman"/>
          <w:i/>
          <w:color w:val="46494D"/>
          <w:w w:val="105"/>
          <w:sz w:val="23"/>
        </w:rPr>
        <w:t xml:space="preserve"> the provi</w:t>
      </w:r>
      <w:r>
        <w:rPr>
          <w:rFonts w:ascii="Times New Roman"/>
          <w:i/>
          <w:color w:val="606264"/>
          <w:spacing w:val="3"/>
          <w:w w:val="105"/>
          <w:sz w:val="23"/>
        </w:rPr>
        <w:t>s</w:t>
      </w:r>
      <w:r>
        <w:rPr>
          <w:rFonts w:ascii="Times New Roman"/>
          <w:i/>
          <w:color w:val="46494D"/>
          <w:spacing w:val="3"/>
          <w:w w:val="105"/>
          <w:sz w:val="23"/>
        </w:rPr>
        <w:t xml:space="preserve">ions </w:t>
      </w:r>
      <w:r>
        <w:rPr>
          <w:rFonts w:ascii="Times New Roman"/>
          <w:i/>
          <w:color w:val="46494D"/>
          <w:w w:val="105"/>
          <w:sz w:val="23"/>
        </w:rPr>
        <w:t>of the Road Traffic Act</w:t>
      </w:r>
      <w:r>
        <w:rPr>
          <w:rFonts w:ascii="Times New Roman"/>
          <w:i/>
          <w:color w:val="46494D"/>
          <w:spacing w:val="14"/>
          <w:w w:val="105"/>
          <w:sz w:val="23"/>
        </w:rPr>
        <w:t xml:space="preserve"> </w:t>
      </w:r>
      <w:r>
        <w:rPr>
          <w:rFonts w:ascii="Times New Roman"/>
          <w:i/>
          <w:color w:val="46494D"/>
          <w:w w:val="105"/>
          <w:sz w:val="23"/>
        </w:rPr>
        <w:t xml:space="preserve">as the insurer at the material time of motor vehicle registration </w:t>
      </w:r>
      <w:r>
        <w:rPr>
          <w:rFonts w:ascii="Times New Roman"/>
          <w:i/>
          <w:color w:val="46494D"/>
          <w:spacing w:val="2"/>
          <w:w w:val="105"/>
          <w:sz w:val="23"/>
        </w:rPr>
        <w:t>numb</w:t>
      </w:r>
      <w:r>
        <w:rPr>
          <w:rFonts w:ascii="Times New Roman"/>
          <w:i/>
          <w:color w:val="606264"/>
          <w:spacing w:val="2"/>
          <w:w w:val="105"/>
          <w:sz w:val="23"/>
        </w:rPr>
        <w:t>e</w:t>
      </w:r>
      <w:r>
        <w:rPr>
          <w:rFonts w:ascii="Times New Roman"/>
          <w:i/>
          <w:color w:val="46494D"/>
          <w:spacing w:val="2"/>
          <w:w w:val="105"/>
          <w:sz w:val="23"/>
        </w:rPr>
        <w:t xml:space="preserve">r </w:t>
      </w:r>
      <w:r>
        <w:rPr>
          <w:rFonts w:ascii="Times New Roman"/>
          <w:i/>
          <w:color w:val="46494D"/>
          <w:w w:val="105"/>
          <w:sz w:val="23"/>
        </w:rPr>
        <w:t>MHG</w:t>
      </w:r>
      <w:r>
        <w:rPr>
          <w:rFonts w:ascii="Times New Roman"/>
          <w:i/>
          <w:color w:val="46494D"/>
          <w:spacing w:val="33"/>
          <w:w w:val="105"/>
          <w:sz w:val="23"/>
        </w:rPr>
        <w:t xml:space="preserve"> </w:t>
      </w:r>
      <w:r>
        <w:rPr>
          <w:rFonts w:ascii="Times New Roman"/>
          <w:i/>
          <w:color w:val="46494D"/>
          <w:w w:val="105"/>
          <w:sz w:val="23"/>
        </w:rPr>
        <w:t>3583</w:t>
      </w:r>
      <w:r>
        <w:rPr>
          <w:rFonts w:ascii="Times New Roman"/>
          <w:i/>
          <w:color w:val="46494D"/>
          <w:w w:val="102"/>
          <w:sz w:val="23"/>
        </w:rPr>
        <w:t xml:space="preserve"> </w:t>
      </w:r>
      <w:r>
        <w:rPr>
          <w:rFonts w:ascii="Times New Roman"/>
          <w:i/>
          <w:color w:val="46494D"/>
          <w:w w:val="105"/>
          <w:sz w:val="23"/>
        </w:rPr>
        <w:t xml:space="preserve">Toyota </w:t>
      </w:r>
      <w:proofErr w:type="spellStart"/>
      <w:r>
        <w:rPr>
          <w:rFonts w:ascii="Times New Roman"/>
          <w:i/>
          <w:color w:val="46494D"/>
          <w:w w:val="105"/>
          <w:sz w:val="23"/>
        </w:rPr>
        <w:t>Hiace</w:t>
      </w:r>
      <w:proofErr w:type="spellEnd"/>
      <w:r>
        <w:rPr>
          <w:rFonts w:ascii="Times New Roman"/>
          <w:i/>
          <w:color w:val="46494D"/>
          <w:spacing w:val="-29"/>
          <w:w w:val="105"/>
          <w:sz w:val="23"/>
        </w:rPr>
        <w:t xml:space="preserve"> </w:t>
      </w:r>
      <w:r>
        <w:rPr>
          <w:rFonts w:ascii="Times New Roman"/>
          <w:i/>
          <w:color w:val="46494D"/>
          <w:w w:val="105"/>
          <w:sz w:val="23"/>
        </w:rPr>
        <w:t>Minibus.</w:t>
      </w:r>
    </w:p>
    <w:p w:rsidR="00782E6D" w:rsidRDefault="00D12D24">
      <w:pPr>
        <w:pStyle w:val="ListParagraph"/>
        <w:numPr>
          <w:ilvl w:val="0"/>
          <w:numId w:val="8"/>
        </w:numPr>
        <w:tabs>
          <w:tab w:val="left" w:pos="1614"/>
        </w:tabs>
        <w:spacing w:before="112" w:line="247" w:lineRule="auto"/>
        <w:ind w:right="564" w:hanging="715"/>
        <w:jc w:val="both"/>
        <w:rPr>
          <w:rFonts w:ascii="Times New Roman" w:eastAsia="Times New Roman" w:hAnsi="Times New Roman" w:cs="Times New Roman"/>
          <w:color w:val="46494D"/>
          <w:sz w:val="23"/>
          <w:szCs w:val="23"/>
        </w:rPr>
      </w:pPr>
      <w:r>
        <w:rPr>
          <w:rFonts w:ascii="Times New Roman"/>
          <w:i/>
          <w:color w:val="46494D"/>
          <w:sz w:val="23"/>
        </w:rPr>
        <w:t>On or about the 24 May</w:t>
      </w:r>
      <w:r>
        <w:rPr>
          <w:rFonts w:ascii="Times New Roman"/>
          <w:i/>
          <w:color w:val="606264"/>
          <w:sz w:val="23"/>
        </w:rPr>
        <w:t xml:space="preserve">, </w:t>
      </w:r>
      <w:r>
        <w:rPr>
          <w:rFonts w:ascii="Times New Roman"/>
          <w:i/>
          <w:color w:val="46494D"/>
          <w:spacing w:val="5"/>
          <w:sz w:val="23"/>
        </w:rPr>
        <w:t>201</w:t>
      </w:r>
      <w:r>
        <w:rPr>
          <w:rFonts w:ascii="Times New Roman"/>
          <w:i/>
          <w:color w:val="606264"/>
          <w:spacing w:val="5"/>
          <w:sz w:val="23"/>
        </w:rPr>
        <w:t xml:space="preserve">7, </w:t>
      </w:r>
      <w:r>
        <w:rPr>
          <w:rFonts w:ascii="Times New Roman"/>
          <w:i/>
          <w:color w:val="46494D"/>
          <w:sz w:val="23"/>
        </w:rPr>
        <w:t xml:space="preserve">the defendant </w:t>
      </w:r>
      <w:r>
        <w:rPr>
          <w:rFonts w:ascii="Times New Roman"/>
          <w:i/>
          <w:color w:val="77797B"/>
          <w:spacing w:val="-10"/>
          <w:sz w:val="23"/>
        </w:rPr>
        <w:t>'</w:t>
      </w:r>
      <w:r>
        <w:rPr>
          <w:rFonts w:ascii="Times New Roman"/>
          <w:i/>
          <w:color w:val="46494D"/>
          <w:spacing w:val="-10"/>
          <w:sz w:val="23"/>
        </w:rPr>
        <w:t xml:space="preserve">s </w:t>
      </w:r>
      <w:r>
        <w:rPr>
          <w:rFonts w:ascii="Times New Roman"/>
          <w:i/>
          <w:color w:val="46494D"/>
          <w:sz w:val="23"/>
        </w:rPr>
        <w:t>in</w:t>
      </w:r>
      <w:r>
        <w:rPr>
          <w:rFonts w:ascii="Times New Roman"/>
          <w:i/>
          <w:color w:val="606264"/>
          <w:sz w:val="23"/>
        </w:rPr>
        <w:t>s</w:t>
      </w:r>
      <w:r>
        <w:rPr>
          <w:rFonts w:ascii="Times New Roman"/>
          <w:i/>
          <w:color w:val="46494D"/>
          <w:sz w:val="23"/>
        </w:rPr>
        <w:t xml:space="preserve">ured  </w:t>
      </w:r>
      <w:r>
        <w:rPr>
          <w:rFonts w:ascii="Times New Roman"/>
          <w:i/>
          <w:color w:val="46494D"/>
          <w:spacing w:val="2"/>
          <w:sz w:val="23"/>
        </w:rPr>
        <w:t>driver</w:t>
      </w:r>
      <w:r>
        <w:rPr>
          <w:rFonts w:ascii="Times New Roman"/>
          <w:i/>
          <w:color w:val="606264"/>
          <w:spacing w:val="2"/>
          <w:sz w:val="23"/>
        </w:rPr>
        <w:t>/</w:t>
      </w:r>
      <w:r>
        <w:rPr>
          <w:rFonts w:ascii="Times New Roman"/>
          <w:i/>
          <w:color w:val="46494D"/>
          <w:spacing w:val="2"/>
          <w:sz w:val="23"/>
        </w:rPr>
        <w:t>ag</w:t>
      </w:r>
      <w:r>
        <w:rPr>
          <w:rFonts w:ascii="Times New Roman"/>
          <w:i/>
          <w:color w:val="606264"/>
          <w:spacing w:val="2"/>
          <w:sz w:val="23"/>
        </w:rPr>
        <w:t>e</w:t>
      </w:r>
      <w:r>
        <w:rPr>
          <w:rFonts w:ascii="Times New Roman"/>
          <w:i/>
          <w:color w:val="46494D"/>
          <w:spacing w:val="2"/>
          <w:sz w:val="23"/>
        </w:rPr>
        <w:t xml:space="preserve">nt  </w:t>
      </w:r>
      <w:r>
        <w:rPr>
          <w:rFonts w:ascii="Times New Roman"/>
          <w:i/>
          <w:color w:val="46494D"/>
          <w:sz w:val="23"/>
        </w:rPr>
        <w:t>on</w:t>
      </w:r>
      <w:r>
        <w:rPr>
          <w:rFonts w:ascii="Times New Roman"/>
          <w:i/>
          <w:color w:val="606264"/>
          <w:sz w:val="23"/>
        </w:rPr>
        <w:t xml:space="preserve">e </w:t>
      </w:r>
      <w:r>
        <w:rPr>
          <w:rFonts w:ascii="Times New Roman"/>
          <w:i/>
          <w:color w:val="606264"/>
          <w:spacing w:val="46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Mr.</w:t>
      </w:r>
      <w:r>
        <w:rPr>
          <w:rFonts w:ascii="Times New Roman"/>
          <w:i/>
          <w:color w:val="46494D"/>
          <w:w w:val="101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Patrick</w:t>
      </w:r>
      <w:r>
        <w:rPr>
          <w:rFonts w:ascii="Times New Roman"/>
          <w:i/>
          <w:color w:val="46494D"/>
          <w:spacing w:val="37"/>
          <w:sz w:val="23"/>
        </w:rPr>
        <w:t xml:space="preserve"> </w:t>
      </w:r>
      <w:proofErr w:type="spellStart"/>
      <w:r>
        <w:rPr>
          <w:rFonts w:ascii="Times New Roman"/>
          <w:i/>
          <w:color w:val="46494D"/>
          <w:sz w:val="23"/>
        </w:rPr>
        <w:t>Kalema</w:t>
      </w:r>
      <w:proofErr w:type="spellEnd"/>
      <w:r>
        <w:rPr>
          <w:rFonts w:ascii="Times New Roman"/>
          <w:i/>
          <w:color w:val="46494D"/>
          <w:spacing w:val="35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so</w:t>
      </w:r>
      <w:r>
        <w:rPr>
          <w:rFonts w:ascii="Times New Roman"/>
          <w:i/>
          <w:color w:val="46494D"/>
          <w:spacing w:val="26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negligently</w:t>
      </w:r>
      <w:r>
        <w:rPr>
          <w:rFonts w:ascii="Times New Roman"/>
          <w:i/>
          <w:color w:val="46494D"/>
          <w:spacing w:val="29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drove</w:t>
      </w:r>
      <w:r>
        <w:rPr>
          <w:rFonts w:ascii="Times New Roman"/>
          <w:i/>
          <w:color w:val="46494D"/>
          <w:spacing w:val="29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motor</w:t>
      </w:r>
      <w:r>
        <w:rPr>
          <w:rFonts w:ascii="Times New Roman"/>
          <w:i/>
          <w:color w:val="46494D"/>
          <w:spacing w:val="26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vehicle</w:t>
      </w:r>
      <w:r>
        <w:rPr>
          <w:rFonts w:ascii="Times New Roman"/>
          <w:i/>
          <w:color w:val="46494D"/>
          <w:spacing w:val="33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 xml:space="preserve">registration </w:t>
      </w:r>
      <w:r>
        <w:rPr>
          <w:rFonts w:ascii="Times New Roman"/>
          <w:i/>
          <w:color w:val="46494D"/>
          <w:spacing w:val="29"/>
          <w:sz w:val="23"/>
        </w:rPr>
        <w:t xml:space="preserve"> </w:t>
      </w:r>
      <w:r>
        <w:rPr>
          <w:rFonts w:ascii="Times New Roman"/>
          <w:i/>
          <w:color w:val="46494D"/>
          <w:spacing w:val="2"/>
          <w:sz w:val="23"/>
        </w:rPr>
        <w:t>numb</w:t>
      </w:r>
      <w:r>
        <w:rPr>
          <w:rFonts w:ascii="Times New Roman"/>
          <w:i/>
          <w:color w:val="606264"/>
          <w:spacing w:val="2"/>
          <w:sz w:val="23"/>
        </w:rPr>
        <w:t>e</w:t>
      </w:r>
      <w:r>
        <w:rPr>
          <w:rFonts w:ascii="Times New Roman"/>
          <w:i/>
          <w:color w:val="46494D"/>
          <w:spacing w:val="2"/>
          <w:sz w:val="23"/>
        </w:rPr>
        <w:t xml:space="preserve">r </w:t>
      </w:r>
      <w:r>
        <w:rPr>
          <w:rFonts w:ascii="Times New Roman"/>
          <w:i/>
          <w:color w:val="46494D"/>
          <w:spacing w:val="6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MHG</w:t>
      </w:r>
      <w:r>
        <w:rPr>
          <w:rFonts w:ascii="Times New Roman"/>
          <w:i/>
          <w:color w:val="46494D"/>
          <w:spacing w:val="-54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3583</w:t>
      </w:r>
      <w:r>
        <w:rPr>
          <w:rFonts w:ascii="Times New Roman"/>
          <w:i/>
          <w:color w:val="46494D"/>
          <w:spacing w:val="55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Toyota</w:t>
      </w:r>
      <w:r>
        <w:rPr>
          <w:rFonts w:ascii="Times New Roman"/>
          <w:i/>
          <w:color w:val="46494D"/>
          <w:spacing w:val="25"/>
          <w:sz w:val="23"/>
        </w:rPr>
        <w:t xml:space="preserve"> </w:t>
      </w:r>
      <w:proofErr w:type="spellStart"/>
      <w:r>
        <w:rPr>
          <w:rFonts w:ascii="Times New Roman"/>
          <w:i/>
          <w:color w:val="46494D"/>
          <w:sz w:val="23"/>
        </w:rPr>
        <w:t>Hiace</w:t>
      </w:r>
      <w:proofErr w:type="spellEnd"/>
      <w:r>
        <w:rPr>
          <w:rFonts w:ascii="Times New Roman"/>
          <w:i/>
          <w:color w:val="46494D"/>
          <w:spacing w:val="6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Minibu</w:t>
      </w:r>
      <w:r>
        <w:rPr>
          <w:rFonts w:ascii="Times New Roman"/>
          <w:i/>
          <w:color w:val="606264"/>
          <w:sz w:val="23"/>
        </w:rPr>
        <w:t>s</w:t>
      </w:r>
      <w:r>
        <w:rPr>
          <w:rFonts w:ascii="Times New Roman"/>
          <w:i/>
          <w:color w:val="606264"/>
          <w:spacing w:val="35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that</w:t>
      </w:r>
      <w:r>
        <w:rPr>
          <w:rFonts w:ascii="Times New Roman"/>
          <w:i/>
          <w:color w:val="46494D"/>
          <w:spacing w:val="29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upon</w:t>
      </w:r>
      <w:r>
        <w:rPr>
          <w:rFonts w:ascii="Times New Roman"/>
          <w:i/>
          <w:color w:val="46494D"/>
          <w:spacing w:val="26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reaching</w:t>
      </w:r>
      <w:r>
        <w:rPr>
          <w:rFonts w:ascii="Times New Roman"/>
          <w:i/>
          <w:color w:val="46494D"/>
          <w:spacing w:val="29"/>
          <w:sz w:val="23"/>
        </w:rPr>
        <w:t xml:space="preserve"> </w:t>
      </w:r>
      <w:proofErr w:type="spellStart"/>
      <w:r>
        <w:rPr>
          <w:rFonts w:ascii="Times New Roman"/>
          <w:i/>
          <w:color w:val="46494D"/>
          <w:sz w:val="23"/>
        </w:rPr>
        <w:t>Molipa</w:t>
      </w:r>
      <w:proofErr w:type="spellEnd"/>
      <w:r>
        <w:rPr>
          <w:rFonts w:ascii="Times New Roman"/>
          <w:i/>
          <w:color w:val="46494D"/>
          <w:spacing w:val="43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Hills</w:t>
      </w:r>
      <w:r>
        <w:rPr>
          <w:rFonts w:ascii="Times New Roman"/>
          <w:i/>
          <w:color w:val="46494D"/>
          <w:spacing w:val="48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along</w:t>
      </w:r>
      <w:r>
        <w:rPr>
          <w:rFonts w:ascii="Times New Roman"/>
          <w:i/>
          <w:color w:val="46494D"/>
          <w:spacing w:val="46"/>
          <w:sz w:val="23"/>
        </w:rPr>
        <w:t xml:space="preserve"> </w:t>
      </w:r>
      <w:proofErr w:type="spellStart"/>
      <w:r>
        <w:rPr>
          <w:rFonts w:ascii="Times New Roman"/>
          <w:i/>
          <w:color w:val="46494D"/>
          <w:sz w:val="23"/>
        </w:rPr>
        <w:t>Bakili</w:t>
      </w:r>
      <w:proofErr w:type="spellEnd"/>
      <w:r>
        <w:rPr>
          <w:rFonts w:ascii="Times New Roman"/>
          <w:i/>
          <w:color w:val="46494D"/>
          <w:spacing w:val="53"/>
          <w:sz w:val="23"/>
        </w:rPr>
        <w:t xml:space="preserve"> </w:t>
      </w:r>
      <w:proofErr w:type="spellStart"/>
      <w:r>
        <w:rPr>
          <w:rFonts w:ascii="Times New Roman"/>
          <w:i/>
          <w:color w:val="46494D"/>
          <w:spacing w:val="4"/>
          <w:sz w:val="23"/>
        </w:rPr>
        <w:t>Mulu</w:t>
      </w:r>
      <w:r>
        <w:rPr>
          <w:rFonts w:ascii="Times New Roman"/>
          <w:i/>
          <w:color w:val="606264"/>
          <w:spacing w:val="4"/>
          <w:sz w:val="23"/>
        </w:rPr>
        <w:t>z</w:t>
      </w:r>
      <w:r>
        <w:rPr>
          <w:rFonts w:ascii="Times New Roman"/>
          <w:i/>
          <w:color w:val="46494D"/>
          <w:spacing w:val="4"/>
          <w:sz w:val="23"/>
        </w:rPr>
        <w:t>i</w:t>
      </w:r>
      <w:proofErr w:type="spellEnd"/>
      <w:r>
        <w:rPr>
          <w:rFonts w:ascii="Times New Roman"/>
          <w:i/>
          <w:color w:val="46494D"/>
          <w:spacing w:val="-55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 xml:space="preserve">Highway he fail </w:t>
      </w:r>
      <w:proofErr w:type="spellStart"/>
      <w:r>
        <w:rPr>
          <w:rFonts w:ascii="Times New Roman"/>
          <w:i/>
          <w:color w:val="606264"/>
          <w:spacing w:val="5"/>
          <w:sz w:val="23"/>
        </w:rPr>
        <w:t>e</w:t>
      </w:r>
      <w:r>
        <w:rPr>
          <w:rFonts w:ascii="Times New Roman"/>
          <w:i/>
          <w:color w:val="46494D"/>
          <w:spacing w:val="5"/>
          <w:sz w:val="23"/>
        </w:rPr>
        <w:t>d</w:t>
      </w:r>
      <w:proofErr w:type="spellEnd"/>
      <w:r>
        <w:rPr>
          <w:rFonts w:ascii="Times New Roman"/>
          <w:i/>
          <w:color w:val="46494D"/>
          <w:spacing w:val="5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to n</w:t>
      </w:r>
      <w:r>
        <w:rPr>
          <w:rFonts w:ascii="Times New Roman"/>
          <w:i/>
          <w:color w:val="606264"/>
          <w:sz w:val="23"/>
        </w:rPr>
        <w:t>e</w:t>
      </w:r>
      <w:r>
        <w:rPr>
          <w:rFonts w:ascii="Times New Roman"/>
          <w:i/>
          <w:color w:val="46494D"/>
          <w:sz w:val="23"/>
        </w:rPr>
        <w:t xml:space="preserve">gotiate a corner and swerved to the near </w:t>
      </w:r>
      <w:r>
        <w:rPr>
          <w:rFonts w:ascii="Times New Roman"/>
          <w:i/>
          <w:color w:val="606264"/>
          <w:spacing w:val="4"/>
          <w:sz w:val="23"/>
        </w:rPr>
        <w:t>s</w:t>
      </w:r>
      <w:r>
        <w:rPr>
          <w:rFonts w:ascii="Times New Roman"/>
          <w:i/>
          <w:color w:val="46494D"/>
          <w:spacing w:val="4"/>
          <w:sz w:val="23"/>
        </w:rPr>
        <w:t>ide wher</w:t>
      </w:r>
      <w:r>
        <w:rPr>
          <w:rFonts w:ascii="Times New Roman"/>
          <w:i/>
          <w:color w:val="606264"/>
          <w:spacing w:val="4"/>
          <w:sz w:val="23"/>
        </w:rPr>
        <w:t>e</w:t>
      </w:r>
      <w:r>
        <w:rPr>
          <w:rFonts w:ascii="Times New Roman"/>
          <w:i/>
          <w:color w:val="606264"/>
          <w:spacing w:val="54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the</w:t>
      </w:r>
      <w:r>
        <w:rPr>
          <w:rFonts w:ascii="Times New Roman"/>
          <w:i/>
          <w:color w:val="46494D"/>
          <w:w w:val="99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motor vehicle</w:t>
      </w:r>
      <w:r>
        <w:rPr>
          <w:rFonts w:ascii="Times New Roman"/>
          <w:i/>
          <w:color w:val="46494D"/>
          <w:spacing w:val="55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overturned</w:t>
      </w:r>
    </w:p>
    <w:p w:rsidR="00782E6D" w:rsidRDefault="00782E6D">
      <w:pPr>
        <w:spacing w:line="247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782E6D">
          <w:type w:val="continuous"/>
          <w:pgSz w:w="12240" w:h="17030"/>
          <w:pgMar w:top="820" w:right="1140" w:bottom="2740" w:left="940" w:header="720" w:footer="720" w:gutter="0"/>
          <w:cols w:space="720"/>
        </w:sectPr>
      </w:pPr>
    </w:p>
    <w:p w:rsidR="00782E6D" w:rsidRDefault="00782E6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82E6D" w:rsidRDefault="00782E6D">
      <w:pPr>
        <w:spacing w:before="3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82E6D" w:rsidRDefault="00D12D24">
      <w:pPr>
        <w:spacing w:before="69"/>
        <w:ind w:left="2767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3B3F44"/>
          <w:w w:val="105"/>
          <w:sz w:val="24"/>
          <w:u w:val="thick" w:color="000000"/>
        </w:rPr>
        <w:t>PARTICULARS   OF THE</w:t>
      </w:r>
      <w:r>
        <w:rPr>
          <w:rFonts w:ascii="Times New Roman"/>
          <w:i/>
          <w:color w:val="3B3F44"/>
          <w:spacing w:val="-38"/>
          <w:w w:val="105"/>
          <w:sz w:val="24"/>
          <w:u w:val="thick" w:color="000000"/>
        </w:rPr>
        <w:t xml:space="preserve"> </w:t>
      </w:r>
      <w:r>
        <w:rPr>
          <w:rFonts w:ascii="Times New Roman"/>
          <w:i/>
          <w:color w:val="4D4F54"/>
          <w:w w:val="105"/>
          <w:sz w:val="24"/>
          <w:u w:val="thick" w:color="000000"/>
        </w:rPr>
        <w:t>NEGLIGENCE</w:t>
      </w:r>
    </w:p>
    <w:p w:rsidR="00782E6D" w:rsidRDefault="00D12D24">
      <w:pPr>
        <w:pStyle w:val="ListParagraph"/>
        <w:numPr>
          <w:ilvl w:val="1"/>
          <w:numId w:val="8"/>
        </w:numPr>
        <w:tabs>
          <w:tab w:val="left" w:pos="2360"/>
        </w:tabs>
        <w:spacing w:before="199"/>
        <w:ind w:right="133" w:hanging="7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D4F54"/>
          <w:sz w:val="23"/>
        </w:rPr>
        <w:t xml:space="preserve">Driving at an excessive speed </w:t>
      </w:r>
      <w:r>
        <w:rPr>
          <w:rFonts w:ascii="Times New Roman"/>
          <w:i/>
          <w:color w:val="3B3F44"/>
          <w:sz w:val="23"/>
        </w:rPr>
        <w:t>in</w:t>
      </w:r>
      <w:r>
        <w:rPr>
          <w:rFonts w:ascii="Times New Roman"/>
          <w:i/>
          <w:color w:val="3B3F44"/>
          <w:spacing w:val="-4"/>
          <w:sz w:val="23"/>
        </w:rPr>
        <w:t xml:space="preserve"> </w:t>
      </w:r>
      <w:r>
        <w:rPr>
          <w:rFonts w:ascii="Times New Roman"/>
          <w:i/>
          <w:color w:val="4D4F54"/>
          <w:sz w:val="23"/>
        </w:rPr>
        <w:t>circumstances</w:t>
      </w:r>
      <w:r>
        <w:rPr>
          <w:rFonts w:ascii="Times New Roman"/>
          <w:i/>
          <w:color w:val="777779"/>
          <w:sz w:val="23"/>
        </w:rPr>
        <w:t>;</w:t>
      </w:r>
    </w:p>
    <w:p w:rsidR="00782E6D" w:rsidRDefault="00782E6D">
      <w:pPr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782E6D" w:rsidRDefault="00D12D24">
      <w:pPr>
        <w:pStyle w:val="ListParagraph"/>
        <w:numPr>
          <w:ilvl w:val="1"/>
          <w:numId w:val="8"/>
        </w:numPr>
        <w:tabs>
          <w:tab w:val="left" w:pos="2360"/>
        </w:tabs>
        <w:spacing w:line="247" w:lineRule="auto"/>
        <w:ind w:right="133" w:hanging="6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D4F54"/>
          <w:sz w:val="23"/>
        </w:rPr>
        <w:t xml:space="preserve">Driving without any regard for the safety of </w:t>
      </w:r>
      <w:r>
        <w:rPr>
          <w:rFonts w:ascii="Times New Roman"/>
          <w:i/>
          <w:color w:val="5D6062"/>
          <w:sz w:val="23"/>
        </w:rPr>
        <w:t xml:space="preserve">the </w:t>
      </w:r>
      <w:r>
        <w:rPr>
          <w:rFonts w:ascii="Times New Roman"/>
          <w:i/>
          <w:color w:val="4D4F54"/>
          <w:sz w:val="23"/>
        </w:rPr>
        <w:t>claimant who was  a passenger in the motor</w:t>
      </w:r>
      <w:r>
        <w:rPr>
          <w:rFonts w:ascii="Times New Roman"/>
          <w:i/>
          <w:color w:val="4D4F54"/>
          <w:spacing w:val="3"/>
          <w:sz w:val="23"/>
        </w:rPr>
        <w:t xml:space="preserve"> </w:t>
      </w:r>
      <w:r>
        <w:rPr>
          <w:rFonts w:ascii="Times New Roman"/>
          <w:i/>
          <w:color w:val="4D4F54"/>
          <w:sz w:val="23"/>
        </w:rPr>
        <w:t>vehicle;</w:t>
      </w:r>
    </w:p>
    <w:p w:rsidR="00782E6D" w:rsidRDefault="00782E6D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82E6D" w:rsidRDefault="00D12D24">
      <w:pPr>
        <w:pStyle w:val="ListParagraph"/>
        <w:numPr>
          <w:ilvl w:val="1"/>
          <w:numId w:val="8"/>
        </w:numPr>
        <w:tabs>
          <w:tab w:val="left" w:pos="2360"/>
        </w:tabs>
        <w:spacing w:line="247" w:lineRule="auto"/>
        <w:ind w:left="2359" w:right="1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D4F54"/>
          <w:w w:val="105"/>
          <w:sz w:val="23"/>
        </w:rPr>
        <w:t xml:space="preserve">Losing control of the </w:t>
      </w:r>
      <w:r>
        <w:rPr>
          <w:rFonts w:ascii="Times New Roman"/>
          <w:i/>
          <w:color w:val="3B3F44"/>
          <w:w w:val="105"/>
          <w:sz w:val="23"/>
        </w:rPr>
        <w:t xml:space="preserve">motor </w:t>
      </w:r>
      <w:r>
        <w:rPr>
          <w:rFonts w:ascii="Times New Roman"/>
          <w:i/>
          <w:color w:val="4D4F54"/>
          <w:w w:val="105"/>
          <w:sz w:val="23"/>
        </w:rPr>
        <w:t xml:space="preserve">vehicle and thereby </w:t>
      </w:r>
      <w:r>
        <w:rPr>
          <w:rFonts w:ascii="Times New Roman"/>
          <w:i/>
          <w:color w:val="5D6062"/>
          <w:w w:val="105"/>
          <w:sz w:val="23"/>
        </w:rPr>
        <w:t xml:space="preserve">swerving </w:t>
      </w:r>
      <w:r>
        <w:rPr>
          <w:rFonts w:ascii="Times New Roman"/>
          <w:i/>
          <w:color w:val="4D4F54"/>
          <w:w w:val="105"/>
          <w:sz w:val="23"/>
        </w:rPr>
        <w:t>to the</w:t>
      </w:r>
      <w:r>
        <w:rPr>
          <w:rFonts w:ascii="Times New Roman"/>
          <w:i/>
          <w:color w:val="4D4F54"/>
          <w:spacing w:val="14"/>
          <w:w w:val="105"/>
          <w:sz w:val="23"/>
        </w:rPr>
        <w:t xml:space="preserve"> </w:t>
      </w:r>
      <w:r>
        <w:rPr>
          <w:rFonts w:ascii="Times New Roman"/>
          <w:i/>
          <w:color w:val="5D6062"/>
          <w:w w:val="105"/>
          <w:sz w:val="23"/>
        </w:rPr>
        <w:t>extreme</w:t>
      </w:r>
      <w:r>
        <w:rPr>
          <w:rFonts w:ascii="Times New Roman"/>
          <w:i/>
          <w:color w:val="5D6062"/>
          <w:w w:val="101"/>
          <w:sz w:val="23"/>
        </w:rPr>
        <w:t xml:space="preserve"> </w:t>
      </w:r>
      <w:r>
        <w:rPr>
          <w:rFonts w:ascii="Times New Roman"/>
          <w:i/>
          <w:color w:val="4D4F54"/>
          <w:w w:val="105"/>
          <w:sz w:val="23"/>
        </w:rPr>
        <w:t>offside of the</w:t>
      </w:r>
      <w:r>
        <w:rPr>
          <w:rFonts w:ascii="Times New Roman"/>
          <w:i/>
          <w:color w:val="4D4F54"/>
          <w:spacing w:val="24"/>
          <w:w w:val="105"/>
          <w:sz w:val="23"/>
        </w:rPr>
        <w:t xml:space="preserve"> </w:t>
      </w:r>
      <w:r>
        <w:rPr>
          <w:rFonts w:ascii="Times New Roman"/>
          <w:i/>
          <w:color w:val="4D4F54"/>
          <w:w w:val="105"/>
          <w:sz w:val="23"/>
        </w:rPr>
        <w:t>road;</w:t>
      </w:r>
    </w:p>
    <w:p w:rsidR="00782E6D" w:rsidRDefault="00782E6D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82E6D" w:rsidRDefault="00D12D24">
      <w:pPr>
        <w:pStyle w:val="ListParagraph"/>
        <w:numPr>
          <w:ilvl w:val="1"/>
          <w:numId w:val="8"/>
        </w:numPr>
        <w:tabs>
          <w:tab w:val="left" w:pos="2360"/>
        </w:tabs>
        <w:ind w:left="2359" w:right="133" w:hanging="7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D4F54"/>
          <w:sz w:val="23"/>
        </w:rPr>
        <w:t>Failing to keep a proper</w:t>
      </w:r>
      <w:r>
        <w:rPr>
          <w:rFonts w:ascii="Times New Roman"/>
          <w:i/>
          <w:color w:val="4D4F54"/>
          <w:spacing w:val="26"/>
          <w:sz w:val="23"/>
        </w:rPr>
        <w:t xml:space="preserve"> </w:t>
      </w:r>
      <w:r>
        <w:rPr>
          <w:rFonts w:ascii="Times New Roman"/>
          <w:i/>
          <w:color w:val="4D4F54"/>
          <w:sz w:val="23"/>
        </w:rPr>
        <w:t>look-out;</w:t>
      </w:r>
    </w:p>
    <w:p w:rsidR="00782E6D" w:rsidRDefault="00782E6D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E6D" w:rsidRDefault="00D12D24">
      <w:pPr>
        <w:pStyle w:val="ListParagraph"/>
        <w:numPr>
          <w:ilvl w:val="1"/>
          <w:numId w:val="8"/>
        </w:numPr>
        <w:tabs>
          <w:tab w:val="left" w:pos="2355"/>
        </w:tabs>
        <w:spacing w:line="247" w:lineRule="auto"/>
        <w:ind w:left="2359" w:right="1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D4F54"/>
          <w:sz w:val="23"/>
        </w:rPr>
        <w:t>Failing to stop, to slow down</w:t>
      </w:r>
      <w:r w:rsidR="0062634A">
        <w:rPr>
          <w:rFonts w:ascii="Times New Roman"/>
          <w:i/>
          <w:color w:val="4D4F54"/>
          <w:sz w:val="23"/>
        </w:rPr>
        <w:t>, to</w:t>
      </w:r>
      <w:r>
        <w:rPr>
          <w:rFonts w:ascii="Times New Roman"/>
          <w:i/>
          <w:color w:val="4D4F54"/>
          <w:sz w:val="23"/>
        </w:rPr>
        <w:t xml:space="preserve"> </w:t>
      </w:r>
      <w:r w:rsidR="0062634A">
        <w:rPr>
          <w:rFonts w:ascii="Times New Roman"/>
          <w:i/>
          <w:color w:val="4D4F54"/>
          <w:sz w:val="23"/>
        </w:rPr>
        <w:t>swerve or in</w:t>
      </w:r>
      <w:r>
        <w:rPr>
          <w:rFonts w:ascii="Times New Roman"/>
          <w:i/>
          <w:color w:val="4D4F54"/>
          <w:sz w:val="23"/>
        </w:rPr>
        <w:t xml:space="preserve"> any other way </w:t>
      </w:r>
      <w:r w:rsidR="0062634A">
        <w:rPr>
          <w:rFonts w:ascii="Times New Roman"/>
          <w:i/>
          <w:color w:val="5D6062"/>
          <w:sz w:val="23"/>
        </w:rPr>
        <w:t>so to</w:t>
      </w:r>
      <w:r>
        <w:rPr>
          <w:rFonts w:ascii="Times New Roman"/>
          <w:i/>
          <w:color w:val="4D4F54"/>
          <w:spacing w:val="2"/>
          <w:sz w:val="23"/>
        </w:rPr>
        <w:t xml:space="preserve"> </w:t>
      </w:r>
      <w:r>
        <w:rPr>
          <w:rFonts w:ascii="Times New Roman"/>
          <w:i/>
          <w:color w:val="4D4F54"/>
          <w:sz w:val="23"/>
        </w:rPr>
        <w:t>manage</w:t>
      </w:r>
      <w:r>
        <w:rPr>
          <w:rFonts w:ascii="Times New Roman"/>
          <w:i/>
          <w:color w:val="4D4F54"/>
          <w:sz w:val="23"/>
        </w:rPr>
        <w:t xml:space="preserve"> </w:t>
      </w:r>
      <w:r>
        <w:rPr>
          <w:rFonts w:ascii="Times New Roman"/>
          <w:i/>
          <w:color w:val="4D4F54"/>
          <w:sz w:val="23"/>
        </w:rPr>
        <w:t>or control the motor vehicle to avoid the</w:t>
      </w:r>
      <w:r>
        <w:rPr>
          <w:rFonts w:ascii="Times New Roman"/>
          <w:i/>
          <w:color w:val="4D4F54"/>
          <w:spacing w:val="39"/>
          <w:sz w:val="23"/>
        </w:rPr>
        <w:t xml:space="preserve"> </w:t>
      </w:r>
      <w:r>
        <w:rPr>
          <w:rFonts w:ascii="Times New Roman"/>
          <w:i/>
          <w:color w:val="4D4F54"/>
          <w:sz w:val="23"/>
        </w:rPr>
        <w:t>accident.</w:t>
      </w:r>
    </w:p>
    <w:p w:rsidR="00782E6D" w:rsidRDefault="00782E6D">
      <w:pPr>
        <w:spacing w:before="6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82E6D" w:rsidRDefault="00D12D24">
      <w:pPr>
        <w:pStyle w:val="ListParagraph"/>
        <w:numPr>
          <w:ilvl w:val="0"/>
          <w:numId w:val="8"/>
        </w:numPr>
        <w:tabs>
          <w:tab w:val="left" w:pos="1625"/>
        </w:tabs>
        <w:spacing w:line="247" w:lineRule="auto"/>
        <w:ind w:left="1629" w:right="126" w:hanging="729"/>
        <w:rPr>
          <w:rFonts w:ascii="Times New Roman" w:eastAsia="Times New Roman" w:hAnsi="Times New Roman" w:cs="Times New Roman"/>
          <w:color w:val="4D4F54"/>
          <w:sz w:val="23"/>
          <w:szCs w:val="23"/>
        </w:rPr>
      </w:pPr>
      <w:r>
        <w:rPr>
          <w:rFonts w:ascii="Times New Roman"/>
          <w:i/>
          <w:color w:val="4D4F54"/>
          <w:sz w:val="23"/>
        </w:rPr>
        <w:t>By reason of these matters, the claimant who was a passenger in the said</w:t>
      </w:r>
      <w:r>
        <w:rPr>
          <w:rFonts w:ascii="Times New Roman"/>
          <w:i/>
          <w:color w:val="4D4F54"/>
          <w:spacing w:val="42"/>
          <w:sz w:val="23"/>
        </w:rPr>
        <w:t xml:space="preserve"> </w:t>
      </w:r>
      <w:r>
        <w:rPr>
          <w:rFonts w:ascii="Times New Roman"/>
          <w:i/>
          <w:color w:val="4D4F54"/>
          <w:sz w:val="23"/>
        </w:rPr>
        <w:t>motor</w:t>
      </w:r>
      <w:r>
        <w:rPr>
          <w:rFonts w:ascii="Times New Roman"/>
          <w:i/>
          <w:color w:val="4D4F54"/>
          <w:w w:val="101"/>
          <w:sz w:val="23"/>
        </w:rPr>
        <w:t xml:space="preserve"> </w:t>
      </w:r>
      <w:r>
        <w:rPr>
          <w:rFonts w:ascii="Times New Roman"/>
          <w:i/>
          <w:color w:val="4D4F54"/>
          <w:sz w:val="23"/>
        </w:rPr>
        <w:t xml:space="preserve">vehicle sustained injuries and </w:t>
      </w:r>
      <w:r>
        <w:rPr>
          <w:rFonts w:ascii="Times New Roman"/>
          <w:i/>
          <w:color w:val="3B3F44"/>
          <w:sz w:val="23"/>
        </w:rPr>
        <w:t xml:space="preserve">has </w:t>
      </w:r>
      <w:r>
        <w:rPr>
          <w:rFonts w:ascii="Times New Roman"/>
          <w:i/>
          <w:color w:val="4D4F54"/>
          <w:sz w:val="23"/>
        </w:rPr>
        <w:t xml:space="preserve">suffered </w:t>
      </w:r>
      <w:r>
        <w:rPr>
          <w:rFonts w:ascii="Times New Roman"/>
          <w:i/>
          <w:color w:val="3B3F44"/>
          <w:sz w:val="23"/>
        </w:rPr>
        <w:t>lo</w:t>
      </w:r>
      <w:r>
        <w:rPr>
          <w:rFonts w:ascii="Times New Roman"/>
          <w:i/>
          <w:color w:val="5D6062"/>
          <w:sz w:val="23"/>
        </w:rPr>
        <w:t xml:space="preserve">ss </w:t>
      </w:r>
      <w:r>
        <w:rPr>
          <w:rFonts w:ascii="Times New Roman"/>
          <w:i/>
          <w:color w:val="4D4F54"/>
          <w:sz w:val="23"/>
        </w:rPr>
        <w:t>and</w:t>
      </w:r>
      <w:r>
        <w:rPr>
          <w:rFonts w:ascii="Times New Roman"/>
          <w:i/>
          <w:color w:val="4D4F54"/>
          <w:spacing w:val="50"/>
          <w:sz w:val="23"/>
        </w:rPr>
        <w:t xml:space="preserve"> </w:t>
      </w:r>
      <w:r>
        <w:rPr>
          <w:rFonts w:ascii="Times New Roman"/>
          <w:i/>
          <w:color w:val="4D4F54"/>
          <w:spacing w:val="2"/>
          <w:sz w:val="23"/>
        </w:rPr>
        <w:t>damage</w:t>
      </w:r>
      <w:r>
        <w:rPr>
          <w:rFonts w:ascii="Times New Roman"/>
          <w:i/>
          <w:color w:val="777779"/>
          <w:spacing w:val="2"/>
          <w:sz w:val="23"/>
        </w:rPr>
        <w:t>.</w:t>
      </w:r>
    </w:p>
    <w:p w:rsidR="00782E6D" w:rsidRDefault="00782E6D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82E6D" w:rsidRDefault="00D12D24">
      <w:pPr>
        <w:ind w:left="3362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3B3F44"/>
          <w:w w:val="105"/>
          <w:sz w:val="24"/>
          <w:u w:val="thick" w:color="000000"/>
        </w:rPr>
        <w:t>PARTICULARS   OF THE</w:t>
      </w:r>
      <w:r>
        <w:rPr>
          <w:rFonts w:ascii="Times New Roman"/>
          <w:i/>
          <w:color w:val="3B3F44"/>
          <w:spacing w:val="-6"/>
          <w:w w:val="105"/>
          <w:sz w:val="24"/>
          <w:u w:val="thick" w:color="000000"/>
        </w:rPr>
        <w:t xml:space="preserve"> </w:t>
      </w:r>
      <w:r>
        <w:rPr>
          <w:rFonts w:ascii="Times New Roman"/>
          <w:i/>
          <w:color w:val="3B3F44"/>
          <w:w w:val="105"/>
          <w:sz w:val="24"/>
          <w:u w:val="thick" w:color="000000"/>
        </w:rPr>
        <w:t>INJURIES</w:t>
      </w:r>
    </w:p>
    <w:p w:rsidR="00782E6D" w:rsidRDefault="00782E6D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82E6D" w:rsidRDefault="00D12D24">
      <w:pPr>
        <w:pStyle w:val="ListParagraph"/>
        <w:numPr>
          <w:ilvl w:val="0"/>
          <w:numId w:val="7"/>
        </w:numPr>
        <w:tabs>
          <w:tab w:val="left" w:pos="2355"/>
        </w:tabs>
        <w:ind w:right="133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D4F54"/>
          <w:sz w:val="23"/>
        </w:rPr>
        <w:t>Head injury (Left Frontal Skull Fracture)</w:t>
      </w:r>
    </w:p>
    <w:p w:rsidR="00782E6D" w:rsidRDefault="00782E6D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E6D" w:rsidRDefault="00D12D24">
      <w:pPr>
        <w:pStyle w:val="ListParagraph"/>
        <w:numPr>
          <w:ilvl w:val="0"/>
          <w:numId w:val="7"/>
        </w:numPr>
        <w:tabs>
          <w:tab w:val="left" w:pos="2355"/>
        </w:tabs>
        <w:ind w:right="133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D4F54"/>
          <w:sz w:val="23"/>
        </w:rPr>
        <w:t>Big cut wound on the</w:t>
      </w:r>
      <w:r>
        <w:rPr>
          <w:rFonts w:ascii="Times New Roman"/>
          <w:i/>
          <w:color w:val="4D4F54"/>
          <w:spacing w:val="23"/>
          <w:sz w:val="23"/>
        </w:rPr>
        <w:t xml:space="preserve"> </w:t>
      </w:r>
      <w:r>
        <w:rPr>
          <w:rFonts w:ascii="Times New Roman"/>
          <w:i/>
          <w:color w:val="4D4F54"/>
          <w:sz w:val="23"/>
        </w:rPr>
        <w:t>forehead</w:t>
      </w:r>
    </w:p>
    <w:p w:rsidR="00782E6D" w:rsidRDefault="00782E6D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E6D" w:rsidRDefault="00D12D24">
      <w:pPr>
        <w:pStyle w:val="ListParagraph"/>
        <w:numPr>
          <w:ilvl w:val="0"/>
          <w:numId w:val="7"/>
        </w:numPr>
        <w:tabs>
          <w:tab w:val="left" w:pos="2355"/>
        </w:tabs>
        <w:ind w:right="133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D4F54"/>
          <w:w w:val="105"/>
          <w:sz w:val="23"/>
        </w:rPr>
        <w:t>Bruises on the left</w:t>
      </w:r>
      <w:r>
        <w:rPr>
          <w:rFonts w:ascii="Times New Roman"/>
          <w:i/>
          <w:color w:val="4D4F54"/>
          <w:spacing w:val="39"/>
          <w:w w:val="105"/>
          <w:sz w:val="23"/>
        </w:rPr>
        <w:t xml:space="preserve"> </w:t>
      </w:r>
      <w:r>
        <w:rPr>
          <w:rFonts w:ascii="Times New Roman"/>
          <w:i/>
          <w:color w:val="3B3F44"/>
          <w:w w:val="105"/>
          <w:sz w:val="23"/>
        </w:rPr>
        <w:t>leg</w:t>
      </w:r>
    </w:p>
    <w:p w:rsidR="00782E6D" w:rsidRDefault="00782E6D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E6D" w:rsidRDefault="00D12D24">
      <w:pPr>
        <w:pStyle w:val="ListParagraph"/>
        <w:numPr>
          <w:ilvl w:val="0"/>
          <w:numId w:val="7"/>
        </w:numPr>
        <w:tabs>
          <w:tab w:val="left" w:pos="2350"/>
        </w:tabs>
        <w:ind w:left="2349" w:right="133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D4F54"/>
          <w:w w:val="105"/>
          <w:sz w:val="23"/>
        </w:rPr>
        <w:t>Diffuse brain</w:t>
      </w:r>
      <w:r>
        <w:rPr>
          <w:rFonts w:ascii="Times New Roman"/>
          <w:i/>
          <w:color w:val="4D4F54"/>
          <w:spacing w:val="-16"/>
          <w:w w:val="105"/>
          <w:sz w:val="23"/>
        </w:rPr>
        <w:t xml:space="preserve"> </w:t>
      </w:r>
      <w:r>
        <w:rPr>
          <w:rFonts w:ascii="Times New Roman"/>
          <w:i/>
          <w:color w:val="4D4F54"/>
          <w:w w:val="105"/>
          <w:sz w:val="23"/>
        </w:rPr>
        <w:t>injury</w:t>
      </w:r>
    </w:p>
    <w:p w:rsidR="00782E6D" w:rsidRDefault="00782E6D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E6D" w:rsidRDefault="00D12D24">
      <w:pPr>
        <w:pStyle w:val="ListParagraph"/>
        <w:numPr>
          <w:ilvl w:val="0"/>
          <w:numId w:val="7"/>
        </w:numPr>
        <w:tabs>
          <w:tab w:val="left" w:pos="2350"/>
        </w:tabs>
        <w:ind w:left="2349" w:right="133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D4F54"/>
          <w:sz w:val="23"/>
        </w:rPr>
        <w:t>Subdural</w:t>
      </w:r>
      <w:r>
        <w:rPr>
          <w:rFonts w:ascii="Times New Roman"/>
          <w:i/>
          <w:color w:val="4D4F54"/>
          <w:spacing w:val="34"/>
          <w:sz w:val="23"/>
        </w:rPr>
        <w:t xml:space="preserve"> </w:t>
      </w:r>
      <w:proofErr w:type="spellStart"/>
      <w:r>
        <w:rPr>
          <w:rFonts w:ascii="Times New Roman"/>
          <w:i/>
          <w:color w:val="4D4F54"/>
          <w:sz w:val="23"/>
        </w:rPr>
        <w:t>haematoma</w:t>
      </w:r>
      <w:proofErr w:type="spellEnd"/>
    </w:p>
    <w:p w:rsidR="00782E6D" w:rsidRDefault="00782E6D">
      <w:pPr>
        <w:spacing w:before="4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82E6D" w:rsidRDefault="00D12D24">
      <w:pPr>
        <w:ind w:left="3501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3B3F44"/>
          <w:w w:val="105"/>
          <w:sz w:val="24"/>
          <w:u w:val="thick" w:color="000000"/>
        </w:rPr>
        <w:t>PARTICULARS   OF SPECIAL</w:t>
      </w:r>
      <w:r>
        <w:rPr>
          <w:rFonts w:ascii="Times New Roman"/>
          <w:i/>
          <w:color w:val="3B3F44"/>
          <w:spacing w:val="-26"/>
          <w:w w:val="105"/>
          <w:sz w:val="24"/>
          <w:u w:val="thick" w:color="000000"/>
        </w:rPr>
        <w:t xml:space="preserve"> </w:t>
      </w:r>
      <w:r>
        <w:rPr>
          <w:rFonts w:ascii="Times New Roman"/>
          <w:i/>
          <w:color w:val="3B3F44"/>
          <w:w w:val="105"/>
          <w:sz w:val="24"/>
          <w:u w:val="thick" w:color="000000"/>
        </w:rPr>
        <w:t>DAMAGE</w:t>
      </w:r>
    </w:p>
    <w:p w:rsidR="00782E6D" w:rsidRDefault="00782E6D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782E6D" w:rsidRDefault="00D12D24">
      <w:pPr>
        <w:pStyle w:val="ListParagraph"/>
        <w:numPr>
          <w:ilvl w:val="0"/>
          <w:numId w:val="6"/>
        </w:numPr>
        <w:tabs>
          <w:tab w:val="left" w:pos="2360"/>
        </w:tabs>
        <w:ind w:right="1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D4F54"/>
          <w:sz w:val="23"/>
        </w:rPr>
        <w:t xml:space="preserve">Cost of the medical report </w:t>
      </w:r>
      <w:r>
        <w:rPr>
          <w:rFonts w:ascii="Times New Roman"/>
          <w:i/>
          <w:color w:val="3B3F44"/>
          <w:spacing w:val="14"/>
          <w:sz w:val="23"/>
        </w:rPr>
        <w:t>KJ</w:t>
      </w:r>
      <w:r>
        <w:rPr>
          <w:rFonts w:ascii="Times New Roman"/>
          <w:i/>
          <w:color w:val="3B3F44"/>
          <w:spacing w:val="66"/>
          <w:sz w:val="23"/>
        </w:rPr>
        <w:t xml:space="preserve"> </w:t>
      </w:r>
      <w:r>
        <w:rPr>
          <w:rFonts w:ascii="Times New Roman"/>
          <w:i/>
          <w:color w:val="3B3F44"/>
          <w:sz w:val="23"/>
        </w:rPr>
        <w:t>0</w:t>
      </w:r>
      <w:r>
        <w:rPr>
          <w:rFonts w:ascii="Times New Roman"/>
          <w:i/>
          <w:color w:val="777779"/>
          <w:sz w:val="23"/>
        </w:rPr>
        <w:t>,</w:t>
      </w:r>
      <w:r>
        <w:rPr>
          <w:rFonts w:ascii="Times New Roman"/>
          <w:i/>
          <w:color w:val="4D4F54"/>
          <w:sz w:val="23"/>
        </w:rPr>
        <w:t>300.00</w:t>
      </w:r>
    </w:p>
    <w:p w:rsidR="00782E6D" w:rsidRDefault="00782E6D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E6D" w:rsidRDefault="00D12D24">
      <w:pPr>
        <w:pStyle w:val="ListParagraph"/>
        <w:numPr>
          <w:ilvl w:val="0"/>
          <w:numId w:val="6"/>
        </w:numPr>
        <w:tabs>
          <w:tab w:val="left" w:pos="2360"/>
        </w:tabs>
        <w:ind w:right="1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D4F54"/>
          <w:sz w:val="23"/>
        </w:rPr>
        <w:t>Cost of the police report K3,</w:t>
      </w:r>
      <w:r>
        <w:rPr>
          <w:rFonts w:ascii="Times New Roman"/>
          <w:i/>
          <w:color w:val="4D4F54"/>
          <w:spacing w:val="-21"/>
          <w:sz w:val="23"/>
        </w:rPr>
        <w:t xml:space="preserve"> </w:t>
      </w:r>
      <w:r>
        <w:rPr>
          <w:rFonts w:ascii="Times New Roman"/>
          <w:i/>
          <w:color w:val="3B3F44"/>
          <w:spacing w:val="3"/>
          <w:sz w:val="23"/>
        </w:rPr>
        <w:t>000.00</w:t>
      </w:r>
    </w:p>
    <w:p w:rsidR="00782E6D" w:rsidRDefault="00782E6D">
      <w:pPr>
        <w:spacing w:before="8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782E6D" w:rsidRDefault="00D12D24">
      <w:pPr>
        <w:pStyle w:val="ListParagraph"/>
        <w:numPr>
          <w:ilvl w:val="0"/>
          <w:numId w:val="8"/>
        </w:numPr>
        <w:tabs>
          <w:tab w:val="left" w:pos="1616"/>
        </w:tabs>
        <w:spacing w:line="460" w:lineRule="auto"/>
        <w:ind w:left="919" w:right="251" w:hanging="19"/>
        <w:rPr>
          <w:rFonts w:ascii="Times New Roman" w:eastAsia="Times New Roman" w:hAnsi="Times New Roman" w:cs="Times New Roman"/>
          <w:color w:val="4D4F54"/>
          <w:sz w:val="23"/>
          <w:szCs w:val="23"/>
        </w:rPr>
      </w:pPr>
      <w:r>
        <w:rPr>
          <w:rFonts w:ascii="Times New Roman"/>
          <w:i/>
          <w:color w:val="4D4F54"/>
          <w:w w:val="105"/>
          <w:sz w:val="23"/>
        </w:rPr>
        <w:t xml:space="preserve">As a result of the injuries sustained the </w:t>
      </w:r>
      <w:r>
        <w:rPr>
          <w:rFonts w:ascii="Times New Roman"/>
          <w:i/>
          <w:color w:val="3B3F44"/>
          <w:w w:val="105"/>
          <w:sz w:val="23"/>
        </w:rPr>
        <w:t xml:space="preserve">claimant </w:t>
      </w:r>
      <w:r>
        <w:rPr>
          <w:rFonts w:ascii="Times New Roman"/>
          <w:i/>
          <w:color w:val="4D4F54"/>
          <w:w w:val="105"/>
          <w:sz w:val="23"/>
        </w:rPr>
        <w:t>has developed hearing</w:t>
      </w:r>
      <w:r>
        <w:rPr>
          <w:rFonts w:ascii="Times New Roman"/>
          <w:i/>
          <w:color w:val="4D4F54"/>
          <w:spacing w:val="-30"/>
          <w:w w:val="105"/>
          <w:sz w:val="23"/>
        </w:rPr>
        <w:t xml:space="preserve"> </w:t>
      </w:r>
      <w:r>
        <w:rPr>
          <w:rFonts w:ascii="Times New Roman"/>
          <w:i/>
          <w:color w:val="4D4F54"/>
          <w:w w:val="105"/>
          <w:sz w:val="23"/>
        </w:rPr>
        <w:t>problems</w:t>
      </w:r>
      <w:r>
        <w:rPr>
          <w:rFonts w:ascii="Times New Roman"/>
          <w:i/>
          <w:color w:val="4D4F54"/>
          <w:w w:val="102"/>
          <w:sz w:val="23"/>
        </w:rPr>
        <w:t xml:space="preserve"> </w:t>
      </w:r>
      <w:r>
        <w:rPr>
          <w:rFonts w:ascii="Times New Roman"/>
          <w:i/>
          <w:color w:val="4D4F54"/>
          <w:w w:val="105"/>
          <w:sz w:val="23"/>
        </w:rPr>
        <w:t>WHEREFORE the Claimant</w:t>
      </w:r>
      <w:r>
        <w:rPr>
          <w:rFonts w:ascii="Times New Roman"/>
          <w:i/>
          <w:color w:val="4D4F54"/>
          <w:spacing w:val="16"/>
          <w:w w:val="105"/>
          <w:sz w:val="23"/>
        </w:rPr>
        <w:t xml:space="preserve"> </w:t>
      </w:r>
      <w:r>
        <w:rPr>
          <w:rFonts w:ascii="Times New Roman"/>
          <w:i/>
          <w:color w:val="4D4F54"/>
          <w:w w:val="105"/>
          <w:sz w:val="23"/>
        </w:rPr>
        <w:t>claims:-</w:t>
      </w:r>
    </w:p>
    <w:p w:rsidR="00782E6D" w:rsidRDefault="00D12D24">
      <w:pPr>
        <w:pStyle w:val="ListParagraph"/>
        <w:numPr>
          <w:ilvl w:val="0"/>
          <w:numId w:val="5"/>
        </w:numPr>
        <w:tabs>
          <w:tab w:val="left" w:pos="2350"/>
        </w:tabs>
        <w:spacing w:line="226" w:lineRule="exact"/>
        <w:ind w:right="133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D4F54"/>
          <w:sz w:val="23"/>
        </w:rPr>
        <w:t>Damages for pain and suffering and loss of amenities of</w:t>
      </w:r>
      <w:r>
        <w:rPr>
          <w:rFonts w:ascii="Times New Roman"/>
          <w:i/>
          <w:color w:val="4D4F54"/>
          <w:spacing w:val="31"/>
          <w:sz w:val="23"/>
        </w:rPr>
        <w:t xml:space="preserve"> </w:t>
      </w:r>
      <w:r>
        <w:rPr>
          <w:rFonts w:ascii="Times New Roman"/>
          <w:i/>
          <w:color w:val="4D4F54"/>
          <w:sz w:val="23"/>
        </w:rPr>
        <w:t>life;</w:t>
      </w:r>
    </w:p>
    <w:p w:rsidR="00782E6D" w:rsidRDefault="00782E6D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E6D" w:rsidRDefault="00D12D24">
      <w:pPr>
        <w:pStyle w:val="ListParagraph"/>
        <w:numPr>
          <w:ilvl w:val="0"/>
          <w:numId w:val="5"/>
        </w:numPr>
        <w:tabs>
          <w:tab w:val="left" w:pos="2355"/>
        </w:tabs>
        <w:ind w:left="2354" w:right="133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D4F54"/>
          <w:sz w:val="23"/>
        </w:rPr>
        <w:t>Damages for</w:t>
      </w:r>
      <w:r>
        <w:rPr>
          <w:rFonts w:ascii="Times New Roman"/>
          <w:i/>
          <w:color w:val="4D4F54"/>
          <w:spacing w:val="48"/>
          <w:sz w:val="23"/>
        </w:rPr>
        <w:t xml:space="preserve"> </w:t>
      </w:r>
      <w:r>
        <w:rPr>
          <w:rFonts w:ascii="Times New Roman"/>
          <w:i/>
          <w:color w:val="4D4F54"/>
          <w:sz w:val="23"/>
        </w:rPr>
        <w:t>disfigurement</w:t>
      </w:r>
      <w:r>
        <w:rPr>
          <w:rFonts w:ascii="Times New Roman"/>
          <w:i/>
          <w:color w:val="777779"/>
          <w:sz w:val="23"/>
        </w:rPr>
        <w:t>;</w:t>
      </w:r>
    </w:p>
    <w:p w:rsidR="00782E6D" w:rsidRDefault="00782E6D">
      <w:pPr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782E6D" w:rsidRDefault="00D12D24">
      <w:pPr>
        <w:pStyle w:val="ListParagraph"/>
        <w:numPr>
          <w:ilvl w:val="0"/>
          <w:numId w:val="5"/>
        </w:numPr>
        <w:tabs>
          <w:tab w:val="left" w:pos="2350"/>
        </w:tabs>
        <w:ind w:right="133" w:hanging="7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D4F54"/>
          <w:sz w:val="23"/>
        </w:rPr>
        <w:t>Special damages as</w:t>
      </w:r>
      <w:r>
        <w:rPr>
          <w:rFonts w:ascii="Times New Roman"/>
          <w:i/>
          <w:color w:val="4D4F54"/>
          <w:spacing w:val="-28"/>
          <w:sz w:val="23"/>
        </w:rPr>
        <w:t xml:space="preserve"> </w:t>
      </w:r>
      <w:r>
        <w:rPr>
          <w:rFonts w:ascii="Times New Roman"/>
          <w:i/>
          <w:color w:val="4D4F54"/>
          <w:sz w:val="23"/>
        </w:rPr>
        <w:t>pleaded</w:t>
      </w:r>
    </w:p>
    <w:p w:rsidR="00782E6D" w:rsidRDefault="00782E6D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82E6D" w:rsidRDefault="00D12D24">
      <w:pPr>
        <w:pStyle w:val="ListParagraph"/>
        <w:numPr>
          <w:ilvl w:val="0"/>
          <w:numId w:val="5"/>
        </w:numPr>
        <w:tabs>
          <w:tab w:val="left" w:pos="2364"/>
        </w:tabs>
        <w:ind w:left="2364" w:right="133" w:hanging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D4F54"/>
          <w:w w:val="105"/>
          <w:sz w:val="23"/>
        </w:rPr>
        <w:t>Cost of the</w:t>
      </w:r>
      <w:r>
        <w:rPr>
          <w:rFonts w:ascii="Times New Roman"/>
          <w:i/>
          <w:color w:val="4D4F54"/>
          <w:spacing w:val="17"/>
          <w:w w:val="105"/>
          <w:sz w:val="23"/>
        </w:rPr>
        <w:t xml:space="preserve"> </w:t>
      </w:r>
      <w:r>
        <w:rPr>
          <w:rFonts w:ascii="Times New Roman"/>
          <w:i/>
          <w:color w:val="4D4F54"/>
          <w:w w:val="105"/>
          <w:sz w:val="23"/>
        </w:rPr>
        <w:t>action."</w:t>
      </w:r>
    </w:p>
    <w:p w:rsidR="00782E6D" w:rsidRDefault="00782E6D">
      <w:pPr>
        <w:rPr>
          <w:rFonts w:ascii="Times New Roman" w:eastAsia="Times New Roman" w:hAnsi="Times New Roman" w:cs="Times New Roman"/>
          <w:sz w:val="23"/>
          <w:szCs w:val="23"/>
        </w:rPr>
        <w:sectPr w:rsidR="00782E6D">
          <w:pgSz w:w="12240" w:h="17040"/>
          <w:pgMar w:top="840" w:right="1500" w:bottom="2740" w:left="1020" w:header="552" w:footer="2547" w:gutter="0"/>
          <w:cols w:space="720"/>
        </w:sectPr>
      </w:pPr>
    </w:p>
    <w:p w:rsidR="00782E6D" w:rsidRDefault="00782E6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82E6D" w:rsidRDefault="00D12D24">
      <w:pPr>
        <w:pStyle w:val="BodyText"/>
        <w:spacing w:before="232"/>
        <w:ind w:left="343"/>
        <w:jc w:val="both"/>
      </w:pPr>
      <w:r>
        <w:rPr>
          <w:color w:val="46494D"/>
          <w:w w:val="105"/>
        </w:rPr>
        <w:t>On</w:t>
      </w:r>
      <w:r>
        <w:rPr>
          <w:color w:val="46494D"/>
          <w:spacing w:val="-18"/>
          <w:w w:val="105"/>
        </w:rPr>
        <w:t xml:space="preserve"> </w:t>
      </w:r>
      <w:r>
        <w:rPr>
          <w:color w:val="46494D"/>
          <w:w w:val="105"/>
          <w:sz w:val="25"/>
        </w:rPr>
        <w:t>20th</w:t>
      </w:r>
      <w:r>
        <w:rPr>
          <w:color w:val="46494D"/>
          <w:spacing w:val="-2"/>
          <w:w w:val="105"/>
          <w:sz w:val="25"/>
        </w:rPr>
        <w:t xml:space="preserve"> </w:t>
      </w:r>
      <w:r>
        <w:rPr>
          <w:color w:val="46494D"/>
          <w:w w:val="105"/>
        </w:rPr>
        <w:t>February</w:t>
      </w:r>
      <w:r>
        <w:rPr>
          <w:color w:val="46494D"/>
          <w:spacing w:val="2"/>
          <w:w w:val="105"/>
        </w:rPr>
        <w:t xml:space="preserve"> </w:t>
      </w:r>
      <w:r>
        <w:rPr>
          <w:color w:val="46494D"/>
          <w:w w:val="105"/>
          <w:sz w:val="25"/>
        </w:rPr>
        <w:t>2018,</w:t>
      </w:r>
      <w:r>
        <w:rPr>
          <w:color w:val="46494D"/>
          <w:spacing w:val="-8"/>
          <w:w w:val="105"/>
          <w:sz w:val="25"/>
        </w:rPr>
        <w:t xml:space="preserve"> </w:t>
      </w:r>
      <w:r>
        <w:rPr>
          <w:color w:val="46494D"/>
          <w:w w:val="105"/>
        </w:rPr>
        <w:t>the</w:t>
      </w:r>
      <w:r>
        <w:rPr>
          <w:color w:val="46494D"/>
          <w:spacing w:val="-12"/>
          <w:w w:val="105"/>
        </w:rPr>
        <w:t xml:space="preserve"> </w:t>
      </w:r>
      <w:r>
        <w:rPr>
          <w:color w:val="46494D"/>
          <w:w w:val="105"/>
        </w:rPr>
        <w:t>Defendants</w:t>
      </w:r>
      <w:r>
        <w:rPr>
          <w:color w:val="46494D"/>
          <w:spacing w:val="3"/>
          <w:w w:val="105"/>
        </w:rPr>
        <w:t xml:space="preserve"> </w:t>
      </w:r>
      <w:r>
        <w:rPr>
          <w:color w:val="46494D"/>
          <w:w w:val="105"/>
        </w:rPr>
        <w:t>filed</w:t>
      </w:r>
      <w:r>
        <w:rPr>
          <w:color w:val="46494D"/>
          <w:spacing w:val="-17"/>
          <w:w w:val="105"/>
        </w:rPr>
        <w:t xml:space="preserve"> </w:t>
      </w:r>
      <w:r>
        <w:rPr>
          <w:color w:val="46494D"/>
          <w:w w:val="105"/>
        </w:rPr>
        <w:t>the</w:t>
      </w:r>
      <w:r>
        <w:rPr>
          <w:color w:val="46494D"/>
          <w:spacing w:val="-5"/>
          <w:w w:val="105"/>
        </w:rPr>
        <w:t xml:space="preserve"> </w:t>
      </w:r>
      <w:r>
        <w:rPr>
          <w:color w:val="46494D"/>
          <w:w w:val="105"/>
        </w:rPr>
        <w:t>following</w:t>
      </w:r>
      <w:r>
        <w:rPr>
          <w:color w:val="46494D"/>
          <w:spacing w:val="-5"/>
          <w:w w:val="105"/>
        </w:rPr>
        <w:t xml:space="preserve"> </w:t>
      </w:r>
      <w:r>
        <w:rPr>
          <w:color w:val="46494D"/>
          <w:w w:val="105"/>
        </w:rPr>
        <w:t>Defence:</w:t>
      </w:r>
    </w:p>
    <w:p w:rsidR="00782E6D" w:rsidRDefault="00042063">
      <w:pPr>
        <w:spacing w:before="135" w:line="244" w:lineRule="auto"/>
        <w:ind w:left="1783" w:right="134" w:hanging="68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54575B"/>
          <w:sz w:val="23"/>
        </w:rPr>
        <w:t>"1.</w:t>
      </w:r>
      <w:r w:rsidR="00D12D24">
        <w:rPr>
          <w:rFonts w:ascii="Times New Roman"/>
          <w:i/>
          <w:color w:val="757575"/>
          <w:sz w:val="23"/>
        </w:rPr>
        <w:t xml:space="preserve"> </w:t>
      </w:r>
      <w:r>
        <w:rPr>
          <w:rFonts w:ascii="Times New Roman"/>
          <w:i/>
          <w:color w:val="757575"/>
          <w:sz w:val="23"/>
        </w:rPr>
        <w:t xml:space="preserve">     </w:t>
      </w:r>
      <w:r>
        <w:rPr>
          <w:rFonts w:ascii="Times New Roman"/>
          <w:i/>
          <w:color w:val="46494D"/>
          <w:sz w:val="23"/>
        </w:rPr>
        <w:t>Paragraph  1</w:t>
      </w:r>
      <w:r w:rsidR="00D12D24">
        <w:rPr>
          <w:rFonts w:ascii="Times New Roman"/>
          <w:i/>
          <w:color w:val="46494D"/>
          <w:sz w:val="23"/>
        </w:rPr>
        <w:t xml:space="preserve">  of the </w:t>
      </w:r>
      <w:r w:rsidR="00D12D24">
        <w:rPr>
          <w:rFonts w:ascii="Times New Roman"/>
          <w:i/>
          <w:color w:val="54575B"/>
          <w:sz w:val="23"/>
        </w:rPr>
        <w:t xml:space="preserve">Statement  </w:t>
      </w:r>
      <w:r w:rsidR="00D12D24">
        <w:rPr>
          <w:rFonts w:ascii="Times New Roman"/>
          <w:i/>
          <w:color w:val="46494D"/>
          <w:sz w:val="23"/>
        </w:rPr>
        <w:t xml:space="preserve">of  </w:t>
      </w:r>
      <w:r w:rsidR="00D12D24">
        <w:rPr>
          <w:rFonts w:ascii="Times New Roman"/>
          <w:i/>
          <w:color w:val="54575B"/>
          <w:sz w:val="23"/>
        </w:rPr>
        <w:t xml:space="preserve">Case  </w:t>
      </w:r>
      <w:r w:rsidR="00D12D24">
        <w:rPr>
          <w:rFonts w:ascii="Times New Roman"/>
          <w:i/>
          <w:color w:val="46494D"/>
          <w:sz w:val="23"/>
        </w:rPr>
        <w:t xml:space="preserve">is admitted  </w:t>
      </w:r>
      <w:r w:rsidR="00D12D24">
        <w:rPr>
          <w:rFonts w:ascii="Times New Roman"/>
          <w:i/>
          <w:color w:val="54575B"/>
          <w:sz w:val="23"/>
        </w:rPr>
        <w:t xml:space="preserve">in as </w:t>
      </w:r>
      <w:r w:rsidR="00D12D24">
        <w:rPr>
          <w:rFonts w:ascii="Times New Roman"/>
          <w:i/>
          <w:color w:val="46494D"/>
          <w:sz w:val="23"/>
        </w:rPr>
        <w:t xml:space="preserve">far  </w:t>
      </w:r>
      <w:r w:rsidR="00D12D24">
        <w:rPr>
          <w:rFonts w:ascii="Times New Roman"/>
          <w:i/>
          <w:color w:val="54575B"/>
          <w:sz w:val="23"/>
        </w:rPr>
        <w:t xml:space="preserve">as  </w:t>
      </w:r>
      <w:r w:rsidR="00D12D24">
        <w:rPr>
          <w:rFonts w:ascii="Times New Roman"/>
          <w:i/>
          <w:color w:val="46494D"/>
          <w:sz w:val="23"/>
        </w:rPr>
        <w:t xml:space="preserve">the  </w:t>
      </w:r>
      <w:r w:rsidR="00D12D24">
        <w:rPr>
          <w:rFonts w:ascii="Times New Roman"/>
          <w:i/>
          <w:color w:val="54575B"/>
          <w:sz w:val="16"/>
        </w:rPr>
        <w:t xml:space="preserve">2nd  </w:t>
      </w:r>
      <w:r w:rsidR="00D12D24">
        <w:rPr>
          <w:rFonts w:ascii="Times New Roman"/>
          <w:i/>
          <w:color w:val="46494D"/>
          <w:sz w:val="23"/>
        </w:rPr>
        <w:t>Defendant</w:t>
      </w:r>
      <w:r w:rsidR="00D12D24">
        <w:rPr>
          <w:rFonts w:ascii="Times New Roman"/>
          <w:i/>
          <w:color w:val="46494D"/>
          <w:sz w:val="23"/>
        </w:rPr>
        <w:t xml:space="preserve"> </w:t>
      </w:r>
      <w:r w:rsidR="00D12D24">
        <w:rPr>
          <w:rFonts w:ascii="Times New Roman"/>
          <w:i/>
          <w:color w:val="46494D"/>
          <w:sz w:val="23"/>
        </w:rPr>
        <w:t xml:space="preserve">being </w:t>
      </w:r>
      <w:r w:rsidR="00D12D24">
        <w:rPr>
          <w:rFonts w:ascii="Times New Roman"/>
          <w:i/>
          <w:color w:val="46494D"/>
          <w:spacing w:val="2"/>
          <w:sz w:val="23"/>
        </w:rPr>
        <w:t xml:space="preserve"> </w:t>
      </w:r>
      <w:r w:rsidR="00D12D24">
        <w:rPr>
          <w:rFonts w:ascii="Times New Roman"/>
          <w:i/>
          <w:color w:val="46494D"/>
          <w:sz w:val="23"/>
        </w:rPr>
        <w:t>insurers.</w:t>
      </w:r>
    </w:p>
    <w:p w:rsidR="00782E6D" w:rsidRDefault="00782E6D">
      <w:pPr>
        <w:rPr>
          <w:rFonts w:ascii="Times New Roman" w:eastAsia="Times New Roman" w:hAnsi="Times New Roman" w:cs="Times New Roman"/>
          <w:i/>
        </w:rPr>
      </w:pPr>
    </w:p>
    <w:p w:rsidR="00782E6D" w:rsidRDefault="00D12D24">
      <w:pPr>
        <w:pStyle w:val="ListParagraph"/>
        <w:numPr>
          <w:ilvl w:val="0"/>
          <w:numId w:val="4"/>
        </w:numPr>
        <w:tabs>
          <w:tab w:val="left" w:pos="1793"/>
        </w:tabs>
        <w:spacing w:before="149" w:line="247" w:lineRule="auto"/>
        <w:ind w:right="99" w:hanging="571"/>
        <w:jc w:val="both"/>
        <w:rPr>
          <w:rFonts w:ascii="Times New Roman" w:eastAsia="Times New Roman" w:hAnsi="Times New Roman" w:cs="Times New Roman"/>
          <w:color w:val="54575B"/>
          <w:sz w:val="23"/>
          <w:szCs w:val="23"/>
        </w:rPr>
      </w:pPr>
      <w:r>
        <w:rPr>
          <w:rFonts w:ascii="Times New Roman"/>
          <w:i/>
          <w:color w:val="46494D"/>
          <w:sz w:val="23"/>
        </w:rPr>
        <w:t xml:space="preserve">The particulars </w:t>
      </w:r>
      <w:r>
        <w:rPr>
          <w:rFonts w:ascii="Times New Roman"/>
          <w:i/>
          <w:color w:val="54575B"/>
          <w:sz w:val="23"/>
        </w:rPr>
        <w:t xml:space="preserve">of </w:t>
      </w:r>
      <w:r>
        <w:rPr>
          <w:rFonts w:ascii="Times New Roman"/>
          <w:i/>
          <w:color w:val="46494D"/>
          <w:sz w:val="23"/>
        </w:rPr>
        <w:t xml:space="preserve">negligence, </w:t>
      </w:r>
      <w:r w:rsidR="00042063">
        <w:rPr>
          <w:rFonts w:ascii="Times New Roman"/>
          <w:i/>
          <w:color w:val="54575B"/>
          <w:sz w:val="23"/>
        </w:rPr>
        <w:t>injuries</w:t>
      </w:r>
      <w:r w:rsidR="006C1ED5">
        <w:rPr>
          <w:rFonts w:ascii="Times New Roman"/>
          <w:i/>
          <w:color w:val="54575B"/>
          <w:sz w:val="23"/>
        </w:rPr>
        <w:t xml:space="preserve"> and </w:t>
      </w:r>
      <w:r w:rsidR="0062634A">
        <w:rPr>
          <w:rFonts w:ascii="Times New Roman"/>
          <w:i/>
          <w:color w:val="54575B"/>
          <w:sz w:val="23"/>
        </w:rPr>
        <w:t xml:space="preserve">special damages contained </w:t>
      </w:r>
      <w:r w:rsidR="0062634A">
        <w:rPr>
          <w:rFonts w:ascii="Times New Roman"/>
          <w:i/>
          <w:color w:val="54575B"/>
          <w:spacing w:val="31"/>
          <w:sz w:val="23"/>
        </w:rPr>
        <w:t>in</w:t>
      </w:r>
      <w:r>
        <w:rPr>
          <w:rFonts w:ascii="Times New Roman"/>
          <w:i/>
          <w:color w:val="46494D"/>
          <w:w w:val="103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paragraph</w:t>
      </w:r>
      <w:r>
        <w:rPr>
          <w:rFonts w:ascii="Times New Roman"/>
          <w:i/>
          <w:color w:val="46494D"/>
          <w:spacing w:val="31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2,</w:t>
      </w:r>
      <w:r>
        <w:rPr>
          <w:rFonts w:ascii="Times New Roman"/>
          <w:i/>
          <w:color w:val="46494D"/>
          <w:spacing w:val="45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3,</w:t>
      </w:r>
      <w:r>
        <w:rPr>
          <w:rFonts w:ascii="Times New Roman"/>
          <w:i/>
          <w:color w:val="46494D"/>
          <w:spacing w:val="39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4</w:t>
      </w:r>
      <w:r>
        <w:rPr>
          <w:rFonts w:ascii="Times New Roman"/>
          <w:i/>
          <w:color w:val="46494D"/>
          <w:spacing w:val="28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and</w:t>
      </w:r>
      <w:r>
        <w:rPr>
          <w:rFonts w:ascii="Times New Roman"/>
          <w:i/>
          <w:color w:val="46494D"/>
          <w:spacing w:val="39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5</w:t>
      </w:r>
      <w:r>
        <w:rPr>
          <w:rFonts w:ascii="Times New Roman"/>
          <w:i/>
          <w:color w:val="46494D"/>
          <w:spacing w:val="24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of</w:t>
      </w:r>
      <w:r>
        <w:rPr>
          <w:rFonts w:ascii="Times New Roman"/>
          <w:i/>
          <w:color w:val="46494D"/>
          <w:spacing w:val="28"/>
          <w:sz w:val="23"/>
        </w:rPr>
        <w:t xml:space="preserve"> </w:t>
      </w:r>
      <w:r>
        <w:rPr>
          <w:rFonts w:ascii="Times New Roman"/>
          <w:i/>
          <w:color w:val="54575B"/>
          <w:sz w:val="23"/>
        </w:rPr>
        <w:t>the</w:t>
      </w:r>
      <w:r>
        <w:rPr>
          <w:rFonts w:ascii="Times New Roman"/>
          <w:i/>
          <w:color w:val="54575B"/>
          <w:spacing w:val="29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Statement</w:t>
      </w:r>
      <w:r>
        <w:rPr>
          <w:rFonts w:ascii="Times New Roman"/>
          <w:i/>
          <w:color w:val="46494D"/>
          <w:spacing w:val="50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of</w:t>
      </w:r>
      <w:r>
        <w:rPr>
          <w:rFonts w:ascii="Times New Roman"/>
          <w:i/>
          <w:color w:val="46494D"/>
          <w:spacing w:val="33"/>
          <w:sz w:val="23"/>
        </w:rPr>
        <w:t xml:space="preserve"> </w:t>
      </w:r>
      <w:r>
        <w:rPr>
          <w:rFonts w:ascii="Times New Roman"/>
          <w:i/>
          <w:color w:val="54575B"/>
          <w:sz w:val="23"/>
        </w:rPr>
        <w:t>Case</w:t>
      </w:r>
      <w:r>
        <w:rPr>
          <w:rFonts w:ascii="Times New Roman"/>
          <w:i/>
          <w:color w:val="54575B"/>
          <w:spacing w:val="28"/>
          <w:sz w:val="23"/>
        </w:rPr>
        <w:t xml:space="preserve"> </w:t>
      </w:r>
      <w:r>
        <w:rPr>
          <w:rFonts w:ascii="Times New Roman"/>
          <w:i/>
          <w:color w:val="54575B"/>
          <w:sz w:val="23"/>
        </w:rPr>
        <w:t>are</w:t>
      </w:r>
      <w:r>
        <w:rPr>
          <w:rFonts w:ascii="Times New Roman"/>
          <w:i/>
          <w:color w:val="54575B"/>
          <w:spacing w:val="38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denied</w:t>
      </w:r>
      <w:r>
        <w:rPr>
          <w:rFonts w:ascii="Times New Roman"/>
          <w:i/>
          <w:color w:val="46494D"/>
          <w:spacing w:val="45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and</w:t>
      </w:r>
      <w:r>
        <w:rPr>
          <w:rFonts w:ascii="Times New Roman"/>
          <w:i/>
          <w:color w:val="46494D"/>
          <w:spacing w:val="45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the</w:t>
      </w:r>
      <w:r>
        <w:rPr>
          <w:rFonts w:ascii="Times New Roman"/>
          <w:i/>
          <w:color w:val="46494D"/>
          <w:spacing w:val="29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Defendants</w:t>
      </w:r>
      <w:r>
        <w:rPr>
          <w:rFonts w:ascii="Times New Roman"/>
          <w:i/>
          <w:color w:val="46494D"/>
          <w:spacing w:val="-52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 xml:space="preserve">put the </w:t>
      </w:r>
      <w:r>
        <w:rPr>
          <w:rFonts w:ascii="Times New Roman"/>
          <w:i/>
          <w:color w:val="54575B"/>
          <w:sz w:val="23"/>
        </w:rPr>
        <w:t xml:space="preserve">Claimant </w:t>
      </w:r>
      <w:r>
        <w:rPr>
          <w:rFonts w:ascii="Times New Roman"/>
          <w:i/>
          <w:color w:val="46494D"/>
          <w:sz w:val="23"/>
        </w:rPr>
        <w:t xml:space="preserve">to </w:t>
      </w:r>
      <w:r>
        <w:rPr>
          <w:rFonts w:ascii="Times New Roman"/>
          <w:i/>
          <w:color w:val="54575B"/>
          <w:sz w:val="23"/>
        </w:rPr>
        <w:t xml:space="preserve">strict proof </w:t>
      </w:r>
      <w:r>
        <w:rPr>
          <w:rFonts w:ascii="Times New Roman"/>
          <w:i/>
          <w:color w:val="46494D"/>
          <w:sz w:val="23"/>
        </w:rPr>
        <w:t>of the</w:t>
      </w:r>
      <w:r>
        <w:rPr>
          <w:rFonts w:ascii="Times New Roman"/>
          <w:i/>
          <w:color w:val="46494D"/>
          <w:spacing w:val="14"/>
          <w:sz w:val="23"/>
        </w:rPr>
        <w:t xml:space="preserve"> </w:t>
      </w:r>
      <w:r>
        <w:rPr>
          <w:rFonts w:ascii="Times New Roman"/>
          <w:i/>
          <w:color w:val="54575B"/>
          <w:sz w:val="23"/>
        </w:rPr>
        <w:t>same.</w:t>
      </w:r>
    </w:p>
    <w:p w:rsidR="00782E6D" w:rsidRDefault="00782E6D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82E6D" w:rsidRDefault="00D12D24">
      <w:pPr>
        <w:pStyle w:val="ListParagraph"/>
        <w:numPr>
          <w:ilvl w:val="0"/>
          <w:numId w:val="4"/>
        </w:numPr>
        <w:tabs>
          <w:tab w:val="left" w:pos="1788"/>
        </w:tabs>
        <w:spacing w:line="228" w:lineRule="auto"/>
        <w:ind w:left="1730" w:right="102" w:hanging="552"/>
        <w:jc w:val="both"/>
        <w:rPr>
          <w:rFonts w:ascii="Times New Roman" w:eastAsia="Times New Roman" w:hAnsi="Times New Roman" w:cs="Times New Roman"/>
          <w:color w:val="46494D"/>
          <w:sz w:val="23"/>
          <w:szCs w:val="23"/>
        </w:rPr>
      </w:pPr>
      <w:r>
        <w:rPr>
          <w:rFonts w:ascii="Times New Roman"/>
          <w:i/>
          <w:color w:val="46494D"/>
          <w:sz w:val="23"/>
        </w:rPr>
        <w:t xml:space="preserve">The </w:t>
      </w:r>
      <w:r>
        <w:rPr>
          <w:rFonts w:ascii="Times New Roman"/>
          <w:i/>
          <w:color w:val="54575B"/>
          <w:sz w:val="16"/>
        </w:rPr>
        <w:t xml:space="preserve">2nd </w:t>
      </w:r>
      <w:r>
        <w:rPr>
          <w:rFonts w:ascii="Times New Roman"/>
          <w:i/>
          <w:color w:val="46494D"/>
          <w:sz w:val="23"/>
        </w:rPr>
        <w:t xml:space="preserve">Defendant pleads  </w:t>
      </w:r>
      <w:r>
        <w:rPr>
          <w:rFonts w:ascii="Times New Roman"/>
          <w:i/>
          <w:color w:val="54575B"/>
          <w:sz w:val="23"/>
        </w:rPr>
        <w:t xml:space="preserve">that  </w:t>
      </w:r>
      <w:r>
        <w:rPr>
          <w:rFonts w:ascii="Times New Roman"/>
          <w:i/>
          <w:color w:val="46494D"/>
          <w:sz w:val="23"/>
        </w:rPr>
        <w:t xml:space="preserve">its liability,  </w:t>
      </w:r>
      <w:r w:rsidRPr="00983A45">
        <w:rPr>
          <w:rFonts w:ascii="Times New Roman" w:hAnsi="Times New Roman" w:cs="Times New Roman"/>
          <w:i/>
          <w:color w:val="54575B"/>
          <w:sz w:val="23"/>
          <w:szCs w:val="23"/>
        </w:rPr>
        <w:t>if</w:t>
      </w:r>
      <w:r>
        <w:rPr>
          <w:rFonts w:ascii="Arial"/>
          <w:i/>
          <w:color w:val="54575B"/>
          <w:sz w:val="28"/>
        </w:rPr>
        <w:t xml:space="preserve"> </w:t>
      </w:r>
      <w:r>
        <w:rPr>
          <w:rFonts w:ascii="Times New Roman"/>
          <w:i/>
          <w:color w:val="54575B"/>
          <w:sz w:val="23"/>
        </w:rPr>
        <w:t>at all</w:t>
      </w:r>
      <w:r>
        <w:rPr>
          <w:rFonts w:ascii="Times New Roman"/>
          <w:i/>
          <w:color w:val="757575"/>
          <w:sz w:val="23"/>
        </w:rPr>
        <w:t xml:space="preserve">,  </w:t>
      </w:r>
      <w:r>
        <w:rPr>
          <w:rFonts w:ascii="Times New Roman"/>
          <w:i/>
          <w:color w:val="54575B"/>
          <w:sz w:val="23"/>
        </w:rPr>
        <w:t xml:space="preserve">would  </w:t>
      </w:r>
      <w:r>
        <w:rPr>
          <w:rFonts w:ascii="Times New Roman"/>
          <w:i/>
          <w:color w:val="46494D"/>
          <w:sz w:val="23"/>
        </w:rPr>
        <w:t xml:space="preserve">be </w:t>
      </w:r>
      <w:r>
        <w:rPr>
          <w:rFonts w:ascii="Times New Roman"/>
          <w:i/>
          <w:color w:val="54575B"/>
          <w:sz w:val="23"/>
        </w:rPr>
        <w:t xml:space="preserve">subject  </w:t>
      </w:r>
      <w:r>
        <w:rPr>
          <w:rFonts w:ascii="Times New Roman"/>
          <w:i/>
          <w:color w:val="46494D"/>
          <w:sz w:val="23"/>
        </w:rPr>
        <w:t xml:space="preserve">to owner </w:t>
      </w:r>
      <w:r>
        <w:rPr>
          <w:rFonts w:ascii="Times New Roman"/>
          <w:i/>
          <w:color w:val="46494D"/>
          <w:spacing w:val="1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of</w:t>
      </w:r>
      <w:r>
        <w:rPr>
          <w:rFonts w:ascii="Times New Roman"/>
          <w:i/>
          <w:color w:val="46494D"/>
          <w:w w:val="101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the</w:t>
      </w:r>
      <w:r>
        <w:rPr>
          <w:rFonts w:ascii="Times New Roman"/>
          <w:i/>
          <w:color w:val="46494D"/>
          <w:spacing w:val="52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motor</w:t>
      </w:r>
      <w:r>
        <w:rPr>
          <w:rFonts w:ascii="Times New Roman"/>
          <w:i/>
          <w:color w:val="46494D"/>
          <w:spacing w:val="5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vehicle herein</w:t>
      </w:r>
      <w:r>
        <w:rPr>
          <w:rFonts w:ascii="Times New Roman"/>
          <w:i/>
          <w:color w:val="46494D"/>
          <w:spacing w:val="3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being</w:t>
      </w:r>
      <w:r>
        <w:rPr>
          <w:rFonts w:ascii="Times New Roman"/>
          <w:i/>
          <w:color w:val="46494D"/>
          <w:spacing w:val="-6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found</w:t>
      </w:r>
      <w:r>
        <w:rPr>
          <w:rFonts w:ascii="Times New Roman"/>
          <w:i/>
          <w:color w:val="46494D"/>
          <w:spacing w:val="52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liable</w:t>
      </w:r>
      <w:r>
        <w:rPr>
          <w:rFonts w:ascii="Times New Roman"/>
          <w:i/>
          <w:color w:val="46494D"/>
          <w:spacing w:val="3"/>
          <w:sz w:val="23"/>
        </w:rPr>
        <w:t xml:space="preserve"> </w:t>
      </w:r>
      <w:r>
        <w:rPr>
          <w:rFonts w:ascii="Times New Roman"/>
          <w:i/>
          <w:color w:val="54575B"/>
          <w:sz w:val="23"/>
        </w:rPr>
        <w:t>for</w:t>
      </w:r>
      <w:r>
        <w:rPr>
          <w:rFonts w:ascii="Times New Roman"/>
          <w:i/>
          <w:color w:val="54575B"/>
          <w:spacing w:val="55"/>
          <w:sz w:val="23"/>
        </w:rPr>
        <w:t xml:space="preserve"> </w:t>
      </w:r>
      <w:r>
        <w:rPr>
          <w:rFonts w:ascii="Times New Roman"/>
          <w:i/>
          <w:color w:val="54575B"/>
          <w:sz w:val="23"/>
        </w:rPr>
        <w:t>the</w:t>
      </w:r>
      <w:r>
        <w:rPr>
          <w:rFonts w:ascii="Times New Roman"/>
          <w:i/>
          <w:color w:val="54575B"/>
          <w:spacing w:val="56"/>
          <w:sz w:val="23"/>
        </w:rPr>
        <w:t xml:space="preserve"> </w:t>
      </w:r>
      <w:r>
        <w:rPr>
          <w:rFonts w:ascii="Times New Roman"/>
          <w:i/>
          <w:color w:val="54575B"/>
          <w:sz w:val="23"/>
        </w:rPr>
        <w:t xml:space="preserve">Claimant's  </w:t>
      </w:r>
      <w:r>
        <w:rPr>
          <w:rFonts w:ascii="Times New Roman"/>
          <w:i/>
          <w:color w:val="46494D"/>
          <w:sz w:val="23"/>
        </w:rPr>
        <w:t>injuries</w:t>
      </w:r>
      <w:r>
        <w:rPr>
          <w:rFonts w:ascii="Times New Roman"/>
          <w:i/>
          <w:color w:val="46494D"/>
          <w:spacing w:val="52"/>
          <w:sz w:val="23"/>
        </w:rPr>
        <w:t xml:space="preserve"> </w:t>
      </w:r>
      <w:r>
        <w:rPr>
          <w:rFonts w:ascii="Times New Roman"/>
          <w:i/>
          <w:color w:val="54575B"/>
          <w:sz w:val="23"/>
        </w:rPr>
        <w:t>resulting</w:t>
      </w:r>
      <w:r>
        <w:rPr>
          <w:rFonts w:ascii="Times New Roman"/>
          <w:i/>
          <w:color w:val="54575B"/>
          <w:spacing w:val="-44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 xml:space="preserve">from the use of </w:t>
      </w:r>
      <w:r>
        <w:rPr>
          <w:rFonts w:ascii="Times New Roman"/>
          <w:i/>
          <w:color w:val="54575B"/>
          <w:sz w:val="23"/>
        </w:rPr>
        <w:t xml:space="preserve">the said </w:t>
      </w:r>
      <w:r>
        <w:rPr>
          <w:rFonts w:ascii="Times New Roman"/>
          <w:i/>
          <w:color w:val="46494D"/>
          <w:sz w:val="23"/>
        </w:rPr>
        <w:t xml:space="preserve">motor vehicle </w:t>
      </w:r>
      <w:r>
        <w:rPr>
          <w:rFonts w:ascii="Times New Roman"/>
          <w:i/>
          <w:color w:val="54575B"/>
          <w:sz w:val="23"/>
        </w:rPr>
        <w:t xml:space="preserve">and  that  such  </w:t>
      </w:r>
      <w:r>
        <w:rPr>
          <w:rFonts w:ascii="Times New Roman"/>
          <w:i/>
          <w:color w:val="46494D"/>
          <w:sz w:val="23"/>
        </w:rPr>
        <w:t xml:space="preserve">liability  </w:t>
      </w:r>
      <w:r w:rsidRPr="00983A45">
        <w:rPr>
          <w:rFonts w:ascii="Times New Roman" w:hAnsi="Times New Roman" w:cs="Times New Roman"/>
          <w:i/>
          <w:color w:val="46494D"/>
        </w:rPr>
        <w:t>if</w:t>
      </w:r>
      <w:r>
        <w:rPr>
          <w:rFonts w:ascii="Arial"/>
          <w:i/>
          <w:color w:val="46494D"/>
          <w:sz w:val="28"/>
        </w:rPr>
        <w:t xml:space="preserve"> </w:t>
      </w:r>
      <w:r>
        <w:rPr>
          <w:rFonts w:ascii="Times New Roman"/>
          <w:i/>
          <w:color w:val="54575B"/>
          <w:sz w:val="23"/>
        </w:rPr>
        <w:t xml:space="preserve">any  would </w:t>
      </w:r>
      <w:r>
        <w:rPr>
          <w:rFonts w:ascii="Times New Roman"/>
          <w:i/>
          <w:color w:val="54575B"/>
          <w:spacing w:val="49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be</w:t>
      </w:r>
      <w:r>
        <w:rPr>
          <w:rFonts w:ascii="Times New Roman"/>
          <w:i/>
          <w:color w:val="46494D"/>
          <w:w w:val="98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 xml:space="preserve">subject </w:t>
      </w:r>
      <w:r>
        <w:rPr>
          <w:rFonts w:ascii="Times New Roman"/>
          <w:i/>
          <w:color w:val="54575B"/>
          <w:sz w:val="23"/>
        </w:rPr>
        <w:t xml:space="preserve">to </w:t>
      </w:r>
      <w:r>
        <w:rPr>
          <w:rFonts w:ascii="Times New Roman"/>
          <w:i/>
          <w:color w:val="46494D"/>
          <w:sz w:val="23"/>
        </w:rPr>
        <w:t>limit under the law and</w:t>
      </w:r>
      <w:r>
        <w:rPr>
          <w:rFonts w:ascii="Times New Roman"/>
          <w:i/>
          <w:color w:val="46494D"/>
          <w:spacing w:val="38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policy.</w:t>
      </w:r>
    </w:p>
    <w:p w:rsidR="00782E6D" w:rsidRPr="00983A45" w:rsidRDefault="00782E6D">
      <w:pPr>
        <w:spacing w:before="8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82E6D" w:rsidRDefault="00D12D24">
      <w:pPr>
        <w:pStyle w:val="ListParagraph"/>
        <w:numPr>
          <w:ilvl w:val="0"/>
          <w:numId w:val="4"/>
        </w:numPr>
        <w:tabs>
          <w:tab w:val="left" w:pos="1769"/>
        </w:tabs>
        <w:spacing w:line="220" w:lineRule="auto"/>
        <w:ind w:left="1730" w:right="108" w:hanging="557"/>
        <w:jc w:val="both"/>
        <w:rPr>
          <w:rFonts w:ascii="Times New Roman" w:eastAsia="Times New Roman" w:hAnsi="Times New Roman" w:cs="Times New Roman"/>
          <w:color w:val="46494D"/>
          <w:sz w:val="23"/>
          <w:szCs w:val="23"/>
        </w:rPr>
      </w:pPr>
      <w:r>
        <w:rPr>
          <w:rFonts w:ascii="Times New Roman"/>
          <w:i/>
          <w:color w:val="46494D"/>
          <w:w w:val="105"/>
          <w:sz w:val="23"/>
        </w:rPr>
        <w:t xml:space="preserve">SA </w:t>
      </w:r>
      <w:r>
        <w:rPr>
          <w:rFonts w:ascii="Times New Roman"/>
          <w:i/>
          <w:color w:val="54575B"/>
          <w:w w:val="105"/>
          <w:sz w:val="23"/>
        </w:rPr>
        <w:t xml:space="preserve">VE </w:t>
      </w:r>
      <w:r>
        <w:rPr>
          <w:rFonts w:ascii="Times New Roman"/>
          <w:i/>
          <w:color w:val="46494D"/>
          <w:w w:val="105"/>
          <w:sz w:val="23"/>
        </w:rPr>
        <w:t xml:space="preserve">as hereinbefore admitted, the Defendants deny </w:t>
      </w:r>
      <w:r>
        <w:rPr>
          <w:rFonts w:ascii="Times New Roman"/>
          <w:i/>
          <w:color w:val="54575B"/>
          <w:w w:val="105"/>
          <w:sz w:val="23"/>
        </w:rPr>
        <w:t xml:space="preserve">each and </w:t>
      </w:r>
      <w:r>
        <w:rPr>
          <w:rFonts w:ascii="Times New Roman"/>
          <w:i/>
          <w:color w:val="46494D"/>
          <w:w w:val="105"/>
          <w:sz w:val="23"/>
        </w:rPr>
        <w:t xml:space="preserve">every </w:t>
      </w:r>
      <w:r>
        <w:rPr>
          <w:rFonts w:ascii="Times New Roman"/>
          <w:i/>
          <w:color w:val="54575B"/>
          <w:w w:val="105"/>
          <w:sz w:val="23"/>
        </w:rPr>
        <w:t>allegation</w:t>
      </w:r>
      <w:r>
        <w:rPr>
          <w:rFonts w:ascii="Times New Roman"/>
          <w:i/>
          <w:color w:val="54575B"/>
          <w:spacing w:val="-24"/>
          <w:w w:val="105"/>
          <w:sz w:val="23"/>
        </w:rPr>
        <w:t xml:space="preserve"> </w:t>
      </w:r>
      <w:r>
        <w:rPr>
          <w:rFonts w:ascii="Times New Roman"/>
          <w:i/>
          <w:color w:val="46494D"/>
          <w:w w:val="105"/>
          <w:sz w:val="23"/>
        </w:rPr>
        <w:t>of</w:t>
      </w:r>
      <w:r>
        <w:rPr>
          <w:rFonts w:ascii="Times New Roman"/>
          <w:i/>
          <w:color w:val="46494D"/>
          <w:w w:val="103"/>
          <w:sz w:val="23"/>
        </w:rPr>
        <w:t xml:space="preserve"> </w:t>
      </w:r>
      <w:r>
        <w:rPr>
          <w:rFonts w:ascii="Times New Roman"/>
          <w:i/>
          <w:color w:val="46494D"/>
          <w:w w:val="105"/>
          <w:sz w:val="23"/>
        </w:rPr>
        <w:t xml:space="preserve">fact </w:t>
      </w:r>
      <w:r>
        <w:rPr>
          <w:rFonts w:ascii="Times New Roman"/>
          <w:i/>
          <w:color w:val="54575B"/>
          <w:w w:val="105"/>
          <w:sz w:val="23"/>
        </w:rPr>
        <w:t xml:space="preserve">contained in the statement </w:t>
      </w:r>
      <w:r>
        <w:rPr>
          <w:rFonts w:ascii="Times New Roman"/>
          <w:i/>
          <w:color w:val="46494D"/>
          <w:w w:val="105"/>
          <w:sz w:val="23"/>
        </w:rPr>
        <w:t xml:space="preserve">of </w:t>
      </w:r>
      <w:r>
        <w:rPr>
          <w:rFonts w:ascii="Times New Roman"/>
          <w:i/>
          <w:color w:val="54575B"/>
          <w:w w:val="105"/>
          <w:sz w:val="23"/>
        </w:rPr>
        <w:t xml:space="preserve">claim as </w:t>
      </w:r>
      <w:r w:rsidRPr="00983A45">
        <w:rPr>
          <w:rFonts w:ascii="Times New Roman" w:hAnsi="Times New Roman" w:cs="Times New Roman"/>
          <w:i/>
          <w:color w:val="46494D"/>
          <w:w w:val="105"/>
        </w:rPr>
        <w:t>if</w:t>
      </w:r>
      <w:r>
        <w:rPr>
          <w:rFonts w:ascii="Arial"/>
          <w:i/>
          <w:color w:val="46494D"/>
          <w:w w:val="105"/>
          <w:sz w:val="28"/>
        </w:rPr>
        <w:t xml:space="preserve"> </w:t>
      </w:r>
      <w:r>
        <w:rPr>
          <w:rFonts w:ascii="Times New Roman"/>
          <w:i/>
          <w:color w:val="46494D"/>
          <w:w w:val="105"/>
          <w:sz w:val="23"/>
        </w:rPr>
        <w:t xml:space="preserve">the </w:t>
      </w:r>
      <w:r>
        <w:rPr>
          <w:rFonts w:ascii="Times New Roman"/>
          <w:i/>
          <w:color w:val="54575B"/>
          <w:w w:val="105"/>
          <w:sz w:val="23"/>
        </w:rPr>
        <w:t xml:space="preserve">same were set out </w:t>
      </w:r>
      <w:r>
        <w:rPr>
          <w:rFonts w:ascii="Times New Roman"/>
          <w:i/>
          <w:color w:val="46494D"/>
          <w:w w:val="105"/>
          <w:sz w:val="23"/>
        </w:rPr>
        <w:t>herein</w:t>
      </w:r>
      <w:r>
        <w:rPr>
          <w:rFonts w:ascii="Times New Roman"/>
          <w:i/>
          <w:color w:val="46494D"/>
          <w:spacing w:val="28"/>
          <w:w w:val="105"/>
          <w:sz w:val="23"/>
        </w:rPr>
        <w:t xml:space="preserve"> </w:t>
      </w:r>
      <w:r>
        <w:rPr>
          <w:rFonts w:ascii="Times New Roman"/>
          <w:i/>
          <w:color w:val="54575B"/>
          <w:w w:val="105"/>
          <w:sz w:val="23"/>
        </w:rPr>
        <w:t>and</w:t>
      </w:r>
      <w:r>
        <w:rPr>
          <w:rFonts w:ascii="Times New Roman"/>
          <w:i/>
          <w:color w:val="54575B"/>
          <w:w w:val="101"/>
          <w:sz w:val="23"/>
        </w:rPr>
        <w:t xml:space="preserve"> </w:t>
      </w:r>
      <w:r>
        <w:rPr>
          <w:rFonts w:ascii="Times New Roman"/>
          <w:i/>
          <w:color w:val="46494D"/>
          <w:w w:val="105"/>
          <w:sz w:val="23"/>
        </w:rPr>
        <w:t xml:space="preserve">traversed </w:t>
      </w:r>
      <w:r>
        <w:rPr>
          <w:rFonts w:ascii="Times New Roman"/>
          <w:i/>
          <w:color w:val="54575B"/>
          <w:w w:val="105"/>
          <w:sz w:val="23"/>
        </w:rPr>
        <w:t>seriatim.</w:t>
      </w:r>
      <w:r>
        <w:rPr>
          <w:rFonts w:ascii="Times New Roman"/>
          <w:i/>
          <w:color w:val="54575B"/>
          <w:spacing w:val="24"/>
          <w:w w:val="105"/>
          <w:sz w:val="23"/>
        </w:rPr>
        <w:t xml:space="preserve"> </w:t>
      </w:r>
      <w:r>
        <w:rPr>
          <w:rFonts w:ascii="Times New Roman"/>
          <w:color w:val="54575B"/>
          <w:w w:val="105"/>
          <w:sz w:val="23"/>
        </w:rPr>
        <w:t>"</w:t>
      </w:r>
    </w:p>
    <w:p w:rsidR="00782E6D" w:rsidRDefault="00782E6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82E6D" w:rsidRDefault="00D12D24">
      <w:pPr>
        <w:pStyle w:val="BodyText"/>
        <w:spacing w:line="244" w:lineRule="auto"/>
        <w:ind w:left="333" w:right="106"/>
        <w:jc w:val="both"/>
      </w:pPr>
      <w:r>
        <w:rPr>
          <w:color w:val="46494D"/>
        </w:rPr>
        <w:t>I momentarily pause to observe that the Defence is not accompanied by a list</w:t>
      </w:r>
      <w:r>
        <w:rPr>
          <w:color w:val="46494D"/>
          <w:spacing w:val="59"/>
        </w:rPr>
        <w:t xml:space="preserve"> </w:t>
      </w:r>
      <w:r>
        <w:rPr>
          <w:color w:val="46494D"/>
        </w:rPr>
        <w:t>of</w:t>
      </w:r>
      <w:r>
        <w:rPr>
          <w:color w:val="46494D"/>
          <w:w w:val="101"/>
        </w:rPr>
        <w:t xml:space="preserve"> </w:t>
      </w:r>
      <w:r>
        <w:rPr>
          <w:color w:val="46494D"/>
        </w:rPr>
        <w:t>documents</w:t>
      </w:r>
      <w:r>
        <w:rPr>
          <w:color w:val="46494D"/>
          <w:spacing w:val="50"/>
        </w:rPr>
        <w:t xml:space="preserve"> </w:t>
      </w:r>
      <w:r>
        <w:rPr>
          <w:color w:val="46494D"/>
        </w:rPr>
        <w:t>as</w:t>
      </w:r>
      <w:r>
        <w:rPr>
          <w:color w:val="46494D"/>
          <w:spacing w:val="30"/>
        </w:rPr>
        <w:t xml:space="preserve"> </w:t>
      </w:r>
      <w:r>
        <w:rPr>
          <w:color w:val="46494D"/>
        </w:rPr>
        <w:t>required</w:t>
      </w:r>
      <w:r>
        <w:rPr>
          <w:color w:val="46494D"/>
          <w:spacing w:val="54"/>
        </w:rPr>
        <w:t xml:space="preserve"> </w:t>
      </w:r>
      <w:r>
        <w:rPr>
          <w:color w:val="46494D"/>
        </w:rPr>
        <w:t>by</w:t>
      </w:r>
      <w:r>
        <w:rPr>
          <w:color w:val="46494D"/>
          <w:spacing w:val="52"/>
        </w:rPr>
        <w:t xml:space="preserve"> </w:t>
      </w:r>
      <w:r>
        <w:rPr>
          <w:color w:val="46494D"/>
        </w:rPr>
        <w:t>Order</w:t>
      </w:r>
      <w:r>
        <w:rPr>
          <w:color w:val="46494D"/>
          <w:spacing w:val="48"/>
        </w:rPr>
        <w:t xml:space="preserve"> </w:t>
      </w:r>
      <w:r>
        <w:rPr>
          <w:color w:val="46494D"/>
        </w:rPr>
        <w:t>5,</w:t>
      </w:r>
      <w:r>
        <w:rPr>
          <w:color w:val="46494D"/>
          <w:spacing w:val="16"/>
        </w:rPr>
        <w:t xml:space="preserve"> </w:t>
      </w:r>
      <w:r>
        <w:rPr>
          <w:color w:val="46494D"/>
        </w:rPr>
        <w:t>rule</w:t>
      </w:r>
      <w:r>
        <w:rPr>
          <w:color w:val="46494D"/>
          <w:spacing w:val="57"/>
        </w:rPr>
        <w:t xml:space="preserve"> </w:t>
      </w:r>
      <w:r>
        <w:rPr>
          <w:color w:val="46494D"/>
        </w:rPr>
        <w:t>8,</w:t>
      </w:r>
      <w:r>
        <w:rPr>
          <w:color w:val="46494D"/>
          <w:spacing w:val="21"/>
        </w:rPr>
        <w:t xml:space="preserve"> </w:t>
      </w:r>
      <w:r>
        <w:rPr>
          <w:color w:val="46494D"/>
        </w:rPr>
        <w:t>of</w:t>
      </w:r>
      <w:r>
        <w:rPr>
          <w:color w:val="46494D"/>
          <w:spacing w:val="35"/>
        </w:rPr>
        <w:t xml:space="preserve"> </w:t>
      </w:r>
      <w:r>
        <w:rPr>
          <w:color w:val="46494D"/>
        </w:rPr>
        <w:t>CPR.</w:t>
      </w:r>
      <w:r>
        <w:rPr>
          <w:color w:val="46494D"/>
          <w:spacing w:val="39"/>
        </w:rPr>
        <w:t xml:space="preserve"> </w:t>
      </w:r>
      <w:r>
        <w:rPr>
          <w:color w:val="46494D"/>
        </w:rPr>
        <w:t>On</w:t>
      </w:r>
      <w:r>
        <w:rPr>
          <w:color w:val="46494D"/>
          <w:spacing w:val="36"/>
        </w:rPr>
        <w:t xml:space="preserve"> </w:t>
      </w:r>
      <w:r>
        <w:rPr>
          <w:color w:val="46494D"/>
        </w:rPr>
        <w:t>a</w:t>
      </w:r>
      <w:r>
        <w:rPr>
          <w:color w:val="46494D"/>
          <w:spacing w:val="22"/>
        </w:rPr>
        <w:t xml:space="preserve"> </w:t>
      </w:r>
      <w:r>
        <w:rPr>
          <w:color w:val="46494D"/>
        </w:rPr>
        <w:t>related</w:t>
      </w:r>
      <w:r>
        <w:rPr>
          <w:color w:val="46494D"/>
          <w:spacing w:val="54"/>
        </w:rPr>
        <w:t xml:space="preserve"> </w:t>
      </w:r>
      <w:r>
        <w:rPr>
          <w:color w:val="46494D"/>
        </w:rPr>
        <w:t>note,</w:t>
      </w:r>
      <w:r>
        <w:rPr>
          <w:color w:val="46494D"/>
          <w:spacing w:val="36"/>
        </w:rPr>
        <w:t xml:space="preserve"> </w:t>
      </w:r>
      <w:r>
        <w:rPr>
          <w:color w:val="46494D"/>
        </w:rPr>
        <w:t>the</w:t>
      </w:r>
      <w:r>
        <w:rPr>
          <w:color w:val="46494D"/>
          <w:spacing w:val="39"/>
        </w:rPr>
        <w:t xml:space="preserve"> </w:t>
      </w:r>
      <w:r>
        <w:rPr>
          <w:color w:val="46494D"/>
        </w:rPr>
        <w:t>Defence</w:t>
      </w:r>
      <w:r>
        <w:rPr>
          <w:color w:val="46494D"/>
          <w:spacing w:val="-63"/>
        </w:rPr>
        <w:t xml:space="preserve"> </w:t>
      </w:r>
      <w:r>
        <w:rPr>
          <w:color w:val="46494D"/>
        </w:rPr>
        <w:t>is</w:t>
      </w:r>
      <w:r>
        <w:rPr>
          <w:color w:val="46494D"/>
          <w:spacing w:val="5"/>
        </w:rPr>
        <w:t xml:space="preserve"> </w:t>
      </w:r>
      <w:r>
        <w:rPr>
          <w:color w:val="46494D"/>
        </w:rPr>
        <w:t>not</w:t>
      </w:r>
      <w:r>
        <w:rPr>
          <w:color w:val="46494D"/>
          <w:spacing w:val="26"/>
        </w:rPr>
        <w:t xml:space="preserve"> </w:t>
      </w:r>
      <w:r>
        <w:rPr>
          <w:color w:val="46494D"/>
        </w:rPr>
        <w:t>verified</w:t>
      </w:r>
      <w:r>
        <w:rPr>
          <w:color w:val="46494D"/>
          <w:spacing w:val="38"/>
        </w:rPr>
        <w:t xml:space="preserve"> </w:t>
      </w:r>
      <w:r>
        <w:rPr>
          <w:color w:val="46494D"/>
        </w:rPr>
        <w:t>by</w:t>
      </w:r>
      <w:r>
        <w:rPr>
          <w:color w:val="46494D"/>
          <w:spacing w:val="33"/>
        </w:rPr>
        <w:t xml:space="preserve"> </w:t>
      </w:r>
      <w:r>
        <w:rPr>
          <w:color w:val="46494D"/>
        </w:rPr>
        <w:t>a</w:t>
      </w:r>
      <w:r>
        <w:rPr>
          <w:color w:val="46494D"/>
          <w:spacing w:val="19"/>
        </w:rPr>
        <w:t xml:space="preserve"> </w:t>
      </w:r>
      <w:r>
        <w:rPr>
          <w:color w:val="46494D"/>
        </w:rPr>
        <w:t>sworn</w:t>
      </w:r>
      <w:r>
        <w:rPr>
          <w:color w:val="46494D"/>
          <w:spacing w:val="29"/>
        </w:rPr>
        <w:t xml:space="preserve"> </w:t>
      </w:r>
      <w:r>
        <w:rPr>
          <w:color w:val="46494D"/>
        </w:rPr>
        <w:t>statement.</w:t>
      </w:r>
      <w:r>
        <w:rPr>
          <w:color w:val="46494D"/>
          <w:spacing w:val="34"/>
        </w:rPr>
        <w:t xml:space="preserve"> </w:t>
      </w:r>
      <w:r>
        <w:rPr>
          <w:color w:val="46494D"/>
        </w:rPr>
        <w:t>This</w:t>
      </w:r>
      <w:r>
        <w:rPr>
          <w:color w:val="46494D"/>
          <w:spacing w:val="29"/>
        </w:rPr>
        <w:t xml:space="preserve"> </w:t>
      </w:r>
      <w:r>
        <w:rPr>
          <w:color w:val="46494D"/>
        </w:rPr>
        <w:t>is</w:t>
      </w:r>
      <w:r>
        <w:rPr>
          <w:color w:val="46494D"/>
          <w:spacing w:val="22"/>
        </w:rPr>
        <w:t xml:space="preserve"> </w:t>
      </w:r>
      <w:r>
        <w:rPr>
          <w:color w:val="46494D"/>
        </w:rPr>
        <w:t>in</w:t>
      </w:r>
      <w:r>
        <w:rPr>
          <w:color w:val="46494D"/>
          <w:spacing w:val="21"/>
        </w:rPr>
        <w:t xml:space="preserve"> </w:t>
      </w:r>
      <w:r>
        <w:rPr>
          <w:color w:val="46494D"/>
        </w:rPr>
        <w:t>contravention</w:t>
      </w:r>
      <w:r>
        <w:rPr>
          <w:color w:val="46494D"/>
          <w:spacing w:val="54"/>
        </w:rPr>
        <w:t xml:space="preserve"> </w:t>
      </w:r>
      <w:r>
        <w:rPr>
          <w:color w:val="46494D"/>
        </w:rPr>
        <w:t>of</w:t>
      </w:r>
      <w:r>
        <w:rPr>
          <w:color w:val="46494D"/>
          <w:spacing w:val="17"/>
        </w:rPr>
        <w:t xml:space="preserve"> </w:t>
      </w:r>
      <w:r>
        <w:rPr>
          <w:color w:val="46494D"/>
        </w:rPr>
        <w:t>Order</w:t>
      </w:r>
      <w:r>
        <w:rPr>
          <w:color w:val="46494D"/>
          <w:spacing w:val="60"/>
        </w:rPr>
        <w:t xml:space="preserve"> </w:t>
      </w:r>
      <w:r>
        <w:rPr>
          <w:color w:val="46494D"/>
          <w:sz w:val="25"/>
        </w:rPr>
        <w:t>18,</w:t>
      </w:r>
      <w:r>
        <w:rPr>
          <w:color w:val="46494D"/>
          <w:spacing w:val="-6"/>
          <w:sz w:val="25"/>
        </w:rPr>
        <w:t xml:space="preserve"> </w:t>
      </w:r>
      <w:r>
        <w:rPr>
          <w:color w:val="46494D"/>
        </w:rPr>
        <w:t>rule</w:t>
      </w:r>
      <w:r>
        <w:rPr>
          <w:color w:val="46494D"/>
          <w:spacing w:val="28"/>
        </w:rPr>
        <w:t xml:space="preserve"> </w:t>
      </w:r>
      <w:r>
        <w:rPr>
          <w:color w:val="46494D"/>
        </w:rPr>
        <w:t>2,</w:t>
      </w:r>
      <w:r>
        <w:rPr>
          <w:color w:val="46494D"/>
          <w:spacing w:val="28"/>
        </w:rPr>
        <w:t xml:space="preserve"> </w:t>
      </w:r>
      <w:r>
        <w:rPr>
          <w:color w:val="46494D"/>
        </w:rPr>
        <w:t>of</w:t>
      </w:r>
      <w:r>
        <w:rPr>
          <w:color w:val="46494D"/>
          <w:spacing w:val="-65"/>
        </w:rPr>
        <w:t xml:space="preserve"> </w:t>
      </w:r>
      <w:r w:rsidR="00A62883">
        <w:rPr>
          <w:color w:val="46494D"/>
        </w:rPr>
        <w:t>CPR. I will revert to these provisions in due</w:t>
      </w:r>
      <w:r>
        <w:rPr>
          <w:color w:val="46494D"/>
          <w:spacing w:val="19"/>
        </w:rPr>
        <w:t xml:space="preserve"> </w:t>
      </w:r>
      <w:r>
        <w:rPr>
          <w:color w:val="46494D"/>
        </w:rPr>
        <w:t>course.</w:t>
      </w:r>
    </w:p>
    <w:p w:rsidR="00782E6D" w:rsidRDefault="00D12D24">
      <w:pPr>
        <w:pStyle w:val="BodyText"/>
        <w:spacing w:before="202" w:line="249" w:lineRule="auto"/>
        <w:ind w:left="328" w:right="131"/>
        <w:jc w:val="both"/>
      </w:pPr>
      <w:r>
        <w:rPr>
          <w:color w:val="46494D"/>
        </w:rPr>
        <w:t>The application is supported by a sworn statement by Mr. Chimwemwe</w:t>
      </w:r>
      <w:r>
        <w:rPr>
          <w:color w:val="46494D"/>
          <w:spacing w:val="65"/>
        </w:rPr>
        <w:t xml:space="preserve"> </w:t>
      </w:r>
      <w:proofErr w:type="spellStart"/>
      <w:r>
        <w:rPr>
          <w:color w:val="46494D"/>
        </w:rPr>
        <w:t>Mahekea</w:t>
      </w:r>
      <w:proofErr w:type="spellEnd"/>
      <w:r>
        <w:rPr>
          <w:color w:val="46494D"/>
          <w:w w:val="101"/>
        </w:rPr>
        <w:t xml:space="preserve"> </w:t>
      </w:r>
      <w:proofErr w:type="spellStart"/>
      <w:r w:rsidR="00A62883">
        <w:rPr>
          <w:color w:val="46494D"/>
        </w:rPr>
        <w:t>Kalua</w:t>
      </w:r>
      <w:proofErr w:type="spellEnd"/>
      <w:r w:rsidR="00A62883">
        <w:rPr>
          <w:color w:val="46494D"/>
        </w:rPr>
        <w:t xml:space="preserve"> wherein he deposes,</w:t>
      </w:r>
      <w:r>
        <w:rPr>
          <w:color w:val="46494D"/>
        </w:rPr>
        <w:t xml:space="preserve"> among other matters</w:t>
      </w:r>
      <w:r w:rsidR="00517351">
        <w:rPr>
          <w:color w:val="46494D"/>
        </w:rPr>
        <w:t>, as</w:t>
      </w:r>
      <w:r>
        <w:rPr>
          <w:color w:val="46494D"/>
          <w:spacing w:val="-6"/>
        </w:rPr>
        <w:t xml:space="preserve"> </w:t>
      </w:r>
      <w:r>
        <w:rPr>
          <w:color w:val="46494D"/>
        </w:rPr>
        <w:t>follows:</w:t>
      </w:r>
    </w:p>
    <w:p w:rsidR="00782E6D" w:rsidRDefault="00D12D24">
      <w:pPr>
        <w:spacing w:before="108" w:line="247" w:lineRule="auto"/>
        <w:ind w:left="1768" w:right="118" w:hanging="67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54575B"/>
          <w:sz w:val="23"/>
        </w:rPr>
        <w:t>"</w:t>
      </w:r>
      <w:r>
        <w:rPr>
          <w:rFonts w:ascii="Times New Roman"/>
          <w:i/>
          <w:color w:val="54575B"/>
          <w:sz w:val="23"/>
        </w:rPr>
        <w:t>5.</w:t>
      </w:r>
      <w:r>
        <w:rPr>
          <w:rFonts w:ascii="Times New Roman"/>
          <w:i/>
          <w:color w:val="54575B"/>
          <w:spacing w:val="44"/>
          <w:sz w:val="23"/>
        </w:rPr>
        <w:t xml:space="preserve"> </w:t>
      </w:r>
      <w:r w:rsidR="00042063">
        <w:rPr>
          <w:rFonts w:ascii="Times New Roman"/>
          <w:i/>
          <w:color w:val="54575B"/>
          <w:spacing w:val="44"/>
          <w:sz w:val="23"/>
        </w:rPr>
        <w:t xml:space="preserve">   </w:t>
      </w:r>
      <w:r>
        <w:rPr>
          <w:rFonts w:ascii="Times New Roman"/>
          <w:i/>
          <w:color w:val="46494D"/>
          <w:sz w:val="23"/>
        </w:rPr>
        <w:t>The</w:t>
      </w:r>
      <w:r>
        <w:rPr>
          <w:rFonts w:ascii="Times New Roman"/>
          <w:i/>
          <w:color w:val="46494D"/>
          <w:spacing w:val="35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defendant</w:t>
      </w:r>
      <w:r>
        <w:rPr>
          <w:rFonts w:ascii="Times New Roman"/>
          <w:i/>
          <w:color w:val="46494D"/>
          <w:spacing w:val="53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has</w:t>
      </w:r>
      <w:r>
        <w:rPr>
          <w:rFonts w:ascii="Times New Roman"/>
          <w:i/>
          <w:color w:val="46494D"/>
          <w:spacing w:val="26"/>
          <w:sz w:val="23"/>
        </w:rPr>
        <w:t xml:space="preserve"> </w:t>
      </w:r>
      <w:r>
        <w:rPr>
          <w:rFonts w:ascii="Times New Roman"/>
          <w:i/>
          <w:color w:val="54575B"/>
          <w:sz w:val="23"/>
        </w:rPr>
        <w:t xml:space="preserve">served </w:t>
      </w:r>
      <w:r>
        <w:rPr>
          <w:rFonts w:ascii="Times New Roman"/>
          <w:i/>
          <w:color w:val="46494D"/>
          <w:sz w:val="23"/>
        </w:rPr>
        <w:t>a</w:t>
      </w:r>
      <w:r>
        <w:rPr>
          <w:rFonts w:ascii="Times New Roman"/>
          <w:i/>
          <w:color w:val="46494D"/>
          <w:spacing w:val="38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defence</w:t>
      </w:r>
      <w:r>
        <w:rPr>
          <w:rFonts w:ascii="Times New Roman"/>
          <w:i/>
          <w:color w:val="46494D"/>
          <w:spacing w:val="10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in</w:t>
      </w:r>
      <w:r>
        <w:rPr>
          <w:rFonts w:ascii="Times New Roman"/>
          <w:i/>
          <w:color w:val="46494D"/>
          <w:spacing w:val="18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which</w:t>
      </w:r>
      <w:r>
        <w:rPr>
          <w:rFonts w:ascii="Times New Roman"/>
          <w:i/>
          <w:color w:val="46494D"/>
          <w:spacing w:val="49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it</w:t>
      </w:r>
      <w:r>
        <w:rPr>
          <w:rFonts w:ascii="Times New Roman"/>
          <w:i/>
          <w:color w:val="46494D"/>
          <w:spacing w:val="21"/>
          <w:sz w:val="23"/>
        </w:rPr>
        <w:t xml:space="preserve"> </w:t>
      </w:r>
      <w:r>
        <w:rPr>
          <w:rFonts w:ascii="Times New Roman"/>
          <w:i/>
          <w:color w:val="54575B"/>
          <w:sz w:val="23"/>
        </w:rPr>
        <w:t>admits</w:t>
      </w:r>
      <w:r>
        <w:rPr>
          <w:rFonts w:ascii="Times New Roman"/>
          <w:i/>
          <w:color w:val="54575B"/>
          <w:spacing w:val="51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having</w:t>
      </w:r>
      <w:r>
        <w:rPr>
          <w:rFonts w:ascii="Times New Roman"/>
          <w:i/>
          <w:color w:val="46494D"/>
          <w:spacing w:val="53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insured</w:t>
      </w:r>
      <w:r>
        <w:rPr>
          <w:rFonts w:ascii="Times New Roman"/>
          <w:i/>
          <w:color w:val="46494D"/>
          <w:spacing w:val="44"/>
          <w:sz w:val="23"/>
        </w:rPr>
        <w:t xml:space="preserve"> </w:t>
      </w:r>
      <w:r>
        <w:rPr>
          <w:rFonts w:ascii="Times New Roman"/>
          <w:i/>
          <w:color w:val="54575B"/>
          <w:sz w:val="23"/>
        </w:rPr>
        <w:t>the</w:t>
      </w:r>
      <w:r>
        <w:rPr>
          <w:rFonts w:ascii="Times New Roman"/>
          <w:i/>
          <w:color w:val="54575B"/>
          <w:spacing w:val="41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motor</w:t>
      </w:r>
      <w:r>
        <w:rPr>
          <w:rFonts w:ascii="Times New Roman"/>
          <w:i/>
          <w:color w:val="46494D"/>
          <w:spacing w:val="-55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 xml:space="preserve">vehicle in issue </w:t>
      </w:r>
      <w:r>
        <w:rPr>
          <w:rFonts w:ascii="Times New Roman"/>
          <w:i/>
          <w:color w:val="54575B"/>
          <w:sz w:val="23"/>
        </w:rPr>
        <w:t xml:space="preserve">and </w:t>
      </w:r>
      <w:r>
        <w:rPr>
          <w:rFonts w:ascii="Times New Roman"/>
          <w:i/>
          <w:color w:val="46494D"/>
          <w:sz w:val="23"/>
        </w:rPr>
        <w:t xml:space="preserve">the occurrence  of the accident  </w:t>
      </w:r>
      <w:r>
        <w:rPr>
          <w:rFonts w:ascii="Times New Roman"/>
          <w:i/>
          <w:color w:val="54575B"/>
          <w:sz w:val="23"/>
        </w:rPr>
        <w:t xml:space="preserve">at the  </w:t>
      </w:r>
      <w:r>
        <w:rPr>
          <w:rFonts w:ascii="Times New Roman"/>
          <w:i/>
          <w:color w:val="46494D"/>
          <w:sz w:val="23"/>
        </w:rPr>
        <w:t xml:space="preserve">material  date  </w:t>
      </w:r>
      <w:r>
        <w:rPr>
          <w:rFonts w:ascii="Times New Roman"/>
          <w:i/>
          <w:color w:val="54575B"/>
          <w:sz w:val="23"/>
        </w:rPr>
        <w:t>and</w:t>
      </w:r>
      <w:r>
        <w:rPr>
          <w:rFonts w:ascii="Times New Roman"/>
          <w:i/>
          <w:color w:val="54575B"/>
          <w:spacing w:val="-21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place</w:t>
      </w:r>
      <w:r>
        <w:rPr>
          <w:rFonts w:ascii="Times New Roman"/>
          <w:i/>
          <w:color w:val="46494D"/>
          <w:w w:val="99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 xml:space="preserve">but has denied </w:t>
      </w:r>
      <w:r>
        <w:rPr>
          <w:rFonts w:ascii="Times New Roman"/>
          <w:i/>
          <w:color w:val="54575B"/>
          <w:sz w:val="23"/>
        </w:rPr>
        <w:t xml:space="preserve">that </w:t>
      </w:r>
      <w:r>
        <w:rPr>
          <w:rFonts w:ascii="Times New Roman"/>
          <w:i/>
          <w:color w:val="46494D"/>
          <w:sz w:val="23"/>
        </w:rPr>
        <w:t xml:space="preserve">the accident </w:t>
      </w:r>
      <w:r>
        <w:rPr>
          <w:rFonts w:ascii="Times New Roman"/>
          <w:i/>
          <w:color w:val="54575B"/>
          <w:sz w:val="23"/>
        </w:rPr>
        <w:t xml:space="preserve">was  caused  </w:t>
      </w:r>
      <w:r>
        <w:rPr>
          <w:rFonts w:ascii="Times New Roman"/>
          <w:i/>
          <w:color w:val="46494D"/>
          <w:sz w:val="23"/>
        </w:rPr>
        <w:t xml:space="preserve">by  </w:t>
      </w:r>
      <w:r>
        <w:rPr>
          <w:rFonts w:ascii="Times New Roman"/>
          <w:i/>
          <w:color w:val="54575B"/>
          <w:sz w:val="23"/>
        </w:rPr>
        <w:t xml:space="preserve">the  </w:t>
      </w:r>
      <w:r>
        <w:rPr>
          <w:rFonts w:ascii="Times New Roman"/>
          <w:i/>
          <w:color w:val="46494D"/>
          <w:sz w:val="23"/>
        </w:rPr>
        <w:t xml:space="preserve">negligence  </w:t>
      </w:r>
      <w:r>
        <w:rPr>
          <w:rFonts w:ascii="Times New Roman"/>
          <w:i/>
          <w:color w:val="54575B"/>
          <w:sz w:val="23"/>
        </w:rPr>
        <w:t xml:space="preserve">of the  </w:t>
      </w:r>
      <w:r>
        <w:rPr>
          <w:rFonts w:ascii="Times New Roman"/>
          <w:i/>
          <w:color w:val="46494D"/>
          <w:sz w:val="23"/>
        </w:rPr>
        <w:t>driver</w:t>
      </w:r>
      <w:r>
        <w:rPr>
          <w:rFonts w:ascii="Times New Roman"/>
          <w:i/>
          <w:color w:val="46494D"/>
          <w:spacing w:val="10"/>
          <w:sz w:val="23"/>
        </w:rPr>
        <w:t xml:space="preserve"> </w:t>
      </w:r>
      <w:r>
        <w:rPr>
          <w:rFonts w:ascii="Times New Roman"/>
          <w:i/>
          <w:color w:val="54575B"/>
          <w:sz w:val="23"/>
        </w:rPr>
        <w:t>and</w:t>
      </w:r>
      <w:r>
        <w:rPr>
          <w:rFonts w:ascii="Times New Roman"/>
          <w:i/>
          <w:color w:val="54575B"/>
          <w:w w:val="101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 xml:space="preserve">that the claimant </w:t>
      </w:r>
      <w:r>
        <w:rPr>
          <w:rFonts w:ascii="Times New Roman"/>
          <w:i/>
          <w:color w:val="54575B"/>
          <w:sz w:val="23"/>
        </w:rPr>
        <w:t xml:space="preserve">sustained </w:t>
      </w:r>
      <w:r>
        <w:rPr>
          <w:rFonts w:ascii="Times New Roman"/>
          <w:i/>
          <w:color w:val="46494D"/>
          <w:sz w:val="23"/>
        </w:rPr>
        <w:t>injuries</w:t>
      </w:r>
      <w:r>
        <w:rPr>
          <w:rFonts w:ascii="Times New Roman"/>
          <w:i/>
          <w:color w:val="757575"/>
          <w:sz w:val="23"/>
        </w:rPr>
        <w:t xml:space="preserve">.  </w:t>
      </w:r>
      <w:r w:rsidR="00A62883">
        <w:rPr>
          <w:rFonts w:ascii="Times New Roman"/>
          <w:i/>
          <w:color w:val="54575B"/>
          <w:sz w:val="23"/>
        </w:rPr>
        <w:t xml:space="preserve">Now </w:t>
      </w:r>
      <w:r w:rsidR="00517351">
        <w:rPr>
          <w:rFonts w:ascii="Times New Roman"/>
          <w:i/>
          <w:color w:val="46494D"/>
          <w:sz w:val="23"/>
        </w:rPr>
        <w:t xml:space="preserve">produced and marked </w:t>
      </w:r>
      <w:r w:rsidR="00517351">
        <w:rPr>
          <w:rFonts w:ascii="Times New Roman"/>
          <w:i/>
          <w:color w:val="46494D"/>
          <w:sz w:val="23"/>
        </w:rPr>
        <w:t>“</w:t>
      </w:r>
      <w:r>
        <w:rPr>
          <w:rFonts w:ascii="Times New Roman"/>
          <w:i/>
          <w:color w:val="54575B"/>
          <w:sz w:val="23"/>
        </w:rPr>
        <w:t xml:space="preserve">CMK </w:t>
      </w:r>
      <w:r>
        <w:rPr>
          <w:rFonts w:ascii="Times New Roman"/>
          <w:i/>
          <w:color w:val="46494D"/>
          <w:sz w:val="23"/>
        </w:rPr>
        <w:t>4</w:t>
      </w:r>
      <w:r w:rsidR="00517351">
        <w:rPr>
          <w:rFonts w:ascii="Times New Roman"/>
          <w:i/>
          <w:color w:val="46494D"/>
          <w:sz w:val="23"/>
        </w:rPr>
        <w:t>”</w:t>
      </w:r>
      <w:r w:rsidR="00517351">
        <w:rPr>
          <w:rFonts w:ascii="Times New Roman"/>
          <w:i/>
          <w:color w:val="46494D"/>
          <w:sz w:val="23"/>
        </w:rPr>
        <w:t xml:space="preserve"> is</w:t>
      </w:r>
      <w:r>
        <w:rPr>
          <w:rFonts w:ascii="Times New Roman"/>
          <w:i/>
          <w:color w:val="54575B"/>
          <w:spacing w:val="50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a</w:t>
      </w:r>
      <w:r>
        <w:rPr>
          <w:rFonts w:ascii="Times New Roman"/>
          <w:i/>
          <w:color w:val="46494D"/>
          <w:w w:val="95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 xml:space="preserve">copy </w:t>
      </w:r>
      <w:r>
        <w:rPr>
          <w:rFonts w:ascii="Times New Roman"/>
          <w:i/>
          <w:color w:val="54575B"/>
          <w:sz w:val="23"/>
        </w:rPr>
        <w:t xml:space="preserve">of </w:t>
      </w:r>
      <w:r w:rsidR="00517351">
        <w:rPr>
          <w:rFonts w:ascii="Times New Roman"/>
          <w:i/>
          <w:color w:val="46494D"/>
          <w:sz w:val="23"/>
        </w:rPr>
        <w:t xml:space="preserve">the </w:t>
      </w:r>
      <w:r w:rsidR="00517351">
        <w:rPr>
          <w:rFonts w:ascii="Times New Roman"/>
          <w:i/>
          <w:color w:val="46494D"/>
          <w:spacing w:val="11"/>
          <w:sz w:val="23"/>
        </w:rPr>
        <w:t>defence</w:t>
      </w:r>
      <w:r>
        <w:rPr>
          <w:rFonts w:ascii="Times New Roman"/>
          <w:i/>
          <w:color w:val="46494D"/>
          <w:sz w:val="23"/>
        </w:rPr>
        <w:t>.</w:t>
      </w:r>
    </w:p>
    <w:p w:rsidR="00782E6D" w:rsidRDefault="00D12D24">
      <w:pPr>
        <w:spacing w:before="116" w:line="247" w:lineRule="auto"/>
        <w:ind w:left="1773" w:right="104" w:hanging="7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6494D"/>
          <w:sz w:val="23"/>
        </w:rPr>
        <w:t xml:space="preserve">6. </w:t>
      </w:r>
      <w:r w:rsidR="00042063">
        <w:rPr>
          <w:rFonts w:ascii="Times New Roman"/>
          <w:i/>
          <w:color w:val="46494D"/>
          <w:sz w:val="23"/>
        </w:rPr>
        <w:t xml:space="preserve">      </w:t>
      </w:r>
      <w:r>
        <w:rPr>
          <w:rFonts w:ascii="Times New Roman"/>
          <w:i/>
          <w:color w:val="46494D"/>
          <w:sz w:val="23"/>
        </w:rPr>
        <w:t xml:space="preserve"> Other  than  denying  the  claimant </w:t>
      </w:r>
      <w:r>
        <w:rPr>
          <w:rFonts w:ascii="Times New Roman"/>
          <w:i/>
          <w:color w:val="757575"/>
          <w:spacing w:val="-10"/>
          <w:sz w:val="23"/>
        </w:rPr>
        <w:t>'</w:t>
      </w:r>
      <w:r>
        <w:rPr>
          <w:rFonts w:ascii="Times New Roman"/>
          <w:i/>
          <w:color w:val="54575B"/>
          <w:spacing w:val="-10"/>
          <w:sz w:val="23"/>
        </w:rPr>
        <w:t xml:space="preserve">s  </w:t>
      </w:r>
      <w:r>
        <w:rPr>
          <w:rFonts w:ascii="Times New Roman"/>
          <w:i/>
          <w:color w:val="46494D"/>
          <w:sz w:val="23"/>
        </w:rPr>
        <w:t xml:space="preserve">claims,  </w:t>
      </w:r>
      <w:r>
        <w:rPr>
          <w:rFonts w:ascii="Times New Roman"/>
          <w:i/>
          <w:color w:val="54575B"/>
          <w:sz w:val="23"/>
        </w:rPr>
        <w:t xml:space="preserve">the  defendant  </w:t>
      </w:r>
      <w:r>
        <w:rPr>
          <w:rFonts w:ascii="Times New Roman"/>
          <w:i/>
          <w:color w:val="46494D"/>
          <w:sz w:val="23"/>
        </w:rPr>
        <w:t xml:space="preserve">has  not  </w:t>
      </w:r>
      <w:r>
        <w:rPr>
          <w:rFonts w:ascii="Times New Roman"/>
          <w:i/>
          <w:color w:val="54575B"/>
          <w:sz w:val="23"/>
        </w:rPr>
        <w:t xml:space="preserve">explained </w:t>
      </w:r>
      <w:r>
        <w:rPr>
          <w:rFonts w:ascii="Times New Roman"/>
          <w:i/>
          <w:color w:val="54575B"/>
          <w:spacing w:val="23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its</w:t>
      </w:r>
      <w:r>
        <w:rPr>
          <w:rFonts w:ascii="Times New Roman"/>
          <w:i/>
          <w:color w:val="46494D"/>
          <w:w w:val="103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 xml:space="preserve">version of how </w:t>
      </w:r>
      <w:r>
        <w:rPr>
          <w:rFonts w:ascii="Times New Roman"/>
          <w:i/>
          <w:color w:val="54575B"/>
          <w:sz w:val="23"/>
        </w:rPr>
        <w:t xml:space="preserve">the  </w:t>
      </w:r>
      <w:r>
        <w:rPr>
          <w:rFonts w:ascii="Times New Roman"/>
          <w:i/>
          <w:color w:val="46494D"/>
          <w:sz w:val="23"/>
        </w:rPr>
        <w:t xml:space="preserve">accident  happened,  </w:t>
      </w:r>
      <w:r>
        <w:rPr>
          <w:rFonts w:ascii="Times New Roman"/>
          <w:i/>
          <w:color w:val="54575B"/>
          <w:sz w:val="23"/>
        </w:rPr>
        <w:t xml:space="preserve">who  was  </w:t>
      </w:r>
      <w:r>
        <w:rPr>
          <w:rFonts w:ascii="Times New Roman"/>
          <w:i/>
          <w:color w:val="46494D"/>
          <w:sz w:val="23"/>
        </w:rPr>
        <w:t xml:space="preserve">at fault </w:t>
      </w:r>
      <w:r>
        <w:rPr>
          <w:rFonts w:ascii="Times New Roman"/>
          <w:i/>
          <w:color w:val="757575"/>
          <w:sz w:val="23"/>
        </w:rPr>
        <w:t xml:space="preserve">,  </w:t>
      </w:r>
      <w:r>
        <w:rPr>
          <w:rFonts w:ascii="Times New Roman"/>
          <w:i/>
          <w:color w:val="54575B"/>
          <w:sz w:val="23"/>
        </w:rPr>
        <w:t xml:space="preserve">the </w:t>
      </w:r>
      <w:r>
        <w:rPr>
          <w:rFonts w:ascii="Times New Roman"/>
          <w:i/>
          <w:color w:val="46494D"/>
          <w:sz w:val="23"/>
        </w:rPr>
        <w:t>parties  involved</w:t>
      </w:r>
      <w:r>
        <w:rPr>
          <w:rFonts w:ascii="Times New Roman"/>
          <w:i/>
          <w:color w:val="46494D"/>
          <w:spacing w:val="4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>in</w:t>
      </w:r>
      <w:r>
        <w:rPr>
          <w:rFonts w:ascii="Times New Roman"/>
          <w:i/>
          <w:color w:val="46494D"/>
          <w:w w:val="103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 xml:space="preserve">the accident  </w:t>
      </w:r>
      <w:r>
        <w:rPr>
          <w:rFonts w:ascii="Times New Roman"/>
          <w:i/>
          <w:color w:val="54575B"/>
          <w:sz w:val="23"/>
        </w:rPr>
        <w:t xml:space="preserve">and whether  anyone  sustained  </w:t>
      </w:r>
      <w:r>
        <w:rPr>
          <w:rFonts w:ascii="Times New Roman"/>
          <w:i/>
          <w:color w:val="46494D"/>
          <w:sz w:val="23"/>
        </w:rPr>
        <w:t>injuries  in the</w:t>
      </w:r>
      <w:r>
        <w:rPr>
          <w:rFonts w:ascii="Times New Roman"/>
          <w:i/>
          <w:color w:val="46494D"/>
          <w:spacing w:val="7"/>
          <w:sz w:val="23"/>
        </w:rPr>
        <w:t xml:space="preserve"> </w:t>
      </w:r>
      <w:r>
        <w:rPr>
          <w:rFonts w:ascii="Times New Roman"/>
          <w:i/>
          <w:color w:val="54575B"/>
          <w:sz w:val="23"/>
        </w:rPr>
        <w:t>accident.</w:t>
      </w:r>
    </w:p>
    <w:p w:rsidR="00782E6D" w:rsidRDefault="00D12D24">
      <w:pPr>
        <w:spacing w:before="116" w:line="247" w:lineRule="auto"/>
        <w:ind w:left="1773" w:right="119" w:hanging="70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4575B"/>
          <w:w w:val="105"/>
          <w:sz w:val="23"/>
        </w:rPr>
        <w:t xml:space="preserve">7.  </w:t>
      </w:r>
      <w:r>
        <w:rPr>
          <w:rFonts w:ascii="Times New Roman"/>
          <w:color w:val="54575B"/>
          <w:spacing w:val="60"/>
          <w:w w:val="105"/>
          <w:sz w:val="23"/>
        </w:rPr>
        <w:t xml:space="preserve"> </w:t>
      </w:r>
      <w:r w:rsidR="00042063">
        <w:rPr>
          <w:rFonts w:ascii="Times New Roman"/>
          <w:color w:val="54575B"/>
          <w:spacing w:val="60"/>
          <w:w w:val="105"/>
          <w:sz w:val="23"/>
        </w:rPr>
        <w:t xml:space="preserve">  </w:t>
      </w:r>
      <w:r w:rsidR="00A62883">
        <w:rPr>
          <w:rFonts w:ascii="Times New Roman"/>
          <w:i/>
          <w:color w:val="46494D"/>
          <w:w w:val="105"/>
          <w:sz w:val="23"/>
        </w:rPr>
        <w:t>The defence</w:t>
      </w:r>
      <w:r>
        <w:rPr>
          <w:rFonts w:ascii="Times New Roman"/>
          <w:i/>
          <w:color w:val="46494D"/>
          <w:w w:val="105"/>
          <w:sz w:val="23"/>
        </w:rPr>
        <w:t xml:space="preserve"> </w:t>
      </w:r>
      <w:r w:rsidR="00A62883">
        <w:rPr>
          <w:rFonts w:ascii="Times New Roman"/>
          <w:i/>
          <w:color w:val="54575B"/>
          <w:w w:val="105"/>
          <w:sz w:val="23"/>
        </w:rPr>
        <w:t>served</w:t>
      </w:r>
      <w:r>
        <w:rPr>
          <w:rFonts w:ascii="Times New Roman"/>
          <w:i/>
          <w:color w:val="54575B"/>
          <w:w w:val="105"/>
          <w:sz w:val="23"/>
        </w:rPr>
        <w:t xml:space="preserve"> </w:t>
      </w:r>
      <w:r>
        <w:rPr>
          <w:rFonts w:ascii="Times New Roman"/>
          <w:i/>
          <w:color w:val="46494D"/>
          <w:w w:val="105"/>
          <w:sz w:val="23"/>
        </w:rPr>
        <w:t xml:space="preserve">in thus </w:t>
      </w:r>
      <w:r>
        <w:rPr>
          <w:rFonts w:ascii="Times New Roman"/>
          <w:i/>
          <w:color w:val="54575B"/>
          <w:w w:val="105"/>
          <w:sz w:val="23"/>
        </w:rPr>
        <w:t xml:space="preserve">a </w:t>
      </w:r>
      <w:r w:rsidR="00517351">
        <w:rPr>
          <w:rFonts w:ascii="Times New Roman"/>
          <w:i/>
          <w:color w:val="46494D"/>
          <w:w w:val="105"/>
          <w:sz w:val="23"/>
        </w:rPr>
        <w:t>general denial of</w:t>
      </w:r>
      <w:r>
        <w:rPr>
          <w:rFonts w:ascii="Times New Roman"/>
          <w:i/>
          <w:color w:val="46494D"/>
          <w:w w:val="105"/>
          <w:sz w:val="23"/>
        </w:rPr>
        <w:t xml:space="preserve"> the </w:t>
      </w:r>
      <w:r w:rsidR="00517351">
        <w:rPr>
          <w:rFonts w:ascii="Times New Roman"/>
          <w:i/>
          <w:color w:val="46494D"/>
          <w:w w:val="105"/>
          <w:sz w:val="23"/>
        </w:rPr>
        <w:t>claimant</w:t>
      </w:r>
      <w:r w:rsidR="00517351">
        <w:rPr>
          <w:rFonts w:ascii="Times New Roman"/>
          <w:i/>
          <w:color w:val="46494D"/>
          <w:w w:val="105"/>
          <w:sz w:val="23"/>
        </w:rPr>
        <w:t>’</w:t>
      </w:r>
      <w:r w:rsidR="00517351">
        <w:rPr>
          <w:rFonts w:ascii="Times New Roman"/>
          <w:i/>
          <w:color w:val="46494D"/>
          <w:w w:val="105"/>
          <w:sz w:val="23"/>
        </w:rPr>
        <w:t>s</w:t>
      </w:r>
      <w:r w:rsidR="00517351">
        <w:rPr>
          <w:rFonts w:ascii="Times New Roman"/>
          <w:i/>
          <w:color w:val="54575B"/>
          <w:spacing w:val="-10"/>
          <w:w w:val="105"/>
          <w:sz w:val="23"/>
        </w:rPr>
        <w:t xml:space="preserve"> claim</w:t>
      </w:r>
      <w:r>
        <w:rPr>
          <w:rFonts w:ascii="Times New Roman"/>
          <w:i/>
          <w:color w:val="46494D"/>
          <w:w w:val="105"/>
          <w:sz w:val="23"/>
        </w:rPr>
        <w:t xml:space="preserve"> </w:t>
      </w:r>
      <w:r>
        <w:rPr>
          <w:rFonts w:ascii="Times New Roman"/>
          <w:i/>
          <w:color w:val="54575B"/>
          <w:w w:val="105"/>
          <w:sz w:val="23"/>
        </w:rPr>
        <w:t>and</w:t>
      </w:r>
      <w:r>
        <w:rPr>
          <w:rFonts w:ascii="Times New Roman"/>
          <w:i/>
          <w:color w:val="54575B"/>
          <w:spacing w:val="41"/>
          <w:w w:val="105"/>
          <w:sz w:val="23"/>
        </w:rPr>
        <w:t xml:space="preserve"> </w:t>
      </w:r>
      <w:r>
        <w:rPr>
          <w:rFonts w:ascii="Times New Roman"/>
          <w:i/>
          <w:color w:val="54575B"/>
          <w:w w:val="105"/>
          <w:sz w:val="23"/>
        </w:rPr>
        <w:t>offends</w:t>
      </w:r>
      <w:r>
        <w:rPr>
          <w:rFonts w:ascii="Times New Roman"/>
          <w:i/>
          <w:color w:val="54575B"/>
          <w:w w:val="102"/>
          <w:sz w:val="23"/>
        </w:rPr>
        <w:t xml:space="preserve"> </w:t>
      </w:r>
      <w:r>
        <w:rPr>
          <w:rFonts w:ascii="Times New Roman"/>
          <w:i/>
          <w:color w:val="46494D"/>
          <w:w w:val="105"/>
          <w:sz w:val="23"/>
        </w:rPr>
        <w:t xml:space="preserve">the rule </w:t>
      </w:r>
      <w:r>
        <w:rPr>
          <w:rFonts w:ascii="Times New Roman"/>
          <w:i/>
          <w:color w:val="54575B"/>
          <w:w w:val="105"/>
          <w:sz w:val="23"/>
        </w:rPr>
        <w:t>against general</w:t>
      </w:r>
      <w:r>
        <w:rPr>
          <w:rFonts w:ascii="Times New Roman"/>
          <w:i/>
          <w:color w:val="54575B"/>
          <w:spacing w:val="-19"/>
          <w:w w:val="105"/>
          <w:sz w:val="23"/>
        </w:rPr>
        <w:t xml:space="preserve"> </w:t>
      </w:r>
      <w:r>
        <w:rPr>
          <w:rFonts w:ascii="Times New Roman"/>
          <w:i/>
          <w:color w:val="46494D"/>
          <w:w w:val="105"/>
          <w:sz w:val="23"/>
        </w:rPr>
        <w:t>denials.</w:t>
      </w:r>
    </w:p>
    <w:p w:rsidR="00782E6D" w:rsidRDefault="00D12D24">
      <w:pPr>
        <w:spacing w:before="116" w:line="252" w:lineRule="auto"/>
        <w:ind w:left="1768" w:right="111" w:hanging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54575B"/>
          <w:w w:val="110"/>
          <w:sz w:val="23"/>
        </w:rPr>
        <w:t xml:space="preserve">8.   </w:t>
      </w:r>
      <w:r>
        <w:rPr>
          <w:rFonts w:ascii="Times New Roman"/>
          <w:i/>
          <w:color w:val="54575B"/>
          <w:spacing w:val="61"/>
          <w:w w:val="110"/>
          <w:sz w:val="23"/>
        </w:rPr>
        <w:t xml:space="preserve"> </w:t>
      </w:r>
      <w:r w:rsidR="00042063">
        <w:rPr>
          <w:rFonts w:ascii="Times New Roman"/>
          <w:i/>
          <w:color w:val="54575B"/>
          <w:spacing w:val="61"/>
          <w:w w:val="110"/>
          <w:sz w:val="23"/>
        </w:rPr>
        <w:t xml:space="preserve"> </w:t>
      </w:r>
      <w:r>
        <w:rPr>
          <w:rFonts w:ascii="Arial"/>
          <w:i/>
          <w:color w:val="46494D"/>
          <w:w w:val="155"/>
        </w:rPr>
        <w:t>I</w:t>
      </w:r>
      <w:r>
        <w:rPr>
          <w:rFonts w:ascii="Arial"/>
          <w:i/>
          <w:color w:val="46494D"/>
          <w:spacing w:val="-71"/>
          <w:w w:val="155"/>
        </w:rPr>
        <w:t xml:space="preserve"> </w:t>
      </w:r>
      <w:r>
        <w:rPr>
          <w:rFonts w:ascii="Times New Roman"/>
          <w:i/>
          <w:color w:val="54575B"/>
          <w:w w:val="110"/>
          <w:sz w:val="23"/>
        </w:rPr>
        <w:t>verily</w:t>
      </w:r>
      <w:r>
        <w:rPr>
          <w:rFonts w:ascii="Times New Roman"/>
          <w:i/>
          <w:color w:val="54575B"/>
          <w:spacing w:val="-11"/>
          <w:w w:val="110"/>
          <w:sz w:val="23"/>
        </w:rPr>
        <w:t xml:space="preserve"> </w:t>
      </w:r>
      <w:r>
        <w:rPr>
          <w:rFonts w:ascii="Times New Roman"/>
          <w:i/>
          <w:color w:val="46494D"/>
          <w:w w:val="110"/>
          <w:sz w:val="23"/>
        </w:rPr>
        <w:t>believe</w:t>
      </w:r>
      <w:r>
        <w:rPr>
          <w:rFonts w:ascii="Times New Roman"/>
          <w:i/>
          <w:color w:val="46494D"/>
          <w:spacing w:val="-6"/>
          <w:w w:val="110"/>
          <w:sz w:val="23"/>
        </w:rPr>
        <w:t xml:space="preserve"> </w:t>
      </w:r>
      <w:r>
        <w:rPr>
          <w:rFonts w:ascii="Times New Roman"/>
          <w:i/>
          <w:color w:val="46494D"/>
          <w:w w:val="110"/>
          <w:sz w:val="23"/>
        </w:rPr>
        <w:t>that</w:t>
      </w:r>
      <w:r>
        <w:rPr>
          <w:rFonts w:ascii="Times New Roman"/>
          <w:i/>
          <w:color w:val="46494D"/>
          <w:spacing w:val="-15"/>
          <w:w w:val="110"/>
          <w:sz w:val="23"/>
        </w:rPr>
        <w:t xml:space="preserve"> </w:t>
      </w:r>
      <w:r>
        <w:rPr>
          <w:rFonts w:ascii="Times New Roman"/>
          <w:i/>
          <w:color w:val="54575B"/>
          <w:w w:val="110"/>
          <w:sz w:val="23"/>
        </w:rPr>
        <w:t>the</w:t>
      </w:r>
      <w:r>
        <w:rPr>
          <w:rFonts w:ascii="Times New Roman"/>
          <w:i/>
          <w:color w:val="54575B"/>
          <w:spacing w:val="-15"/>
          <w:w w:val="110"/>
          <w:sz w:val="23"/>
        </w:rPr>
        <w:t xml:space="preserve"> </w:t>
      </w:r>
      <w:r w:rsidR="00A62883">
        <w:rPr>
          <w:rFonts w:ascii="Times New Roman"/>
          <w:i/>
          <w:color w:val="46494D"/>
          <w:w w:val="110"/>
          <w:sz w:val="23"/>
        </w:rPr>
        <w:t>defendant</w:t>
      </w:r>
      <w:r w:rsidR="00A62883">
        <w:rPr>
          <w:rFonts w:ascii="Times New Roman"/>
          <w:i/>
          <w:color w:val="46494D"/>
          <w:spacing w:val="-19"/>
          <w:w w:val="110"/>
          <w:sz w:val="23"/>
        </w:rPr>
        <w:t>’</w:t>
      </w:r>
      <w:r w:rsidR="00A62883">
        <w:rPr>
          <w:rFonts w:ascii="Times New Roman"/>
          <w:i/>
          <w:color w:val="46494D"/>
          <w:spacing w:val="-19"/>
          <w:w w:val="110"/>
          <w:sz w:val="23"/>
        </w:rPr>
        <w:t>s</w:t>
      </w:r>
      <w:r>
        <w:rPr>
          <w:rFonts w:ascii="Times New Roman"/>
          <w:i/>
          <w:color w:val="54575B"/>
          <w:spacing w:val="-15"/>
          <w:w w:val="110"/>
          <w:sz w:val="23"/>
        </w:rPr>
        <w:t xml:space="preserve"> </w:t>
      </w:r>
      <w:r>
        <w:rPr>
          <w:rFonts w:ascii="Times New Roman"/>
          <w:i/>
          <w:color w:val="46494D"/>
          <w:w w:val="110"/>
          <w:sz w:val="23"/>
        </w:rPr>
        <w:t>defence</w:t>
      </w:r>
      <w:r>
        <w:rPr>
          <w:rFonts w:ascii="Times New Roman"/>
          <w:i/>
          <w:color w:val="46494D"/>
          <w:spacing w:val="-7"/>
          <w:w w:val="110"/>
          <w:sz w:val="23"/>
        </w:rPr>
        <w:t xml:space="preserve"> </w:t>
      </w:r>
      <w:r>
        <w:rPr>
          <w:rFonts w:ascii="Times New Roman"/>
          <w:i/>
          <w:color w:val="46494D"/>
          <w:w w:val="110"/>
          <w:sz w:val="23"/>
        </w:rPr>
        <w:t>has</w:t>
      </w:r>
      <w:r>
        <w:rPr>
          <w:rFonts w:ascii="Times New Roman"/>
          <w:i/>
          <w:color w:val="46494D"/>
          <w:spacing w:val="-15"/>
          <w:w w:val="110"/>
          <w:sz w:val="23"/>
        </w:rPr>
        <w:t xml:space="preserve"> </w:t>
      </w:r>
      <w:r>
        <w:rPr>
          <w:rFonts w:ascii="Times New Roman"/>
          <w:i/>
          <w:color w:val="46494D"/>
          <w:w w:val="110"/>
          <w:sz w:val="23"/>
        </w:rPr>
        <w:t>no</w:t>
      </w:r>
      <w:r>
        <w:rPr>
          <w:rFonts w:ascii="Times New Roman"/>
          <w:i/>
          <w:color w:val="46494D"/>
          <w:spacing w:val="-17"/>
          <w:w w:val="110"/>
          <w:sz w:val="23"/>
        </w:rPr>
        <w:t xml:space="preserve"> </w:t>
      </w:r>
      <w:r>
        <w:rPr>
          <w:rFonts w:ascii="Times New Roman"/>
          <w:i/>
          <w:color w:val="46494D"/>
          <w:w w:val="110"/>
          <w:sz w:val="23"/>
        </w:rPr>
        <w:t>real</w:t>
      </w:r>
      <w:r>
        <w:rPr>
          <w:rFonts w:ascii="Times New Roman"/>
          <w:i/>
          <w:color w:val="46494D"/>
          <w:spacing w:val="-32"/>
          <w:w w:val="110"/>
          <w:sz w:val="23"/>
        </w:rPr>
        <w:t xml:space="preserve"> </w:t>
      </w:r>
      <w:r>
        <w:rPr>
          <w:rFonts w:ascii="Times New Roman"/>
          <w:i/>
          <w:color w:val="46494D"/>
          <w:w w:val="110"/>
          <w:sz w:val="23"/>
        </w:rPr>
        <w:t>prospect</w:t>
      </w:r>
      <w:r>
        <w:rPr>
          <w:rFonts w:ascii="Times New Roman"/>
          <w:i/>
          <w:color w:val="46494D"/>
          <w:spacing w:val="14"/>
          <w:w w:val="110"/>
          <w:sz w:val="23"/>
        </w:rPr>
        <w:t xml:space="preserve"> </w:t>
      </w:r>
      <w:r>
        <w:rPr>
          <w:rFonts w:ascii="Times New Roman"/>
          <w:i/>
          <w:color w:val="54575B"/>
          <w:w w:val="110"/>
          <w:sz w:val="23"/>
        </w:rPr>
        <w:t>of</w:t>
      </w:r>
      <w:r>
        <w:rPr>
          <w:rFonts w:ascii="Times New Roman"/>
          <w:i/>
          <w:color w:val="54575B"/>
          <w:spacing w:val="-23"/>
          <w:w w:val="110"/>
          <w:sz w:val="23"/>
        </w:rPr>
        <w:t xml:space="preserve"> </w:t>
      </w:r>
      <w:r>
        <w:rPr>
          <w:rFonts w:ascii="Times New Roman"/>
          <w:i/>
          <w:color w:val="54575B"/>
          <w:w w:val="110"/>
          <w:sz w:val="23"/>
        </w:rPr>
        <w:t>success</w:t>
      </w:r>
      <w:r>
        <w:rPr>
          <w:rFonts w:ascii="Times New Roman"/>
          <w:i/>
          <w:color w:val="54575B"/>
          <w:spacing w:val="-7"/>
          <w:w w:val="110"/>
          <w:sz w:val="23"/>
        </w:rPr>
        <w:t xml:space="preserve"> </w:t>
      </w:r>
      <w:r>
        <w:rPr>
          <w:rFonts w:ascii="Times New Roman"/>
          <w:i/>
          <w:color w:val="54575B"/>
          <w:w w:val="110"/>
          <w:sz w:val="23"/>
        </w:rPr>
        <w:t>and</w:t>
      </w:r>
      <w:r>
        <w:rPr>
          <w:rFonts w:ascii="Times New Roman"/>
          <w:i/>
          <w:color w:val="54575B"/>
          <w:spacing w:val="-6"/>
          <w:w w:val="110"/>
          <w:sz w:val="23"/>
        </w:rPr>
        <w:t xml:space="preserve"> </w:t>
      </w:r>
      <w:r>
        <w:rPr>
          <w:rFonts w:ascii="Times New Roman"/>
          <w:i/>
          <w:color w:val="46494D"/>
          <w:w w:val="110"/>
          <w:sz w:val="23"/>
        </w:rPr>
        <w:t>is</w:t>
      </w:r>
      <w:r>
        <w:rPr>
          <w:rFonts w:ascii="Times New Roman"/>
          <w:i/>
          <w:color w:val="46494D"/>
          <w:sz w:val="23"/>
        </w:rPr>
        <w:t xml:space="preserve"> </w:t>
      </w:r>
      <w:r>
        <w:rPr>
          <w:rFonts w:ascii="Times New Roman"/>
          <w:i/>
          <w:color w:val="46494D"/>
          <w:w w:val="105"/>
          <w:sz w:val="23"/>
        </w:rPr>
        <w:t>a mere</w:t>
      </w:r>
      <w:r>
        <w:rPr>
          <w:rFonts w:ascii="Times New Roman"/>
          <w:i/>
          <w:color w:val="46494D"/>
          <w:spacing w:val="-25"/>
          <w:w w:val="105"/>
          <w:sz w:val="23"/>
        </w:rPr>
        <w:t xml:space="preserve"> </w:t>
      </w:r>
      <w:r>
        <w:rPr>
          <w:rFonts w:ascii="Times New Roman"/>
          <w:i/>
          <w:color w:val="46494D"/>
          <w:spacing w:val="4"/>
          <w:w w:val="105"/>
          <w:sz w:val="23"/>
        </w:rPr>
        <w:t>sham</w:t>
      </w:r>
      <w:r>
        <w:rPr>
          <w:rFonts w:ascii="Times New Roman"/>
          <w:i/>
          <w:color w:val="757575"/>
          <w:spacing w:val="4"/>
          <w:w w:val="105"/>
          <w:sz w:val="23"/>
        </w:rPr>
        <w:t>.</w:t>
      </w:r>
    </w:p>
    <w:p w:rsidR="00782E6D" w:rsidRDefault="00D12D24">
      <w:pPr>
        <w:spacing w:before="102" w:line="247" w:lineRule="auto"/>
        <w:ind w:left="1048" w:right="135" w:firstLine="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6494D"/>
          <w:sz w:val="24"/>
          <w:u w:val="thick" w:color="000000"/>
        </w:rPr>
        <w:t xml:space="preserve">WHEREFORE </w:t>
      </w:r>
      <w:r>
        <w:rPr>
          <w:rFonts w:ascii="Times New Roman"/>
          <w:i/>
          <w:color w:val="46494D"/>
          <w:sz w:val="23"/>
        </w:rPr>
        <w:t xml:space="preserve">I humbly pray to this </w:t>
      </w:r>
      <w:proofErr w:type="spellStart"/>
      <w:r>
        <w:rPr>
          <w:rFonts w:ascii="Times New Roman"/>
          <w:i/>
          <w:color w:val="46494D"/>
          <w:sz w:val="23"/>
        </w:rPr>
        <w:t>Honourable</w:t>
      </w:r>
      <w:proofErr w:type="spellEnd"/>
      <w:r>
        <w:rPr>
          <w:rFonts w:ascii="Times New Roman"/>
          <w:i/>
          <w:color w:val="46494D"/>
          <w:sz w:val="23"/>
        </w:rPr>
        <w:t xml:space="preserve"> </w:t>
      </w:r>
      <w:r>
        <w:rPr>
          <w:rFonts w:ascii="Times New Roman"/>
          <w:i/>
          <w:color w:val="54575B"/>
          <w:sz w:val="23"/>
        </w:rPr>
        <w:t xml:space="preserve">Court that the </w:t>
      </w:r>
      <w:r w:rsidR="00517351">
        <w:rPr>
          <w:rFonts w:ascii="Times New Roman"/>
          <w:i/>
          <w:color w:val="46494D"/>
          <w:sz w:val="23"/>
        </w:rPr>
        <w:t>defence served</w:t>
      </w:r>
      <w:r w:rsidR="00517351">
        <w:rPr>
          <w:rFonts w:ascii="Times New Roman"/>
          <w:i/>
          <w:color w:val="54575B"/>
          <w:sz w:val="23"/>
        </w:rPr>
        <w:t xml:space="preserve"> be</w:t>
      </w:r>
      <w:r w:rsidR="00517351">
        <w:rPr>
          <w:rFonts w:ascii="Times New Roman"/>
          <w:i/>
          <w:color w:val="46494D"/>
          <w:sz w:val="23"/>
        </w:rPr>
        <w:t xml:space="preserve"> </w:t>
      </w:r>
      <w:r w:rsidR="00517351">
        <w:rPr>
          <w:rFonts w:ascii="Times New Roman"/>
          <w:i/>
          <w:color w:val="46494D"/>
          <w:spacing w:val="6"/>
          <w:sz w:val="23"/>
        </w:rPr>
        <w:t>struck</w:t>
      </w:r>
      <w:r>
        <w:rPr>
          <w:rFonts w:ascii="Times New Roman"/>
          <w:i/>
          <w:color w:val="54575B"/>
          <w:sz w:val="23"/>
        </w:rPr>
        <w:t xml:space="preserve"> </w:t>
      </w:r>
      <w:r>
        <w:rPr>
          <w:rFonts w:ascii="Times New Roman"/>
          <w:i/>
          <w:color w:val="46494D"/>
          <w:sz w:val="23"/>
        </w:rPr>
        <w:t xml:space="preserve">out </w:t>
      </w:r>
      <w:r>
        <w:rPr>
          <w:rFonts w:ascii="Times New Roman"/>
          <w:i/>
          <w:color w:val="54575B"/>
          <w:sz w:val="23"/>
        </w:rPr>
        <w:t xml:space="preserve">and summary </w:t>
      </w:r>
      <w:r>
        <w:rPr>
          <w:rFonts w:ascii="Times New Roman"/>
          <w:i/>
          <w:color w:val="46494D"/>
          <w:sz w:val="23"/>
        </w:rPr>
        <w:t xml:space="preserve">judgement   be </w:t>
      </w:r>
      <w:r w:rsidR="00517351">
        <w:rPr>
          <w:rFonts w:ascii="Times New Roman"/>
          <w:i/>
          <w:color w:val="54575B"/>
          <w:sz w:val="23"/>
        </w:rPr>
        <w:t>entered against</w:t>
      </w:r>
      <w:r w:rsidR="00517351">
        <w:rPr>
          <w:rFonts w:ascii="Times New Roman"/>
          <w:i/>
          <w:color w:val="46494D"/>
          <w:sz w:val="23"/>
        </w:rPr>
        <w:t xml:space="preserve"> the</w:t>
      </w:r>
      <w:r>
        <w:rPr>
          <w:rFonts w:ascii="Times New Roman"/>
          <w:i/>
          <w:color w:val="46494D"/>
          <w:sz w:val="23"/>
        </w:rPr>
        <w:t xml:space="preserve"> defendant.</w:t>
      </w:r>
      <w:r>
        <w:rPr>
          <w:rFonts w:ascii="Times New Roman"/>
          <w:i/>
          <w:color w:val="46494D"/>
          <w:spacing w:val="55"/>
          <w:sz w:val="23"/>
        </w:rPr>
        <w:t xml:space="preserve"> </w:t>
      </w:r>
      <w:r>
        <w:rPr>
          <w:rFonts w:ascii="Times New Roman"/>
          <w:color w:val="54575B"/>
          <w:sz w:val="23"/>
        </w:rPr>
        <w:t>"</w:t>
      </w:r>
    </w:p>
    <w:p w:rsidR="00782E6D" w:rsidRDefault="00782E6D">
      <w:pPr>
        <w:rPr>
          <w:rFonts w:ascii="Times New Roman" w:eastAsia="Times New Roman" w:hAnsi="Times New Roman" w:cs="Times New Roman"/>
        </w:rPr>
      </w:pPr>
    </w:p>
    <w:p w:rsidR="00782E6D" w:rsidRDefault="00D12D24">
      <w:pPr>
        <w:pStyle w:val="BodyText"/>
        <w:spacing w:before="181" w:line="244" w:lineRule="auto"/>
        <w:ind w:left="324" w:right="119" w:firstLine="9"/>
        <w:jc w:val="both"/>
      </w:pPr>
      <w:r>
        <w:rPr>
          <w:color w:val="46494D"/>
        </w:rPr>
        <w:t xml:space="preserve">Contrary to Order </w:t>
      </w:r>
      <w:r>
        <w:rPr>
          <w:color w:val="46494D"/>
          <w:sz w:val="25"/>
        </w:rPr>
        <w:t xml:space="preserve">20( </w:t>
      </w:r>
      <w:r>
        <w:rPr>
          <w:color w:val="46494D"/>
        </w:rPr>
        <w:t xml:space="preserve">1) of CPR, the  </w:t>
      </w:r>
      <w:r>
        <w:rPr>
          <w:color w:val="31363B"/>
        </w:rPr>
        <w:t xml:space="preserve">Defendants  </w:t>
      </w:r>
      <w:r>
        <w:rPr>
          <w:color w:val="46494D"/>
        </w:rPr>
        <w:t xml:space="preserve">filed  neither  a  sworn </w:t>
      </w:r>
      <w:r>
        <w:rPr>
          <w:color w:val="46494D"/>
          <w:spacing w:val="2"/>
        </w:rPr>
        <w:t xml:space="preserve"> </w:t>
      </w:r>
      <w:r>
        <w:rPr>
          <w:color w:val="46494D"/>
        </w:rPr>
        <w:t>statement</w:t>
      </w:r>
      <w:r>
        <w:rPr>
          <w:color w:val="46494D"/>
          <w:w w:val="101"/>
        </w:rPr>
        <w:t xml:space="preserve"> </w:t>
      </w:r>
      <w:r>
        <w:rPr>
          <w:color w:val="46494D"/>
        </w:rPr>
        <w:t xml:space="preserve">nor  skeleton  arguments  in opposition to the application.  In his </w:t>
      </w:r>
      <w:r w:rsidR="00517351">
        <w:rPr>
          <w:color w:val="46494D"/>
        </w:rPr>
        <w:t xml:space="preserve">oral </w:t>
      </w:r>
      <w:r w:rsidR="00517351">
        <w:rPr>
          <w:color w:val="46494D"/>
          <w:spacing w:val="13"/>
        </w:rPr>
        <w:t>submissions</w:t>
      </w:r>
      <w:r>
        <w:rPr>
          <w:color w:val="46494D"/>
        </w:rPr>
        <w:t>,</w:t>
      </w:r>
    </w:p>
    <w:p w:rsidR="00782E6D" w:rsidRDefault="00782E6D">
      <w:pPr>
        <w:spacing w:line="244" w:lineRule="auto"/>
        <w:jc w:val="both"/>
        <w:sectPr w:rsidR="00782E6D">
          <w:pgSz w:w="12230" w:h="17040"/>
          <w:pgMar w:top="840" w:right="1340" w:bottom="2740" w:left="1020" w:header="552" w:footer="2547" w:gutter="0"/>
          <w:cols w:space="720"/>
        </w:sectPr>
      </w:pPr>
    </w:p>
    <w:p w:rsidR="00782E6D" w:rsidRDefault="00D12D24">
      <w:pPr>
        <w:tabs>
          <w:tab w:val="left" w:pos="7674"/>
        </w:tabs>
        <w:spacing w:before="62"/>
        <w:ind w:left="15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color w:val="46494D"/>
          <w:sz w:val="19"/>
        </w:rPr>
        <w:lastRenderedPageBreak/>
        <w:t>R.'.</w:t>
      </w:r>
      <w:proofErr w:type="spellStart"/>
      <w:r>
        <w:rPr>
          <w:rFonts w:ascii="Arial"/>
          <w:color w:val="46494D"/>
          <w:sz w:val="19"/>
        </w:rPr>
        <w:t>ijabu</w:t>
      </w:r>
      <w:proofErr w:type="spellEnd"/>
      <w:r>
        <w:rPr>
          <w:rFonts w:ascii="Arial"/>
          <w:color w:val="46494D"/>
          <w:sz w:val="19"/>
        </w:rPr>
        <w:t xml:space="preserve"> </w:t>
      </w:r>
      <w:proofErr w:type="spellStart"/>
      <w:r>
        <w:rPr>
          <w:rFonts w:ascii="Arial"/>
          <w:color w:val="46494D"/>
          <w:sz w:val="19"/>
        </w:rPr>
        <w:t>Swaleyi</w:t>
      </w:r>
      <w:proofErr w:type="spellEnd"/>
      <w:r>
        <w:rPr>
          <w:rFonts w:ascii="Arial"/>
          <w:color w:val="46494D"/>
          <w:sz w:val="19"/>
        </w:rPr>
        <w:t xml:space="preserve"> </w:t>
      </w:r>
      <w:r>
        <w:rPr>
          <w:rFonts w:ascii="Arial"/>
          <w:color w:val="46494D"/>
          <w:spacing w:val="10"/>
          <w:sz w:val="19"/>
        </w:rPr>
        <w:t>v</w:t>
      </w:r>
      <w:r>
        <w:rPr>
          <w:rFonts w:ascii="Arial"/>
          <w:color w:val="696B6D"/>
          <w:spacing w:val="10"/>
          <w:sz w:val="19"/>
        </w:rPr>
        <w:t xml:space="preserve">. </w:t>
      </w:r>
      <w:r>
        <w:rPr>
          <w:rFonts w:ascii="Arial"/>
          <w:color w:val="46494D"/>
          <w:sz w:val="19"/>
        </w:rPr>
        <w:t>Prime Insurance Company</w:t>
      </w:r>
      <w:r>
        <w:rPr>
          <w:rFonts w:ascii="Arial"/>
          <w:color w:val="46494D"/>
          <w:spacing w:val="47"/>
          <w:sz w:val="19"/>
        </w:rPr>
        <w:t xml:space="preserve"> </w:t>
      </w:r>
      <w:r>
        <w:rPr>
          <w:rFonts w:ascii="Arial"/>
          <w:color w:val="46494D"/>
          <w:sz w:val="19"/>
        </w:rPr>
        <w:t>Ltd</w:t>
      </w:r>
      <w:r>
        <w:rPr>
          <w:rFonts w:ascii="Arial"/>
          <w:color w:val="46494D"/>
          <w:sz w:val="19"/>
        </w:rPr>
        <w:tab/>
      </w:r>
      <w:r w:rsidR="0062634A">
        <w:rPr>
          <w:rFonts w:ascii="Arial"/>
          <w:color w:val="46494D"/>
          <w:sz w:val="19"/>
        </w:rPr>
        <w:t>Kenyatta Nyirenda</w:t>
      </w:r>
      <w:r>
        <w:rPr>
          <w:rFonts w:ascii="Arial"/>
          <w:color w:val="46494D"/>
          <w:sz w:val="19"/>
        </w:rPr>
        <w:t>,</w:t>
      </w:r>
      <w:r>
        <w:rPr>
          <w:rFonts w:ascii="Arial"/>
          <w:color w:val="46494D"/>
          <w:spacing w:val="31"/>
          <w:sz w:val="19"/>
        </w:rPr>
        <w:t xml:space="preserve"> </w:t>
      </w:r>
      <w:r>
        <w:rPr>
          <w:rFonts w:ascii="Times New Roman"/>
          <w:color w:val="46494D"/>
          <w:sz w:val="21"/>
        </w:rPr>
        <w:t>J.</w:t>
      </w:r>
    </w:p>
    <w:p w:rsidR="00782E6D" w:rsidRDefault="00782E6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782E6D" w:rsidRDefault="00D12D24">
      <w:pPr>
        <w:pStyle w:val="BodyText"/>
        <w:spacing w:line="244" w:lineRule="auto"/>
        <w:ind w:left="143" w:right="139"/>
        <w:jc w:val="both"/>
      </w:pPr>
      <w:r>
        <w:rPr>
          <w:color w:val="46494D"/>
        </w:rPr>
        <w:t xml:space="preserve">Counsel </w:t>
      </w:r>
      <w:proofErr w:type="spellStart"/>
      <w:r>
        <w:rPr>
          <w:color w:val="46494D"/>
        </w:rPr>
        <w:t>Tandwe</w:t>
      </w:r>
      <w:proofErr w:type="spellEnd"/>
      <w:r>
        <w:rPr>
          <w:color w:val="46494D"/>
        </w:rPr>
        <w:t xml:space="preserve"> disputes that the Defence </w:t>
      </w:r>
      <w:r w:rsidR="00517351">
        <w:rPr>
          <w:color w:val="46494D"/>
        </w:rPr>
        <w:t xml:space="preserve">contains </w:t>
      </w:r>
      <w:r w:rsidR="0062634A">
        <w:rPr>
          <w:color w:val="46494D"/>
        </w:rPr>
        <w:t>general denial</w:t>
      </w:r>
      <w:r>
        <w:rPr>
          <w:color w:val="46494D"/>
        </w:rPr>
        <w:t xml:space="preserve">.  </w:t>
      </w:r>
      <w:r>
        <w:rPr>
          <w:rFonts w:ascii="Arial"/>
          <w:color w:val="46494D"/>
          <w:w w:val="115"/>
          <w:sz w:val="25"/>
        </w:rPr>
        <w:t xml:space="preserve">It </w:t>
      </w:r>
      <w:r w:rsidR="0062634A">
        <w:rPr>
          <w:color w:val="46494D"/>
        </w:rPr>
        <w:t xml:space="preserve">might </w:t>
      </w:r>
      <w:r w:rsidR="0062634A">
        <w:rPr>
          <w:color w:val="46494D"/>
          <w:spacing w:val="35"/>
        </w:rPr>
        <w:t>be</w:t>
      </w:r>
      <w:r>
        <w:rPr>
          <w:color w:val="46494D"/>
          <w:w w:val="98"/>
        </w:rPr>
        <w:t xml:space="preserve"> </w:t>
      </w:r>
      <w:r w:rsidR="0062634A">
        <w:rPr>
          <w:color w:val="46494D"/>
        </w:rPr>
        <w:t>useful to</w:t>
      </w:r>
      <w:r>
        <w:rPr>
          <w:color w:val="46494D"/>
        </w:rPr>
        <w:t xml:space="preserve"> set out his oral </w:t>
      </w:r>
      <w:r w:rsidR="0062634A">
        <w:rPr>
          <w:color w:val="46494D"/>
        </w:rPr>
        <w:t xml:space="preserve">submissions in </w:t>
      </w:r>
      <w:r w:rsidR="0062634A">
        <w:rPr>
          <w:color w:val="46494D"/>
          <w:spacing w:val="7"/>
        </w:rPr>
        <w:t>full</w:t>
      </w:r>
      <w:r>
        <w:rPr>
          <w:color w:val="46494D"/>
        </w:rPr>
        <w:t>:</w:t>
      </w:r>
    </w:p>
    <w:p w:rsidR="00782E6D" w:rsidRDefault="00782E6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782E6D" w:rsidRDefault="00D12D24">
      <w:pPr>
        <w:spacing w:line="268" w:lineRule="exact"/>
        <w:ind w:left="868" w:right="132" w:firstLine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696B6D"/>
          <w:sz w:val="24"/>
        </w:rPr>
        <w:t>"</w:t>
      </w:r>
      <w:r>
        <w:rPr>
          <w:rFonts w:ascii="Times New Roman"/>
          <w:i/>
          <w:color w:val="46494D"/>
          <w:sz w:val="24"/>
        </w:rPr>
        <w:t>The defence has limbs</w:t>
      </w:r>
      <w:r>
        <w:rPr>
          <w:rFonts w:ascii="Times New Roman"/>
          <w:i/>
          <w:color w:val="7C7E7E"/>
          <w:sz w:val="24"/>
        </w:rPr>
        <w:t xml:space="preserve">. </w:t>
      </w:r>
      <w:r>
        <w:rPr>
          <w:rFonts w:ascii="Times New Roman"/>
          <w:i/>
          <w:color w:val="46494D"/>
          <w:sz w:val="24"/>
        </w:rPr>
        <w:t xml:space="preserve">The first limb relates to </w:t>
      </w:r>
      <w:r>
        <w:rPr>
          <w:rFonts w:ascii="Times New Roman"/>
          <w:i/>
          <w:color w:val="46494D"/>
          <w:spacing w:val="2"/>
          <w:sz w:val="24"/>
        </w:rPr>
        <w:t>negligence</w:t>
      </w:r>
      <w:r>
        <w:rPr>
          <w:rFonts w:ascii="Times New Roman"/>
          <w:i/>
          <w:color w:val="696B6D"/>
          <w:spacing w:val="2"/>
          <w:sz w:val="24"/>
        </w:rPr>
        <w:t xml:space="preserve">. </w:t>
      </w:r>
      <w:r>
        <w:rPr>
          <w:rFonts w:ascii="Times New Roman"/>
          <w:i/>
          <w:color w:val="46494D"/>
          <w:sz w:val="24"/>
        </w:rPr>
        <w:t xml:space="preserve">The other limb </w:t>
      </w:r>
      <w:r w:rsidR="00C9471E">
        <w:rPr>
          <w:rFonts w:ascii="Times New Roman"/>
          <w:i/>
          <w:color w:val="46494D"/>
          <w:sz w:val="24"/>
        </w:rPr>
        <w:t xml:space="preserve">pertains </w:t>
      </w:r>
      <w:r w:rsidR="00C9471E">
        <w:rPr>
          <w:rFonts w:ascii="Times New Roman"/>
          <w:i/>
          <w:color w:val="46494D"/>
          <w:spacing w:val="9"/>
          <w:sz w:val="24"/>
        </w:rPr>
        <w:t>to</w:t>
      </w:r>
      <w:r>
        <w:rPr>
          <w:rFonts w:ascii="Times New Roman"/>
          <w:i/>
          <w:color w:val="46494D"/>
          <w:w w:val="97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the cover of</w:t>
      </w:r>
      <w:r>
        <w:rPr>
          <w:rFonts w:ascii="Times New Roman"/>
          <w:i/>
          <w:color w:val="46494D"/>
          <w:spacing w:val="-16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insurance.</w:t>
      </w:r>
    </w:p>
    <w:p w:rsidR="00782E6D" w:rsidRDefault="00782E6D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E6D" w:rsidRDefault="00D12D24">
      <w:pPr>
        <w:spacing w:line="274" w:lineRule="exact"/>
        <w:ind w:left="868" w:right="146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46494D"/>
          <w:sz w:val="24"/>
        </w:rPr>
        <w:t>The Defendant is sued under section 148 of the Road Traffic Act. A feature of this</w:t>
      </w:r>
      <w:r>
        <w:rPr>
          <w:rFonts w:ascii="Times New Roman"/>
          <w:i/>
          <w:color w:val="46494D"/>
          <w:spacing w:val="33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section</w:t>
      </w:r>
      <w:r>
        <w:rPr>
          <w:rFonts w:ascii="Times New Roman"/>
          <w:i/>
          <w:color w:val="46494D"/>
          <w:w w:val="98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is that a claimant cannot get more than what is covered under the</w:t>
      </w:r>
      <w:r>
        <w:rPr>
          <w:rFonts w:ascii="Times New Roman"/>
          <w:i/>
          <w:color w:val="46494D"/>
          <w:spacing w:val="-11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policy.</w:t>
      </w:r>
    </w:p>
    <w:p w:rsidR="00782E6D" w:rsidRDefault="00782E6D">
      <w:pPr>
        <w:spacing w:before="6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82E6D" w:rsidRDefault="00D12D24">
      <w:pPr>
        <w:spacing w:line="237" w:lineRule="auto"/>
        <w:ind w:left="858" w:right="132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46494D"/>
          <w:sz w:val="24"/>
        </w:rPr>
        <w:t>Paragraph</w:t>
      </w:r>
      <w:r>
        <w:rPr>
          <w:rFonts w:ascii="Times New Roman"/>
          <w:i/>
          <w:color w:val="46494D"/>
          <w:spacing w:val="4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4</w:t>
      </w:r>
      <w:r>
        <w:rPr>
          <w:rFonts w:ascii="Times New Roman"/>
          <w:i/>
          <w:color w:val="46494D"/>
          <w:spacing w:val="38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of</w:t>
      </w:r>
      <w:r>
        <w:rPr>
          <w:rFonts w:ascii="Times New Roman"/>
          <w:i/>
          <w:color w:val="46494D"/>
          <w:spacing w:val="35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the</w:t>
      </w:r>
      <w:r>
        <w:rPr>
          <w:rFonts w:ascii="Times New Roman"/>
          <w:i/>
          <w:color w:val="46494D"/>
          <w:spacing w:val="41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Defence</w:t>
      </w:r>
      <w:r>
        <w:rPr>
          <w:rFonts w:ascii="Times New Roman"/>
          <w:i/>
          <w:color w:val="46494D"/>
          <w:spacing w:val="39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pleads</w:t>
      </w:r>
      <w:r>
        <w:rPr>
          <w:rFonts w:ascii="Times New Roman"/>
          <w:i/>
          <w:color w:val="46494D"/>
          <w:spacing w:val="18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that</w:t>
      </w:r>
      <w:r>
        <w:rPr>
          <w:rFonts w:ascii="Times New Roman"/>
          <w:i/>
          <w:color w:val="46494D"/>
          <w:spacing w:val="39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the</w:t>
      </w:r>
      <w:r>
        <w:rPr>
          <w:rFonts w:ascii="Times New Roman"/>
          <w:i/>
          <w:color w:val="46494D"/>
          <w:spacing w:val="44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liability</w:t>
      </w:r>
      <w:r>
        <w:rPr>
          <w:rFonts w:ascii="Times New Roman"/>
          <w:i/>
          <w:color w:val="46494D"/>
          <w:spacing w:val="52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is</w:t>
      </w:r>
      <w:r>
        <w:rPr>
          <w:rFonts w:ascii="Times New Roman"/>
          <w:i/>
          <w:color w:val="46494D"/>
          <w:spacing w:val="22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subject</w:t>
      </w:r>
      <w:r>
        <w:rPr>
          <w:rFonts w:ascii="Times New Roman"/>
          <w:i/>
          <w:color w:val="46494D"/>
          <w:spacing w:val="50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to</w:t>
      </w:r>
      <w:r>
        <w:rPr>
          <w:rFonts w:ascii="Times New Roman"/>
          <w:i/>
          <w:color w:val="46494D"/>
          <w:spacing w:val="36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the</w:t>
      </w:r>
      <w:r>
        <w:rPr>
          <w:rFonts w:ascii="Times New Roman"/>
          <w:i/>
          <w:color w:val="46494D"/>
          <w:spacing w:val="46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limit.</w:t>
      </w:r>
      <w:r>
        <w:rPr>
          <w:rFonts w:ascii="Times New Roman"/>
          <w:i/>
          <w:color w:val="46494D"/>
          <w:spacing w:val="56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That</w:t>
      </w:r>
      <w:r>
        <w:rPr>
          <w:rFonts w:ascii="Times New Roman"/>
          <w:i/>
          <w:color w:val="46494D"/>
          <w:spacing w:val="39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is</w:t>
      </w:r>
      <w:r>
        <w:rPr>
          <w:rFonts w:ascii="Times New Roman"/>
          <w:i/>
          <w:color w:val="46494D"/>
          <w:spacing w:val="27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a</w:t>
      </w:r>
      <w:r>
        <w:rPr>
          <w:rFonts w:ascii="Times New Roman"/>
          <w:i/>
          <w:color w:val="46494D"/>
          <w:w w:val="96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 xml:space="preserve">substantive </w:t>
      </w:r>
      <w:r>
        <w:rPr>
          <w:rFonts w:ascii="Times New Roman"/>
          <w:i/>
          <w:color w:val="46494D"/>
          <w:spacing w:val="2"/>
          <w:sz w:val="24"/>
        </w:rPr>
        <w:t>defence</w:t>
      </w:r>
      <w:r>
        <w:rPr>
          <w:rFonts w:ascii="Times New Roman"/>
          <w:i/>
          <w:color w:val="7C7E7E"/>
          <w:spacing w:val="2"/>
          <w:sz w:val="24"/>
        </w:rPr>
        <w:t xml:space="preserve">. </w:t>
      </w:r>
      <w:r>
        <w:rPr>
          <w:rFonts w:ascii="Times New Roman"/>
          <w:i/>
          <w:color w:val="46494D"/>
          <w:sz w:val="24"/>
        </w:rPr>
        <w:t xml:space="preserve">It is not a </w:t>
      </w:r>
      <w:r w:rsidR="00C9471E">
        <w:rPr>
          <w:rFonts w:ascii="Times New Roman"/>
          <w:i/>
          <w:color w:val="46494D"/>
          <w:sz w:val="24"/>
        </w:rPr>
        <w:t>general denial</w:t>
      </w:r>
      <w:r>
        <w:rPr>
          <w:rFonts w:ascii="Times New Roman"/>
          <w:i/>
          <w:color w:val="696B6D"/>
          <w:spacing w:val="2"/>
          <w:sz w:val="24"/>
        </w:rPr>
        <w:t xml:space="preserve">. </w:t>
      </w:r>
      <w:r>
        <w:rPr>
          <w:rFonts w:ascii="Times New Roman"/>
          <w:i/>
          <w:color w:val="46494D"/>
          <w:sz w:val="24"/>
        </w:rPr>
        <w:t xml:space="preserve">More so because the Claimant </w:t>
      </w:r>
      <w:r w:rsidR="00C9471E">
        <w:rPr>
          <w:rFonts w:ascii="Times New Roman"/>
          <w:i/>
          <w:color w:val="46494D"/>
          <w:sz w:val="24"/>
        </w:rPr>
        <w:t xml:space="preserve">has </w:t>
      </w:r>
      <w:r w:rsidR="00C9471E">
        <w:rPr>
          <w:rFonts w:ascii="Times New Roman"/>
          <w:i/>
          <w:color w:val="46494D"/>
          <w:spacing w:val="22"/>
          <w:sz w:val="24"/>
        </w:rPr>
        <w:t>opted</w:t>
      </w:r>
      <w:r>
        <w:rPr>
          <w:rFonts w:ascii="Times New Roman"/>
          <w:i/>
          <w:color w:val="46494D"/>
          <w:w w:val="96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to sue the insurer</w:t>
      </w:r>
      <w:r>
        <w:rPr>
          <w:rFonts w:ascii="Times New Roman"/>
          <w:i/>
          <w:color w:val="46494D"/>
          <w:spacing w:val="2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only.</w:t>
      </w:r>
    </w:p>
    <w:p w:rsidR="00782E6D" w:rsidRDefault="00782E6D">
      <w:pPr>
        <w:spacing w:before="5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782E6D" w:rsidRPr="00C9471E" w:rsidRDefault="00D12D24" w:rsidP="00C9471E">
      <w:pPr>
        <w:spacing w:line="325" w:lineRule="exact"/>
        <w:ind w:left="872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Times New Roman"/>
          <w:i/>
          <w:color w:val="46494D"/>
          <w:sz w:val="24"/>
        </w:rPr>
        <w:t>The accident might entail many claimants</w:t>
      </w:r>
      <w:r>
        <w:rPr>
          <w:rFonts w:ascii="Times New Roman"/>
          <w:i/>
          <w:color w:val="1F1F1F"/>
          <w:sz w:val="24"/>
        </w:rPr>
        <w:t xml:space="preserve">. </w:t>
      </w:r>
      <w:r>
        <w:rPr>
          <w:rFonts w:ascii="Times New Roman"/>
          <w:i/>
          <w:color w:val="46494D"/>
          <w:sz w:val="24"/>
        </w:rPr>
        <w:t>Thus the issue o</w:t>
      </w:r>
      <w:r w:rsidR="00C9471E">
        <w:rPr>
          <w:rFonts w:ascii="Times New Roman"/>
          <w:i/>
          <w:color w:val="46494D"/>
          <w:sz w:val="24"/>
        </w:rPr>
        <w:t>f extent of cover is relevant. If the</w:t>
      </w:r>
      <w:r>
        <w:rPr>
          <w:rFonts w:ascii="Times New Roman"/>
          <w:i/>
          <w:color w:val="46494D"/>
          <w:sz w:val="24"/>
        </w:rPr>
        <w:t xml:space="preserve"> limit is exceeded</w:t>
      </w:r>
      <w:r>
        <w:rPr>
          <w:rFonts w:ascii="Times New Roman"/>
          <w:i/>
          <w:color w:val="696B6D"/>
          <w:sz w:val="24"/>
        </w:rPr>
        <w:t xml:space="preserve">, </w:t>
      </w:r>
      <w:r>
        <w:rPr>
          <w:rFonts w:ascii="Times New Roman"/>
          <w:i/>
          <w:color w:val="46494D"/>
          <w:sz w:val="24"/>
        </w:rPr>
        <w:t>the Claimant might not get anything from the</w:t>
      </w:r>
      <w:r>
        <w:rPr>
          <w:rFonts w:ascii="Times New Roman"/>
          <w:i/>
          <w:color w:val="46494D"/>
          <w:spacing w:val="11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Defendant.</w:t>
      </w:r>
    </w:p>
    <w:p w:rsidR="00782E6D" w:rsidRDefault="00782E6D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E6D" w:rsidRDefault="00D12D24">
      <w:pPr>
        <w:spacing w:line="268" w:lineRule="exact"/>
        <w:ind w:left="858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46494D"/>
          <w:sz w:val="24"/>
        </w:rPr>
        <w:t>In conclusion</w:t>
      </w:r>
      <w:r>
        <w:rPr>
          <w:rFonts w:ascii="Times New Roman"/>
          <w:i/>
          <w:color w:val="7C7E7E"/>
          <w:sz w:val="24"/>
        </w:rPr>
        <w:t xml:space="preserve">, </w:t>
      </w:r>
      <w:r>
        <w:rPr>
          <w:rFonts w:ascii="Times New Roman"/>
          <w:i/>
          <w:color w:val="46494D"/>
          <w:sz w:val="24"/>
        </w:rPr>
        <w:t xml:space="preserve">the defence is not a general denial. As far </w:t>
      </w:r>
      <w:r>
        <w:rPr>
          <w:rFonts w:ascii="Times New Roman"/>
          <w:i/>
          <w:color w:val="46494D"/>
          <w:spacing w:val="-3"/>
          <w:sz w:val="24"/>
        </w:rPr>
        <w:t>a</w:t>
      </w:r>
      <w:r>
        <w:rPr>
          <w:rFonts w:ascii="Times New Roman"/>
          <w:i/>
          <w:color w:val="696B6D"/>
          <w:spacing w:val="-3"/>
          <w:sz w:val="24"/>
        </w:rPr>
        <w:t xml:space="preserve">s </w:t>
      </w:r>
      <w:r>
        <w:rPr>
          <w:rFonts w:ascii="Times New Roman"/>
          <w:i/>
          <w:color w:val="46494D"/>
          <w:sz w:val="24"/>
        </w:rPr>
        <w:t>the limit is concerned,</w:t>
      </w:r>
      <w:r>
        <w:rPr>
          <w:rFonts w:ascii="Times New Roman"/>
          <w:i/>
          <w:color w:val="46494D"/>
          <w:spacing w:val="32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the</w:t>
      </w:r>
      <w:r>
        <w:rPr>
          <w:rFonts w:ascii="Times New Roman"/>
          <w:i/>
          <w:color w:val="46494D"/>
          <w:w w:val="95"/>
          <w:sz w:val="24"/>
        </w:rPr>
        <w:t xml:space="preserve"> </w:t>
      </w:r>
      <w:r>
        <w:rPr>
          <w:rFonts w:ascii="Times New Roman"/>
          <w:i/>
          <w:color w:val="46494D"/>
          <w:sz w:val="24"/>
        </w:rPr>
        <w:t>defence has merit.</w:t>
      </w:r>
      <w:r>
        <w:rPr>
          <w:rFonts w:ascii="Times New Roman"/>
          <w:i/>
          <w:color w:val="46494D"/>
          <w:spacing w:val="14"/>
          <w:sz w:val="24"/>
        </w:rPr>
        <w:t xml:space="preserve"> </w:t>
      </w:r>
      <w:r>
        <w:rPr>
          <w:rFonts w:ascii="Times New Roman"/>
          <w:color w:val="696B6D"/>
          <w:sz w:val="24"/>
        </w:rPr>
        <w:t>"</w:t>
      </w:r>
    </w:p>
    <w:p w:rsidR="00782E6D" w:rsidRDefault="00782E6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782E6D" w:rsidRDefault="00D12D24">
      <w:pPr>
        <w:pStyle w:val="BodyText"/>
        <w:spacing w:line="244" w:lineRule="auto"/>
        <w:ind w:left="138" w:right="137" w:hanging="5"/>
        <w:jc w:val="both"/>
      </w:pPr>
      <w:r>
        <w:rPr>
          <w:color w:val="46494D"/>
        </w:rPr>
        <w:t xml:space="preserve">In his reply, Counsel </w:t>
      </w:r>
      <w:proofErr w:type="spellStart"/>
      <w:r>
        <w:rPr>
          <w:color w:val="46494D"/>
        </w:rPr>
        <w:t>Kalua</w:t>
      </w:r>
      <w:proofErr w:type="spellEnd"/>
      <w:r>
        <w:rPr>
          <w:color w:val="46494D"/>
        </w:rPr>
        <w:t xml:space="preserve"> insisted that the </w:t>
      </w:r>
      <w:r w:rsidR="00C9471E">
        <w:rPr>
          <w:color w:val="46494D"/>
        </w:rPr>
        <w:t xml:space="preserve">Defence consists of only </w:t>
      </w:r>
      <w:r w:rsidR="00C9471E">
        <w:rPr>
          <w:color w:val="46494D"/>
          <w:spacing w:val="12"/>
        </w:rPr>
        <w:t>general</w:t>
      </w:r>
      <w:r>
        <w:rPr>
          <w:color w:val="46494D"/>
          <w:w w:val="101"/>
        </w:rPr>
        <w:t xml:space="preserve"> </w:t>
      </w:r>
      <w:r>
        <w:rPr>
          <w:color w:val="46494D"/>
        </w:rPr>
        <w:t xml:space="preserve">denials. He further invited the Court to note that the defence does </w:t>
      </w:r>
      <w:r w:rsidR="00C9471E">
        <w:rPr>
          <w:color w:val="46494D"/>
        </w:rPr>
        <w:t>not refer</w:t>
      </w:r>
      <w:r>
        <w:rPr>
          <w:color w:val="46494D"/>
        </w:rPr>
        <w:t xml:space="preserve"> to</w:t>
      </w:r>
      <w:r>
        <w:rPr>
          <w:color w:val="46494D"/>
          <w:spacing w:val="18"/>
        </w:rPr>
        <w:t xml:space="preserve"> </w:t>
      </w:r>
      <w:r>
        <w:rPr>
          <w:color w:val="46494D"/>
        </w:rPr>
        <w:t>any</w:t>
      </w:r>
      <w:r>
        <w:rPr>
          <w:color w:val="46494D"/>
        </w:rPr>
        <w:t xml:space="preserve"> </w:t>
      </w:r>
      <w:r>
        <w:rPr>
          <w:color w:val="46494D"/>
        </w:rPr>
        <w:t>other</w:t>
      </w:r>
      <w:r>
        <w:rPr>
          <w:color w:val="46494D"/>
          <w:spacing w:val="21"/>
        </w:rPr>
        <w:t xml:space="preserve"> </w:t>
      </w:r>
      <w:r>
        <w:rPr>
          <w:color w:val="46494D"/>
        </w:rPr>
        <w:t>claims</w:t>
      </w:r>
      <w:r>
        <w:rPr>
          <w:color w:val="46494D"/>
          <w:spacing w:val="27"/>
        </w:rPr>
        <w:t xml:space="preserve"> </w:t>
      </w:r>
      <w:r>
        <w:rPr>
          <w:color w:val="46494D"/>
        </w:rPr>
        <w:t>by</w:t>
      </w:r>
      <w:r>
        <w:rPr>
          <w:color w:val="46494D"/>
          <w:spacing w:val="24"/>
        </w:rPr>
        <w:t xml:space="preserve"> </w:t>
      </w:r>
      <w:r>
        <w:rPr>
          <w:color w:val="46494D"/>
        </w:rPr>
        <w:t>third</w:t>
      </w:r>
      <w:r>
        <w:rPr>
          <w:color w:val="46494D"/>
          <w:spacing w:val="22"/>
        </w:rPr>
        <w:t xml:space="preserve"> </w:t>
      </w:r>
      <w:r>
        <w:rPr>
          <w:color w:val="46494D"/>
        </w:rPr>
        <w:t>parties</w:t>
      </w:r>
      <w:r>
        <w:rPr>
          <w:color w:val="46494D"/>
          <w:spacing w:val="40"/>
        </w:rPr>
        <w:t xml:space="preserve"> </w:t>
      </w:r>
      <w:r>
        <w:rPr>
          <w:color w:val="46494D"/>
        </w:rPr>
        <w:t>or</w:t>
      </w:r>
      <w:r>
        <w:rPr>
          <w:color w:val="46494D"/>
          <w:spacing w:val="21"/>
        </w:rPr>
        <w:t xml:space="preserve"> </w:t>
      </w:r>
      <w:r>
        <w:rPr>
          <w:color w:val="46494D"/>
        </w:rPr>
        <w:t>at</w:t>
      </w:r>
      <w:r>
        <w:rPr>
          <w:color w:val="46494D"/>
          <w:spacing w:val="19"/>
        </w:rPr>
        <w:t xml:space="preserve"> </w:t>
      </w:r>
      <w:r>
        <w:rPr>
          <w:color w:val="46494D"/>
        </w:rPr>
        <w:t>all</w:t>
      </w:r>
      <w:r>
        <w:rPr>
          <w:color w:val="46494D"/>
          <w:spacing w:val="24"/>
        </w:rPr>
        <w:t xml:space="preserve"> </w:t>
      </w:r>
      <w:r>
        <w:rPr>
          <w:color w:val="46494D"/>
        </w:rPr>
        <w:t>and,</w:t>
      </w:r>
      <w:r>
        <w:rPr>
          <w:color w:val="46494D"/>
          <w:spacing w:val="18"/>
        </w:rPr>
        <w:t xml:space="preserve"> </w:t>
      </w:r>
      <w:r>
        <w:rPr>
          <w:color w:val="46494D"/>
        </w:rPr>
        <w:t>as</w:t>
      </w:r>
      <w:r>
        <w:rPr>
          <w:color w:val="46494D"/>
          <w:spacing w:val="18"/>
        </w:rPr>
        <w:t xml:space="preserve"> </w:t>
      </w:r>
      <w:r>
        <w:rPr>
          <w:color w:val="46494D"/>
        </w:rPr>
        <w:t>such,</w:t>
      </w:r>
      <w:r>
        <w:rPr>
          <w:color w:val="46494D"/>
          <w:spacing w:val="22"/>
        </w:rPr>
        <w:t xml:space="preserve"> </w:t>
      </w:r>
      <w:r>
        <w:rPr>
          <w:color w:val="46494D"/>
        </w:rPr>
        <w:t>such</w:t>
      </w:r>
      <w:r>
        <w:rPr>
          <w:color w:val="46494D"/>
          <w:spacing w:val="18"/>
        </w:rPr>
        <w:t xml:space="preserve"> </w:t>
      </w:r>
      <w:r>
        <w:rPr>
          <w:color w:val="46494D"/>
        </w:rPr>
        <w:t>claims</w:t>
      </w:r>
      <w:r>
        <w:rPr>
          <w:color w:val="46494D"/>
          <w:spacing w:val="33"/>
        </w:rPr>
        <w:t xml:space="preserve"> </w:t>
      </w:r>
      <w:r>
        <w:rPr>
          <w:color w:val="46494D"/>
        </w:rPr>
        <w:t>are</w:t>
      </w:r>
      <w:r>
        <w:rPr>
          <w:color w:val="46494D"/>
          <w:spacing w:val="16"/>
        </w:rPr>
        <w:t xml:space="preserve"> </w:t>
      </w:r>
      <w:r>
        <w:rPr>
          <w:color w:val="46494D"/>
        </w:rPr>
        <w:t>non-issues.</w:t>
      </w:r>
    </w:p>
    <w:p w:rsidR="00782E6D" w:rsidRDefault="00782E6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782E6D" w:rsidRDefault="00D12D24">
      <w:pPr>
        <w:spacing w:line="247" w:lineRule="auto"/>
        <w:ind w:left="109" w:right="136" w:firstLine="2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46494D"/>
          <w:sz w:val="27"/>
        </w:rPr>
        <w:t>I have considered the submissions by both Counsel. The first question</w:t>
      </w:r>
      <w:r>
        <w:rPr>
          <w:rFonts w:ascii="Times New Roman"/>
          <w:color w:val="46494D"/>
          <w:spacing w:val="55"/>
          <w:sz w:val="27"/>
        </w:rPr>
        <w:t xml:space="preserve"> </w:t>
      </w:r>
      <w:r>
        <w:rPr>
          <w:rFonts w:ascii="Times New Roman"/>
          <w:color w:val="46494D"/>
          <w:sz w:val="27"/>
        </w:rPr>
        <w:t>for</w:t>
      </w:r>
      <w:r>
        <w:rPr>
          <w:rFonts w:ascii="Times New Roman"/>
          <w:color w:val="46494D"/>
          <w:w w:val="101"/>
          <w:sz w:val="27"/>
        </w:rPr>
        <w:t xml:space="preserve"> </w:t>
      </w:r>
      <w:r>
        <w:rPr>
          <w:rFonts w:ascii="Times New Roman"/>
          <w:color w:val="46494D"/>
          <w:sz w:val="27"/>
        </w:rPr>
        <w:t>consideration</w:t>
      </w:r>
      <w:r>
        <w:rPr>
          <w:rFonts w:ascii="Times New Roman"/>
          <w:color w:val="46494D"/>
          <w:spacing w:val="62"/>
          <w:sz w:val="27"/>
        </w:rPr>
        <w:t xml:space="preserve"> </w:t>
      </w:r>
      <w:r>
        <w:rPr>
          <w:rFonts w:ascii="Times New Roman"/>
          <w:color w:val="46494D"/>
          <w:sz w:val="27"/>
        </w:rPr>
        <w:t>is</w:t>
      </w:r>
      <w:r>
        <w:rPr>
          <w:rFonts w:ascii="Times New Roman"/>
          <w:color w:val="46494D"/>
          <w:spacing w:val="26"/>
          <w:sz w:val="27"/>
        </w:rPr>
        <w:t xml:space="preserve"> </w:t>
      </w:r>
      <w:r>
        <w:rPr>
          <w:rFonts w:ascii="Times New Roman"/>
          <w:color w:val="46494D"/>
          <w:sz w:val="27"/>
        </w:rPr>
        <w:t>whether</w:t>
      </w:r>
      <w:r>
        <w:rPr>
          <w:rFonts w:ascii="Times New Roman"/>
          <w:color w:val="46494D"/>
          <w:spacing w:val="58"/>
          <w:sz w:val="27"/>
        </w:rPr>
        <w:t xml:space="preserve"> </w:t>
      </w:r>
      <w:r>
        <w:rPr>
          <w:rFonts w:ascii="Times New Roman"/>
          <w:color w:val="46494D"/>
          <w:sz w:val="27"/>
        </w:rPr>
        <w:t>this</w:t>
      </w:r>
      <w:r>
        <w:rPr>
          <w:rFonts w:ascii="Times New Roman"/>
          <w:color w:val="46494D"/>
          <w:spacing w:val="42"/>
          <w:sz w:val="27"/>
        </w:rPr>
        <w:t xml:space="preserve"> </w:t>
      </w:r>
      <w:r>
        <w:rPr>
          <w:rFonts w:ascii="Times New Roman"/>
          <w:color w:val="46494D"/>
          <w:sz w:val="27"/>
        </w:rPr>
        <w:t>matter</w:t>
      </w:r>
      <w:r>
        <w:rPr>
          <w:rFonts w:ascii="Times New Roman"/>
          <w:color w:val="46494D"/>
          <w:spacing w:val="51"/>
          <w:sz w:val="27"/>
        </w:rPr>
        <w:t xml:space="preserve"> </w:t>
      </w:r>
      <w:r>
        <w:rPr>
          <w:rFonts w:ascii="Times New Roman"/>
          <w:color w:val="46494D"/>
          <w:sz w:val="27"/>
        </w:rPr>
        <w:t>is</w:t>
      </w:r>
      <w:r>
        <w:rPr>
          <w:rFonts w:ascii="Times New Roman"/>
          <w:color w:val="46494D"/>
          <w:spacing w:val="40"/>
          <w:sz w:val="27"/>
        </w:rPr>
        <w:t xml:space="preserve"> </w:t>
      </w:r>
      <w:r>
        <w:rPr>
          <w:rFonts w:ascii="Times New Roman"/>
          <w:color w:val="46494D"/>
          <w:sz w:val="27"/>
        </w:rPr>
        <w:t>fit</w:t>
      </w:r>
      <w:r>
        <w:rPr>
          <w:rFonts w:ascii="Times New Roman"/>
          <w:color w:val="46494D"/>
          <w:spacing w:val="41"/>
          <w:sz w:val="27"/>
        </w:rPr>
        <w:t xml:space="preserve"> </w:t>
      </w:r>
      <w:r>
        <w:rPr>
          <w:rFonts w:ascii="Times New Roman"/>
          <w:color w:val="46494D"/>
          <w:sz w:val="27"/>
        </w:rPr>
        <w:t>for</w:t>
      </w:r>
      <w:r>
        <w:rPr>
          <w:rFonts w:ascii="Times New Roman"/>
          <w:color w:val="46494D"/>
          <w:spacing w:val="38"/>
          <w:sz w:val="27"/>
        </w:rPr>
        <w:t xml:space="preserve"> </w:t>
      </w:r>
      <w:r>
        <w:rPr>
          <w:rFonts w:ascii="Times New Roman"/>
          <w:color w:val="46494D"/>
          <w:sz w:val="27"/>
        </w:rPr>
        <w:t>summary</w:t>
      </w:r>
      <w:r>
        <w:rPr>
          <w:rFonts w:ascii="Times New Roman"/>
          <w:color w:val="46494D"/>
          <w:spacing w:val="18"/>
          <w:sz w:val="27"/>
        </w:rPr>
        <w:t xml:space="preserve"> </w:t>
      </w:r>
      <w:r>
        <w:rPr>
          <w:rFonts w:ascii="Times New Roman"/>
          <w:color w:val="46494D"/>
          <w:sz w:val="27"/>
        </w:rPr>
        <w:t>judgement.</w:t>
      </w:r>
      <w:r>
        <w:rPr>
          <w:rFonts w:ascii="Times New Roman"/>
          <w:color w:val="46494D"/>
          <w:spacing w:val="20"/>
          <w:sz w:val="27"/>
        </w:rPr>
        <w:t xml:space="preserve"> </w:t>
      </w:r>
      <w:r>
        <w:rPr>
          <w:rFonts w:ascii="Times New Roman"/>
          <w:color w:val="46494D"/>
          <w:sz w:val="27"/>
        </w:rPr>
        <w:t>Summary</w:t>
      </w:r>
      <w:r>
        <w:rPr>
          <w:rFonts w:ascii="Times New Roman"/>
          <w:color w:val="46494D"/>
          <w:spacing w:val="-64"/>
          <w:sz w:val="27"/>
        </w:rPr>
        <w:t xml:space="preserve"> </w:t>
      </w:r>
      <w:r>
        <w:rPr>
          <w:rFonts w:ascii="Times New Roman"/>
          <w:color w:val="46494D"/>
          <w:sz w:val="27"/>
        </w:rPr>
        <w:t>judgement is entered where the  claimant  has  clearly  proved  his  or  her  claim</w:t>
      </w:r>
      <w:r>
        <w:rPr>
          <w:rFonts w:ascii="Times New Roman"/>
          <w:color w:val="46494D"/>
          <w:spacing w:val="-7"/>
          <w:sz w:val="27"/>
        </w:rPr>
        <w:t xml:space="preserve"> </w:t>
      </w:r>
      <w:r>
        <w:rPr>
          <w:rFonts w:ascii="Times New Roman"/>
          <w:color w:val="46494D"/>
          <w:sz w:val="27"/>
        </w:rPr>
        <w:t>and</w:t>
      </w:r>
      <w:r>
        <w:rPr>
          <w:rFonts w:ascii="Times New Roman"/>
          <w:color w:val="46494D"/>
          <w:w w:val="99"/>
          <w:sz w:val="27"/>
        </w:rPr>
        <w:t xml:space="preserve"> </w:t>
      </w:r>
      <w:r>
        <w:rPr>
          <w:rFonts w:ascii="Times New Roman"/>
          <w:color w:val="46494D"/>
          <w:sz w:val="27"/>
        </w:rPr>
        <w:t>the</w:t>
      </w:r>
      <w:r>
        <w:rPr>
          <w:rFonts w:ascii="Times New Roman"/>
          <w:color w:val="46494D"/>
          <w:spacing w:val="43"/>
          <w:sz w:val="27"/>
        </w:rPr>
        <w:t xml:space="preserve"> </w:t>
      </w:r>
      <w:r>
        <w:rPr>
          <w:rFonts w:ascii="Times New Roman"/>
          <w:color w:val="46494D"/>
          <w:sz w:val="27"/>
        </w:rPr>
        <w:t>defendant</w:t>
      </w:r>
      <w:r>
        <w:rPr>
          <w:rFonts w:ascii="Times New Roman"/>
          <w:color w:val="46494D"/>
          <w:spacing w:val="56"/>
          <w:sz w:val="27"/>
        </w:rPr>
        <w:t xml:space="preserve"> </w:t>
      </w:r>
      <w:r>
        <w:rPr>
          <w:rFonts w:ascii="Times New Roman"/>
          <w:color w:val="46494D"/>
          <w:sz w:val="27"/>
        </w:rPr>
        <w:t>is</w:t>
      </w:r>
      <w:r>
        <w:rPr>
          <w:rFonts w:ascii="Times New Roman"/>
          <w:color w:val="46494D"/>
          <w:spacing w:val="30"/>
          <w:sz w:val="27"/>
        </w:rPr>
        <w:t xml:space="preserve"> </w:t>
      </w:r>
      <w:r>
        <w:rPr>
          <w:rFonts w:ascii="Times New Roman"/>
          <w:color w:val="46494D"/>
          <w:sz w:val="27"/>
        </w:rPr>
        <w:t>unable</w:t>
      </w:r>
      <w:r>
        <w:rPr>
          <w:rFonts w:ascii="Times New Roman"/>
          <w:color w:val="46494D"/>
          <w:spacing w:val="51"/>
          <w:sz w:val="27"/>
        </w:rPr>
        <w:t xml:space="preserve"> </w:t>
      </w:r>
      <w:r>
        <w:rPr>
          <w:rFonts w:ascii="Times New Roman"/>
          <w:color w:val="46494D"/>
          <w:sz w:val="27"/>
        </w:rPr>
        <w:t>to</w:t>
      </w:r>
      <w:r>
        <w:rPr>
          <w:rFonts w:ascii="Times New Roman"/>
          <w:color w:val="46494D"/>
          <w:spacing w:val="49"/>
          <w:sz w:val="27"/>
        </w:rPr>
        <w:t xml:space="preserve"> </w:t>
      </w:r>
      <w:r>
        <w:rPr>
          <w:rFonts w:ascii="Times New Roman"/>
          <w:color w:val="46494D"/>
          <w:sz w:val="27"/>
        </w:rPr>
        <w:t>set</w:t>
      </w:r>
      <w:r>
        <w:rPr>
          <w:rFonts w:ascii="Times New Roman"/>
          <w:color w:val="46494D"/>
          <w:spacing w:val="30"/>
          <w:sz w:val="27"/>
        </w:rPr>
        <w:t xml:space="preserve"> </w:t>
      </w:r>
      <w:r>
        <w:rPr>
          <w:rFonts w:ascii="Times New Roman"/>
          <w:color w:val="46494D"/>
          <w:sz w:val="27"/>
        </w:rPr>
        <w:t>up</w:t>
      </w:r>
      <w:r>
        <w:rPr>
          <w:rFonts w:ascii="Times New Roman"/>
          <w:color w:val="46494D"/>
          <w:spacing w:val="53"/>
          <w:sz w:val="27"/>
        </w:rPr>
        <w:t xml:space="preserve"> </w:t>
      </w:r>
      <w:r>
        <w:rPr>
          <w:rFonts w:ascii="Times New Roman"/>
          <w:color w:val="46494D"/>
          <w:sz w:val="27"/>
        </w:rPr>
        <w:t>a</w:t>
      </w:r>
      <w:r>
        <w:rPr>
          <w:rFonts w:ascii="Times New Roman"/>
          <w:color w:val="46494D"/>
          <w:spacing w:val="39"/>
          <w:sz w:val="27"/>
        </w:rPr>
        <w:t xml:space="preserve"> </w:t>
      </w:r>
      <w:r>
        <w:rPr>
          <w:rFonts w:ascii="Times New Roman"/>
          <w:color w:val="46494D"/>
          <w:sz w:val="27"/>
        </w:rPr>
        <w:t>bona</w:t>
      </w:r>
      <w:r>
        <w:rPr>
          <w:rFonts w:ascii="Times New Roman"/>
          <w:color w:val="46494D"/>
          <w:spacing w:val="55"/>
          <w:sz w:val="27"/>
        </w:rPr>
        <w:t xml:space="preserve"> </w:t>
      </w:r>
      <w:r>
        <w:rPr>
          <w:rFonts w:ascii="Times New Roman"/>
          <w:color w:val="46494D"/>
          <w:sz w:val="27"/>
        </w:rPr>
        <w:t>fide</w:t>
      </w:r>
      <w:r>
        <w:rPr>
          <w:rFonts w:ascii="Times New Roman"/>
          <w:color w:val="46494D"/>
          <w:spacing w:val="42"/>
          <w:sz w:val="27"/>
        </w:rPr>
        <w:t xml:space="preserve"> </w:t>
      </w:r>
      <w:r>
        <w:rPr>
          <w:rFonts w:ascii="Times New Roman"/>
          <w:color w:val="46494D"/>
          <w:sz w:val="27"/>
        </w:rPr>
        <w:t>defence</w:t>
      </w:r>
      <w:r>
        <w:rPr>
          <w:rFonts w:ascii="Times New Roman"/>
          <w:color w:val="46494D"/>
          <w:spacing w:val="51"/>
          <w:sz w:val="27"/>
        </w:rPr>
        <w:t xml:space="preserve"> </w:t>
      </w:r>
      <w:r>
        <w:rPr>
          <w:rFonts w:ascii="Times New Roman"/>
          <w:color w:val="46494D"/>
          <w:sz w:val="27"/>
        </w:rPr>
        <w:t>or</w:t>
      </w:r>
      <w:r>
        <w:rPr>
          <w:rFonts w:ascii="Times New Roman"/>
          <w:color w:val="46494D"/>
          <w:spacing w:val="32"/>
          <w:sz w:val="27"/>
        </w:rPr>
        <w:t xml:space="preserve"> </w:t>
      </w:r>
      <w:r>
        <w:rPr>
          <w:rFonts w:ascii="Times New Roman"/>
          <w:color w:val="46494D"/>
          <w:sz w:val="27"/>
        </w:rPr>
        <w:t>raise</w:t>
      </w:r>
      <w:r>
        <w:rPr>
          <w:rFonts w:ascii="Times New Roman"/>
          <w:color w:val="46494D"/>
          <w:spacing w:val="56"/>
          <w:sz w:val="27"/>
        </w:rPr>
        <w:t xml:space="preserve"> </w:t>
      </w:r>
      <w:r>
        <w:rPr>
          <w:rFonts w:ascii="Times New Roman"/>
          <w:color w:val="46494D"/>
          <w:sz w:val="27"/>
        </w:rPr>
        <w:t>an</w:t>
      </w:r>
      <w:r>
        <w:rPr>
          <w:rFonts w:ascii="Times New Roman"/>
          <w:color w:val="46494D"/>
          <w:spacing w:val="46"/>
          <w:sz w:val="27"/>
        </w:rPr>
        <w:t xml:space="preserve"> </w:t>
      </w:r>
      <w:r>
        <w:rPr>
          <w:rFonts w:ascii="Times New Roman"/>
          <w:color w:val="46494D"/>
          <w:sz w:val="27"/>
        </w:rPr>
        <w:t>issue</w:t>
      </w:r>
      <w:r>
        <w:rPr>
          <w:rFonts w:ascii="Times New Roman"/>
          <w:color w:val="46494D"/>
          <w:spacing w:val="49"/>
          <w:sz w:val="27"/>
        </w:rPr>
        <w:t xml:space="preserve"> </w:t>
      </w:r>
      <w:r>
        <w:rPr>
          <w:rFonts w:ascii="Times New Roman"/>
          <w:color w:val="46494D"/>
          <w:sz w:val="27"/>
        </w:rPr>
        <w:t>against</w:t>
      </w:r>
      <w:r>
        <w:rPr>
          <w:rFonts w:ascii="Times New Roman"/>
          <w:color w:val="46494D"/>
          <w:spacing w:val="45"/>
          <w:sz w:val="27"/>
        </w:rPr>
        <w:t xml:space="preserve"> </w:t>
      </w:r>
      <w:r>
        <w:rPr>
          <w:rFonts w:ascii="Times New Roman"/>
          <w:color w:val="46494D"/>
          <w:sz w:val="27"/>
        </w:rPr>
        <w:t>the</w:t>
      </w:r>
      <w:r>
        <w:rPr>
          <w:rFonts w:ascii="Times New Roman"/>
          <w:color w:val="46494D"/>
          <w:spacing w:val="-65"/>
          <w:sz w:val="27"/>
        </w:rPr>
        <w:t xml:space="preserve"> </w:t>
      </w:r>
      <w:r>
        <w:rPr>
          <w:rFonts w:ascii="Times New Roman"/>
          <w:color w:val="46494D"/>
          <w:sz w:val="27"/>
        </w:rPr>
        <w:t>claim</w:t>
      </w:r>
      <w:r>
        <w:rPr>
          <w:rFonts w:ascii="Times New Roman"/>
          <w:color w:val="46494D"/>
          <w:spacing w:val="5"/>
          <w:sz w:val="27"/>
        </w:rPr>
        <w:t xml:space="preserve"> </w:t>
      </w:r>
      <w:r>
        <w:rPr>
          <w:rFonts w:ascii="Times New Roman"/>
          <w:color w:val="46494D"/>
          <w:sz w:val="27"/>
        </w:rPr>
        <w:t>which</w:t>
      </w:r>
      <w:r>
        <w:rPr>
          <w:rFonts w:ascii="Times New Roman"/>
          <w:color w:val="46494D"/>
          <w:spacing w:val="16"/>
          <w:sz w:val="27"/>
        </w:rPr>
        <w:t xml:space="preserve"> </w:t>
      </w:r>
      <w:r>
        <w:rPr>
          <w:rFonts w:ascii="Times New Roman"/>
          <w:color w:val="46494D"/>
          <w:sz w:val="27"/>
        </w:rPr>
        <w:t>ought</w:t>
      </w:r>
      <w:r>
        <w:rPr>
          <w:rFonts w:ascii="Times New Roman"/>
          <w:color w:val="46494D"/>
          <w:spacing w:val="60"/>
          <w:sz w:val="27"/>
        </w:rPr>
        <w:t xml:space="preserve"> </w:t>
      </w:r>
      <w:r>
        <w:rPr>
          <w:rFonts w:ascii="Times New Roman"/>
          <w:color w:val="46494D"/>
          <w:sz w:val="27"/>
        </w:rPr>
        <w:t>to</w:t>
      </w:r>
      <w:r>
        <w:rPr>
          <w:rFonts w:ascii="Times New Roman"/>
          <w:color w:val="46494D"/>
          <w:spacing w:val="60"/>
          <w:sz w:val="27"/>
        </w:rPr>
        <w:t xml:space="preserve"> </w:t>
      </w:r>
      <w:r>
        <w:rPr>
          <w:rFonts w:ascii="Times New Roman"/>
          <w:color w:val="46494D"/>
          <w:sz w:val="27"/>
        </w:rPr>
        <w:t>be</w:t>
      </w:r>
      <w:r>
        <w:rPr>
          <w:rFonts w:ascii="Times New Roman"/>
          <w:color w:val="46494D"/>
          <w:spacing w:val="62"/>
          <w:sz w:val="27"/>
        </w:rPr>
        <w:t xml:space="preserve"> </w:t>
      </w:r>
      <w:r>
        <w:rPr>
          <w:rFonts w:ascii="Times New Roman"/>
          <w:color w:val="46494D"/>
          <w:sz w:val="27"/>
        </w:rPr>
        <w:t>tried:</w:t>
      </w:r>
      <w:r>
        <w:rPr>
          <w:rFonts w:ascii="Times New Roman"/>
          <w:color w:val="46494D"/>
          <w:spacing w:val="8"/>
          <w:sz w:val="27"/>
        </w:rPr>
        <w:t xml:space="preserve"> </w:t>
      </w:r>
      <w:r>
        <w:rPr>
          <w:rFonts w:ascii="Times New Roman"/>
          <w:b/>
          <w:color w:val="46494D"/>
          <w:sz w:val="26"/>
        </w:rPr>
        <w:t>Sydney</w:t>
      </w:r>
      <w:r>
        <w:rPr>
          <w:rFonts w:ascii="Times New Roman"/>
          <w:b/>
          <w:color w:val="46494D"/>
          <w:spacing w:val="12"/>
          <w:sz w:val="26"/>
        </w:rPr>
        <w:t xml:space="preserve"> </w:t>
      </w:r>
      <w:proofErr w:type="spellStart"/>
      <w:r>
        <w:rPr>
          <w:rFonts w:ascii="Times New Roman"/>
          <w:b/>
          <w:color w:val="46494D"/>
          <w:sz w:val="26"/>
        </w:rPr>
        <w:t>Chikhwaya</w:t>
      </w:r>
      <w:proofErr w:type="spellEnd"/>
      <w:r>
        <w:rPr>
          <w:rFonts w:ascii="Times New Roman"/>
          <w:b/>
          <w:color w:val="46494D"/>
          <w:spacing w:val="40"/>
          <w:sz w:val="26"/>
        </w:rPr>
        <w:t xml:space="preserve"> </w:t>
      </w:r>
      <w:r>
        <w:rPr>
          <w:rFonts w:ascii="Times New Roman"/>
          <w:b/>
          <w:color w:val="46494D"/>
          <w:sz w:val="26"/>
        </w:rPr>
        <w:t>t/a</w:t>
      </w:r>
      <w:r>
        <w:rPr>
          <w:rFonts w:ascii="Times New Roman"/>
          <w:b/>
          <w:color w:val="46494D"/>
          <w:spacing w:val="22"/>
          <w:sz w:val="26"/>
        </w:rPr>
        <w:t xml:space="preserve"> </w:t>
      </w:r>
      <w:proofErr w:type="spellStart"/>
      <w:r>
        <w:rPr>
          <w:rFonts w:ascii="Times New Roman"/>
          <w:b/>
          <w:color w:val="46494D"/>
          <w:sz w:val="26"/>
        </w:rPr>
        <w:t>Sherks</w:t>
      </w:r>
      <w:proofErr w:type="spellEnd"/>
      <w:r>
        <w:rPr>
          <w:rFonts w:ascii="Times New Roman"/>
          <w:b/>
          <w:color w:val="46494D"/>
          <w:spacing w:val="64"/>
          <w:sz w:val="26"/>
        </w:rPr>
        <w:t xml:space="preserve"> </w:t>
      </w:r>
      <w:r>
        <w:rPr>
          <w:rFonts w:ascii="Times New Roman"/>
          <w:b/>
          <w:color w:val="46494D"/>
          <w:sz w:val="26"/>
        </w:rPr>
        <w:t>Engineering</w:t>
      </w:r>
      <w:r>
        <w:rPr>
          <w:rFonts w:ascii="Times New Roman"/>
          <w:b/>
          <w:color w:val="46494D"/>
          <w:spacing w:val="26"/>
          <w:sz w:val="26"/>
        </w:rPr>
        <w:t xml:space="preserve"> </w:t>
      </w:r>
      <w:r>
        <w:rPr>
          <w:rFonts w:ascii="Times New Roman"/>
          <w:b/>
          <w:color w:val="46494D"/>
          <w:sz w:val="26"/>
        </w:rPr>
        <w:t>and</w:t>
      </w:r>
      <w:r>
        <w:rPr>
          <w:rFonts w:ascii="Times New Roman"/>
          <w:b/>
          <w:color w:val="46494D"/>
          <w:spacing w:val="-52"/>
          <w:sz w:val="26"/>
        </w:rPr>
        <w:t xml:space="preserve"> </w:t>
      </w:r>
      <w:r>
        <w:rPr>
          <w:rFonts w:ascii="Times New Roman"/>
          <w:b/>
          <w:color w:val="46494D"/>
          <w:sz w:val="26"/>
        </w:rPr>
        <w:t xml:space="preserve">Welding  Contractors  v.  </w:t>
      </w:r>
      <w:r w:rsidR="0062634A">
        <w:rPr>
          <w:rFonts w:ascii="Times New Roman"/>
          <w:b/>
          <w:color w:val="46494D"/>
          <w:sz w:val="26"/>
        </w:rPr>
        <w:t>United General Insurance Co Ltd</w:t>
      </w:r>
      <w:r>
        <w:rPr>
          <w:rFonts w:ascii="Times New Roman"/>
          <w:b/>
          <w:color w:val="46494D"/>
          <w:sz w:val="26"/>
        </w:rPr>
        <w:t xml:space="preserve">   [2013] </w:t>
      </w:r>
      <w:r w:rsidR="0062634A">
        <w:rPr>
          <w:rFonts w:ascii="Times New Roman"/>
          <w:b/>
          <w:color w:val="46494D"/>
          <w:sz w:val="26"/>
        </w:rPr>
        <w:t xml:space="preserve">MLR </w:t>
      </w:r>
      <w:r w:rsidR="0062634A">
        <w:rPr>
          <w:rFonts w:ascii="Times New Roman"/>
          <w:b/>
          <w:color w:val="46494D"/>
          <w:spacing w:val="37"/>
          <w:sz w:val="26"/>
        </w:rPr>
        <w:t>415</w:t>
      </w:r>
      <w:r>
        <w:rPr>
          <w:rFonts w:ascii="Times New Roman"/>
          <w:b/>
          <w:color w:val="46494D"/>
          <w:sz w:val="26"/>
        </w:rPr>
        <w:t>.</w:t>
      </w:r>
    </w:p>
    <w:p w:rsidR="00782E6D" w:rsidRDefault="00782E6D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82E6D" w:rsidRDefault="00D12D24">
      <w:pPr>
        <w:pStyle w:val="BodyText"/>
        <w:spacing w:line="244" w:lineRule="auto"/>
        <w:ind w:left="128" w:right="135" w:firstLine="4"/>
        <w:jc w:val="both"/>
      </w:pPr>
      <w:r>
        <w:rPr>
          <w:color w:val="46494D"/>
        </w:rPr>
        <w:t xml:space="preserve">There can be no question that the Claimant has </w:t>
      </w:r>
      <w:r w:rsidR="00BE3859">
        <w:rPr>
          <w:color w:val="46494D"/>
        </w:rPr>
        <w:t>clearly established his claim</w:t>
      </w:r>
      <w:r>
        <w:rPr>
          <w:color w:val="46494D"/>
        </w:rPr>
        <w:t>.</w:t>
      </w:r>
      <w:r>
        <w:rPr>
          <w:color w:val="46494D"/>
          <w:spacing w:val="35"/>
        </w:rPr>
        <w:t xml:space="preserve"> </w:t>
      </w:r>
      <w:r>
        <w:rPr>
          <w:color w:val="46494D"/>
        </w:rPr>
        <w:t>He</w:t>
      </w:r>
      <w:r>
        <w:rPr>
          <w:color w:val="46494D"/>
          <w:w w:val="102"/>
        </w:rPr>
        <w:t xml:space="preserve"> </w:t>
      </w:r>
      <w:r>
        <w:rPr>
          <w:color w:val="46494D"/>
        </w:rPr>
        <w:t>states</w:t>
      </w:r>
      <w:r>
        <w:rPr>
          <w:color w:val="46494D"/>
          <w:spacing w:val="23"/>
        </w:rPr>
        <w:t xml:space="preserve"> </w:t>
      </w:r>
      <w:r>
        <w:rPr>
          <w:color w:val="46494D"/>
        </w:rPr>
        <w:t>that</w:t>
      </w:r>
      <w:r>
        <w:rPr>
          <w:color w:val="46494D"/>
          <w:spacing w:val="31"/>
        </w:rPr>
        <w:t xml:space="preserve"> </w:t>
      </w:r>
      <w:r>
        <w:rPr>
          <w:color w:val="46494D"/>
        </w:rPr>
        <w:t>he</w:t>
      </w:r>
      <w:r>
        <w:rPr>
          <w:color w:val="46494D"/>
          <w:spacing w:val="36"/>
        </w:rPr>
        <w:t xml:space="preserve"> </w:t>
      </w:r>
      <w:r>
        <w:rPr>
          <w:color w:val="46494D"/>
        </w:rPr>
        <w:t>sustained</w:t>
      </w:r>
      <w:r>
        <w:rPr>
          <w:color w:val="46494D"/>
          <w:spacing w:val="39"/>
        </w:rPr>
        <w:t xml:space="preserve"> </w:t>
      </w:r>
      <w:r>
        <w:rPr>
          <w:color w:val="46494D"/>
        </w:rPr>
        <w:t>injuries</w:t>
      </w:r>
      <w:r>
        <w:rPr>
          <w:color w:val="46494D"/>
          <w:spacing w:val="38"/>
        </w:rPr>
        <w:t xml:space="preserve"> </w:t>
      </w:r>
      <w:r>
        <w:rPr>
          <w:color w:val="46494D"/>
        </w:rPr>
        <w:t>as</w:t>
      </w:r>
      <w:r>
        <w:rPr>
          <w:color w:val="46494D"/>
          <w:spacing w:val="23"/>
        </w:rPr>
        <w:t xml:space="preserve"> </w:t>
      </w:r>
      <w:r>
        <w:rPr>
          <w:color w:val="46494D"/>
        </w:rPr>
        <w:t>a</w:t>
      </w:r>
      <w:r>
        <w:rPr>
          <w:color w:val="46494D"/>
          <w:spacing w:val="16"/>
        </w:rPr>
        <w:t xml:space="preserve"> </w:t>
      </w:r>
      <w:r>
        <w:rPr>
          <w:color w:val="46494D"/>
        </w:rPr>
        <w:t>result</w:t>
      </w:r>
      <w:r>
        <w:rPr>
          <w:color w:val="46494D"/>
          <w:spacing w:val="45"/>
        </w:rPr>
        <w:t xml:space="preserve"> </w:t>
      </w:r>
      <w:r>
        <w:rPr>
          <w:color w:val="46494D"/>
        </w:rPr>
        <w:t>of</w:t>
      </w:r>
      <w:r>
        <w:rPr>
          <w:color w:val="46494D"/>
          <w:spacing w:val="17"/>
        </w:rPr>
        <w:t xml:space="preserve"> </w:t>
      </w:r>
      <w:r>
        <w:rPr>
          <w:color w:val="46494D"/>
        </w:rPr>
        <w:t>the</w:t>
      </w:r>
      <w:r>
        <w:rPr>
          <w:color w:val="46494D"/>
          <w:spacing w:val="25"/>
        </w:rPr>
        <w:t xml:space="preserve"> </w:t>
      </w:r>
      <w:r>
        <w:rPr>
          <w:color w:val="46494D"/>
        </w:rPr>
        <w:t>negligent</w:t>
      </w:r>
      <w:r>
        <w:rPr>
          <w:color w:val="46494D"/>
          <w:spacing w:val="57"/>
        </w:rPr>
        <w:t xml:space="preserve"> </w:t>
      </w:r>
      <w:r>
        <w:rPr>
          <w:color w:val="46494D"/>
        </w:rPr>
        <w:t>driving</w:t>
      </w:r>
      <w:r>
        <w:rPr>
          <w:color w:val="46494D"/>
          <w:spacing w:val="35"/>
        </w:rPr>
        <w:t xml:space="preserve"> </w:t>
      </w:r>
      <w:r>
        <w:rPr>
          <w:color w:val="46494D"/>
        </w:rPr>
        <w:t>of</w:t>
      </w:r>
      <w:r>
        <w:rPr>
          <w:color w:val="46494D"/>
          <w:spacing w:val="19"/>
        </w:rPr>
        <w:t xml:space="preserve"> </w:t>
      </w:r>
      <w:r>
        <w:rPr>
          <w:color w:val="46494D"/>
        </w:rPr>
        <w:t>motor</w:t>
      </w:r>
      <w:r>
        <w:rPr>
          <w:color w:val="46494D"/>
          <w:spacing w:val="31"/>
        </w:rPr>
        <w:t xml:space="preserve"> </w:t>
      </w:r>
      <w:r>
        <w:rPr>
          <w:color w:val="46494D"/>
        </w:rPr>
        <w:t>vehicle</w:t>
      </w:r>
      <w:r>
        <w:rPr>
          <w:color w:val="46494D"/>
          <w:spacing w:val="-63"/>
        </w:rPr>
        <w:t xml:space="preserve"> </w:t>
      </w:r>
      <w:r>
        <w:rPr>
          <w:color w:val="46494D"/>
        </w:rPr>
        <w:t>registration</w:t>
      </w:r>
      <w:r>
        <w:rPr>
          <w:color w:val="46494D"/>
          <w:spacing w:val="6"/>
        </w:rPr>
        <w:t xml:space="preserve"> </w:t>
      </w:r>
      <w:r>
        <w:rPr>
          <w:color w:val="46494D"/>
        </w:rPr>
        <w:t>number</w:t>
      </w:r>
      <w:r>
        <w:rPr>
          <w:color w:val="46494D"/>
          <w:spacing w:val="63"/>
        </w:rPr>
        <w:t xml:space="preserve"> </w:t>
      </w:r>
      <w:r>
        <w:rPr>
          <w:color w:val="46494D"/>
        </w:rPr>
        <w:t>MHG 3583</w:t>
      </w:r>
      <w:r>
        <w:rPr>
          <w:color w:val="46494D"/>
          <w:spacing w:val="58"/>
        </w:rPr>
        <w:t xml:space="preserve"> </w:t>
      </w:r>
      <w:r>
        <w:rPr>
          <w:color w:val="46494D"/>
        </w:rPr>
        <w:t>Toyota</w:t>
      </w:r>
      <w:r>
        <w:rPr>
          <w:color w:val="46494D"/>
          <w:spacing w:val="49"/>
        </w:rPr>
        <w:t xml:space="preserve"> </w:t>
      </w:r>
      <w:proofErr w:type="spellStart"/>
      <w:r>
        <w:rPr>
          <w:color w:val="46494D"/>
        </w:rPr>
        <w:t>Hiace</w:t>
      </w:r>
      <w:proofErr w:type="spellEnd"/>
      <w:r>
        <w:rPr>
          <w:color w:val="46494D"/>
          <w:spacing w:val="50"/>
        </w:rPr>
        <w:t xml:space="preserve"> </w:t>
      </w:r>
      <w:r>
        <w:rPr>
          <w:color w:val="46494D"/>
        </w:rPr>
        <w:t>Minibus</w:t>
      </w:r>
      <w:r>
        <w:rPr>
          <w:color w:val="46494D"/>
          <w:spacing w:val="62"/>
        </w:rPr>
        <w:t xml:space="preserve"> </w:t>
      </w:r>
      <w:r>
        <w:rPr>
          <w:color w:val="46494D"/>
        </w:rPr>
        <w:t>which was</w:t>
      </w:r>
      <w:r>
        <w:rPr>
          <w:color w:val="46494D"/>
          <w:spacing w:val="66"/>
        </w:rPr>
        <w:t xml:space="preserve"> </w:t>
      </w:r>
      <w:r>
        <w:rPr>
          <w:color w:val="46494D"/>
        </w:rPr>
        <w:t>insured</w:t>
      </w:r>
      <w:r>
        <w:rPr>
          <w:color w:val="46494D"/>
          <w:spacing w:val="58"/>
        </w:rPr>
        <w:t xml:space="preserve"> </w:t>
      </w:r>
      <w:r>
        <w:rPr>
          <w:color w:val="46494D"/>
        </w:rPr>
        <w:t>by</w:t>
      </w:r>
      <w:r>
        <w:rPr>
          <w:color w:val="46494D"/>
          <w:spacing w:val="62"/>
        </w:rPr>
        <w:t xml:space="preserve"> </w:t>
      </w:r>
      <w:r>
        <w:rPr>
          <w:color w:val="46494D"/>
        </w:rPr>
        <w:t>the</w:t>
      </w:r>
      <w:r>
        <w:rPr>
          <w:color w:val="46494D"/>
          <w:spacing w:val="-66"/>
        </w:rPr>
        <w:t xml:space="preserve"> </w:t>
      </w:r>
      <w:r>
        <w:rPr>
          <w:color w:val="46494D"/>
        </w:rPr>
        <w:t>Defendant</w:t>
      </w:r>
      <w:r>
        <w:rPr>
          <w:color w:val="46494D"/>
          <w:spacing w:val="49"/>
        </w:rPr>
        <w:t xml:space="preserve"> </w:t>
      </w:r>
      <w:r>
        <w:rPr>
          <w:color w:val="46494D"/>
        </w:rPr>
        <w:t>at</w:t>
      </w:r>
      <w:r>
        <w:rPr>
          <w:color w:val="46494D"/>
          <w:spacing w:val="17"/>
        </w:rPr>
        <w:t xml:space="preserve"> </w:t>
      </w:r>
      <w:r>
        <w:rPr>
          <w:color w:val="46494D"/>
        </w:rPr>
        <w:t>the</w:t>
      </w:r>
      <w:r>
        <w:rPr>
          <w:color w:val="46494D"/>
          <w:spacing w:val="35"/>
        </w:rPr>
        <w:t xml:space="preserve"> </w:t>
      </w:r>
      <w:r>
        <w:rPr>
          <w:color w:val="46494D"/>
        </w:rPr>
        <w:t>material</w:t>
      </w:r>
      <w:r>
        <w:rPr>
          <w:color w:val="46494D"/>
          <w:spacing w:val="57"/>
        </w:rPr>
        <w:t xml:space="preserve"> </w:t>
      </w:r>
      <w:r>
        <w:rPr>
          <w:color w:val="46494D"/>
        </w:rPr>
        <w:t>time.</w:t>
      </w:r>
      <w:r>
        <w:rPr>
          <w:color w:val="46494D"/>
          <w:spacing w:val="49"/>
        </w:rPr>
        <w:t xml:space="preserve"> </w:t>
      </w:r>
      <w:r>
        <w:rPr>
          <w:color w:val="46494D"/>
        </w:rPr>
        <w:t>On</w:t>
      </w:r>
      <w:r>
        <w:rPr>
          <w:color w:val="46494D"/>
          <w:spacing w:val="46"/>
        </w:rPr>
        <w:t xml:space="preserve"> </w:t>
      </w:r>
      <w:r>
        <w:rPr>
          <w:color w:val="46494D"/>
        </w:rPr>
        <w:t>its</w:t>
      </w:r>
      <w:r>
        <w:rPr>
          <w:color w:val="46494D"/>
          <w:spacing w:val="20"/>
        </w:rPr>
        <w:t xml:space="preserve"> </w:t>
      </w:r>
      <w:r>
        <w:rPr>
          <w:color w:val="46494D"/>
        </w:rPr>
        <w:t>part,</w:t>
      </w:r>
      <w:r>
        <w:rPr>
          <w:color w:val="46494D"/>
          <w:spacing w:val="36"/>
        </w:rPr>
        <w:t xml:space="preserve"> </w:t>
      </w:r>
      <w:r>
        <w:rPr>
          <w:color w:val="46494D"/>
        </w:rPr>
        <w:t>the</w:t>
      </w:r>
      <w:r>
        <w:rPr>
          <w:color w:val="46494D"/>
          <w:spacing w:val="30"/>
        </w:rPr>
        <w:t xml:space="preserve"> </w:t>
      </w:r>
      <w:r>
        <w:rPr>
          <w:color w:val="46494D"/>
        </w:rPr>
        <w:t>Defendant</w:t>
      </w:r>
      <w:r>
        <w:rPr>
          <w:color w:val="46494D"/>
          <w:spacing w:val="61"/>
        </w:rPr>
        <w:t xml:space="preserve"> </w:t>
      </w:r>
      <w:r>
        <w:rPr>
          <w:color w:val="46494D"/>
        </w:rPr>
        <w:t>admits</w:t>
      </w:r>
      <w:r>
        <w:rPr>
          <w:color w:val="46494D"/>
          <w:spacing w:val="37"/>
        </w:rPr>
        <w:t xml:space="preserve"> </w:t>
      </w:r>
      <w:r>
        <w:rPr>
          <w:color w:val="46494D"/>
        </w:rPr>
        <w:t>being</w:t>
      </w:r>
      <w:r>
        <w:rPr>
          <w:color w:val="46494D"/>
          <w:spacing w:val="43"/>
        </w:rPr>
        <w:t xml:space="preserve"> </w:t>
      </w:r>
      <w:r>
        <w:rPr>
          <w:color w:val="46494D"/>
        </w:rPr>
        <w:t>the</w:t>
      </w:r>
      <w:r>
        <w:rPr>
          <w:color w:val="46494D"/>
          <w:spacing w:val="38"/>
        </w:rPr>
        <w:t xml:space="preserve"> </w:t>
      </w:r>
      <w:r>
        <w:rPr>
          <w:color w:val="46494D"/>
        </w:rPr>
        <w:t>insurer</w:t>
      </w:r>
      <w:r>
        <w:rPr>
          <w:color w:val="46494D"/>
          <w:spacing w:val="-65"/>
        </w:rPr>
        <w:t xml:space="preserve"> </w:t>
      </w:r>
      <w:r>
        <w:rPr>
          <w:color w:val="46494D"/>
        </w:rPr>
        <w:t>of the motor vehicle and that the motor vehicle was involved in a road accident</w:t>
      </w:r>
      <w:r>
        <w:rPr>
          <w:color w:val="46494D"/>
          <w:spacing w:val="-27"/>
        </w:rPr>
        <w:t xml:space="preserve"> </w:t>
      </w:r>
      <w:r>
        <w:rPr>
          <w:color w:val="46494D"/>
        </w:rPr>
        <w:t>as</w:t>
      </w:r>
      <w:r>
        <w:rPr>
          <w:color w:val="46494D"/>
        </w:rPr>
        <w:t xml:space="preserve"> </w:t>
      </w:r>
      <w:r>
        <w:rPr>
          <w:color w:val="46494D"/>
        </w:rPr>
        <w:t>alleged</w:t>
      </w:r>
      <w:r>
        <w:rPr>
          <w:color w:val="46494D"/>
          <w:spacing w:val="46"/>
        </w:rPr>
        <w:t xml:space="preserve"> </w:t>
      </w:r>
      <w:r>
        <w:rPr>
          <w:color w:val="46494D"/>
        </w:rPr>
        <w:t>by</w:t>
      </w:r>
      <w:r>
        <w:rPr>
          <w:color w:val="46494D"/>
          <w:spacing w:val="41"/>
        </w:rPr>
        <w:t xml:space="preserve"> </w:t>
      </w:r>
      <w:r>
        <w:rPr>
          <w:color w:val="46494D"/>
        </w:rPr>
        <w:t>the</w:t>
      </w:r>
      <w:r>
        <w:rPr>
          <w:color w:val="46494D"/>
          <w:spacing w:val="50"/>
        </w:rPr>
        <w:t xml:space="preserve"> </w:t>
      </w:r>
      <w:r>
        <w:rPr>
          <w:color w:val="46494D"/>
        </w:rPr>
        <w:t>Claimant.</w:t>
      </w:r>
      <w:r>
        <w:rPr>
          <w:color w:val="46494D"/>
          <w:spacing w:val="51"/>
        </w:rPr>
        <w:t xml:space="preserve"> </w:t>
      </w:r>
      <w:r>
        <w:rPr>
          <w:color w:val="46494D"/>
        </w:rPr>
        <w:t>However,</w:t>
      </w:r>
      <w:r>
        <w:rPr>
          <w:color w:val="46494D"/>
          <w:spacing w:val="56"/>
        </w:rPr>
        <w:t xml:space="preserve"> </w:t>
      </w:r>
      <w:r>
        <w:rPr>
          <w:color w:val="46494D"/>
        </w:rPr>
        <w:t>the</w:t>
      </w:r>
      <w:r>
        <w:rPr>
          <w:color w:val="46494D"/>
          <w:spacing w:val="42"/>
        </w:rPr>
        <w:t xml:space="preserve"> </w:t>
      </w:r>
      <w:r>
        <w:rPr>
          <w:color w:val="46494D"/>
        </w:rPr>
        <w:t>admission</w:t>
      </w:r>
      <w:r>
        <w:rPr>
          <w:color w:val="46494D"/>
          <w:spacing w:val="49"/>
        </w:rPr>
        <w:t xml:space="preserve"> </w:t>
      </w:r>
      <w:r>
        <w:rPr>
          <w:color w:val="46494D"/>
        </w:rPr>
        <w:t>is</w:t>
      </w:r>
      <w:r>
        <w:rPr>
          <w:color w:val="46494D"/>
          <w:spacing w:val="30"/>
        </w:rPr>
        <w:t xml:space="preserve"> </w:t>
      </w:r>
      <w:r>
        <w:rPr>
          <w:color w:val="46494D"/>
        </w:rPr>
        <w:t>qualified</w:t>
      </w:r>
      <w:r>
        <w:rPr>
          <w:color w:val="46494D"/>
          <w:spacing w:val="56"/>
        </w:rPr>
        <w:t xml:space="preserve"> </w:t>
      </w:r>
      <w:r>
        <w:rPr>
          <w:color w:val="46494D"/>
        </w:rPr>
        <w:t>by</w:t>
      </w:r>
      <w:r>
        <w:rPr>
          <w:color w:val="46494D"/>
          <w:spacing w:val="53"/>
        </w:rPr>
        <w:t xml:space="preserve"> </w:t>
      </w:r>
      <w:r>
        <w:rPr>
          <w:color w:val="46494D"/>
        </w:rPr>
        <w:t>a</w:t>
      </w:r>
      <w:r>
        <w:rPr>
          <w:color w:val="46494D"/>
          <w:spacing w:val="33"/>
        </w:rPr>
        <w:t xml:space="preserve"> </w:t>
      </w:r>
      <w:r>
        <w:rPr>
          <w:color w:val="46494D"/>
        </w:rPr>
        <w:t>"bare</w:t>
      </w:r>
      <w:r>
        <w:rPr>
          <w:color w:val="46494D"/>
          <w:spacing w:val="32"/>
        </w:rPr>
        <w:t xml:space="preserve"> </w:t>
      </w:r>
      <w:r>
        <w:rPr>
          <w:color w:val="46494D"/>
        </w:rPr>
        <w:t>defence",</w:t>
      </w:r>
      <w:r>
        <w:rPr>
          <w:color w:val="46494D"/>
          <w:spacing w:val="-62"/>
        </w:rPr>
        <w:t xml:space="preserve"> </w:t>
      </w:r>
      <w:r>
        <w:rPr>
          <w:color w:val="46494D"/>
        </w:rPr>
        <w:t xml:space="preserve">that is, a defence that is neither verified by a </w:t>
      </w:r>
      <w:r w:rsidR="00BE3859">
        <w:rPr>
          <w:color w:val="46494D"/>
        </w:rPr>
        <w:t xml:space="preserve">sworn statement nor a list </w:t>
      </w:r>
      <w:r w:rsidR="00BE3859">
        <w:rPr>
          <w:color w:val="46494D"/>
          <w:spacing w:val="22"/>
        </w:rPr>
        <w:t>of</w:t>
      </w:r>
      <w:r>
        <w:rPr>
          <w:color w:val="46494D"/>
          <w:w w:val="101"/>
        </w:rPr>
        <w:t xml:space="preserve"> </w:t>
      </w:r>
      <w:r w:rsidR="00BE3859">
        <w:rPr>
          <w:color w:val="46494D"/>
        </w:rPr>
        <w:t>documents in support</w:t>
      </w:r>
      <w:r>
        <w:rPr>
          <w:color w:val="46494D"/>
          <w:spacing w:val="-6"/>
        </w:rPr>
        <w:t xml:space="preserve"> </w:t>
      </w:r>
      <w:r>
        <w:rPr>
          <w:color w:val="46494D"/>
        </w:rPr>
        <w:t>thereof.</w:t>
      </w:r>
    </w:p>
    <w:p w:rsidR="00782E6D" w:rsidRDefault="00782E6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782E6D" w:rsidRDefault="00D12D24">
      <w:pPr>
        <w:pStyle w:val="BodyText"/>
        <w:spacing w:line="247" w:lineRule="auto"/>
        <w:ind w:left="128" w:right="140" w:firstLine="4"/>
        <w:jc w:val="both"/>
      </w:pPr>
      <w:r>
        <w:rPr>
          <w:color w:val="46494D"/>
          <w:w w:val="105"/>
        </w:rPr>
        <w:t>The</w:t>
      </w:r>
      <w:r>
        <w:rPr>
          <w:color w:val="46494D"/>
          <w:spacing w:val="9"/>
          <w:w w:val="105"/>
        </w:rPr>
        <w:t xml:space="preserve"> </w:t>
      </w:r>
      <w:r>
        <w:rPr>
          <w:color w:val="46494D"/>
          <w:w w:val="105"/>
        </w:rPr>
        <w:t>wording</w:t>
      </w:r>
      <w:r>
        <w:rPr>
          <w:color w:val="46494D"/>
          <w:spacing w:val="30"/>
          <w:w w:val="105"/>
        </w:rPr>
        <w:t xml:space="preserve"> </w:t>
      </w:r>
      <w:r>
        <w:rPr>
          <w:color w:val="46494D"/>
          <w:w w:val="105"/>
        </w:rPr>
        <w:t>of</w:t>
      </w:r>
      <w:r>
        <w:rPr>
          <w:color w:val="46494D"/>
          <w:spacing w:val="4"/>
          <w:w w:val="105"/>
        </w:rPr>
        <w:t xml:space="preserve"> </w:t>
      </w:r>
      <w:r>
        <w:rPr>
          <w:color w:val="46494D"/>
          <w:w w:val="105"/>
        </w:rPr>
        <w:t>the</w:t>
      </w:r>
      <w:r>
        <w:rPr>
          <w:color w:val="46494D"/>
          <w:spacing w:val="9"/>
          <w:w w:val="105"/>
        </w:rPr>
        <w:t xml:space="preserve"> </w:t>
      </w:r>
      <w:r>
        <w:rPr>
          <w:color w:val="46494D"/>
          <w:w w:val="105"/>
        </w:rPr>
        <w:t>Defence</w:t>
      </w:r>
      <w:r>
        <w:rPr>
          <w:color w:val="46494D"/>
          <w:spacing w:val="24"/>
          <w:w w:val="105"/>
        </w:rPr>
        <w:t xml:space="preserve"> </w:t>
      </w:r>
      <w:r>
        <w:rPr>
          <w:color w:val="46494D"/>
          <w:w w:val="105"/>
        </w:rPr>
        <w:t>and</w:t>
      </w:r>
      <w:r>
        <w:rPr>
          <w:color w:val="46494D"/>
          <w:spacing w:val="9"/>
          <w:w w:val="105"/>
        </w:rPr>
        <w:t xml:space="preserve"> </w:t>
      </w:r>
      <w:r>
        <w:rPr>
          <w:color w:val="46494D"/>
          <w:w w:val="105"/>
        </w:rPr>
        <w:t>the</w:t>
      </w:r>
      <w:r>
        <w:rPr>
          <w:color w:val="46494D"/>
          <w:spacing w:val="15"/>
          <w:w w:val="105"/>
        </w:rPr>
        <w:t xml:space="preserve"> </w:t>
      </w:r>
      <w:r>
        <w:rPr>
          <w:color w:val="46494D"/>
          <w:w w:val="105"/>
        </w:rPr>
        <w:t>Defendant's</w:t>
      </w:r>
      <w:r>
        <w:rPr>
          <w:color w:val="46494D"/>
          <w:spacing w:val="27"/>
          <w:w w:val="105"/>
        </w:rPr>
        <w:t xml:space="preserve"> </w:t>
      </w:r>
      <w:r>
        <w:rPr>
          <w:color w:val="46494D"/>
          <w:w w:val="105"/>
        </w:rPr>
        <w:t>handling</w:t>
      </w:r>
      <w:r>
        <w:rPr>
          <w:color w:val="46494D"/>
          <w:spacing w:val="32"/>
          <w:w w:val="105"/>
        </w:rPr>
        <w:t xml:space="preserve"> </w:t>
      </w:r>
      <w:r>
        <w:rPr>
          <w:color w:val="46494D"/>
          <w:w w:val="105"/>
        </w:rPr>
        <w:t>of</w:t>
      </w:r>
      <w:r>
        <w:rPr>
          <w:color w:val="46494D"/>
          <w:spacing w:val="4"/>
          <w:w w:val="105"/>
        </w:rPr>
        <w:t xml:space="preserve"> </w:t>
      </w:r>
      <w:r>
        <w:rPr>
          <w:color w:val="46494D"/>
          <w:w w:val="105"/>
        </w:rPr>
        <w:t>this</w:t>
      </w:r>
      <w:r>
        <w:rPr>
          <w:color w:val="46494D"/>
          <w:spacing w:val="20"/>
          <w:w w:val="105"/>
        </w:rPr>
        <w:t xml:space="preserve"> </w:t>
      </w:r>
      <w:r>
        <w:rPr>
          <w:color w:val="46494D"/>
          <w:w w:val="105"/>
        </w:rPr>
        <w:t>case</w:t>
      </w:r>
      <w:r>
        <w:rPr>
          <w:color w:val="46494D"/>
          <w:spacing w:val="19"/>
          <w:w w:val="105"/>
        </w:rPr>
        <w:t xml:space="preserve"> </w:t>
      </w:r>
      <w:r>
        <w:rPr>
          <w:color w:val="46494D"/>
          <w:w w:val="105"/>
        </w:rPr>
        <w:t>shows</w:t>
      </w:r>
      <w:r>
        <w:rPr>
          <w:color w:val="46494D"/>
          <w:spacing w:val="10"/>
          <w:w w:val="105"/>
        </w:rPr>
        <w:t xml:space="preserve"> </w:t>
      </w:r>
      <w:r>
        <w:rPr>
          <w:color w:val="46494D"/>
          <w:w w:val="105"/>
        </w:rPr>
        <w:t>that</w:t>
      </w:r>
      <w:r>
        <w:rPr>
          <w:color w:val="46494D"/>
          <w:w w:val="101"/>
        </w:rPr>
        <w:t xml:space="preserve"> </w:t>
      </w:r>
      <w:r>
        <w:rPr>
          <w:color w:val="46494D"/>
          <w:w w:val="105"/>
        </w:rPr>
        <w:t>the</w:t>
      </w:r>
      <w:r>
        <w:rPr>
          <w:color w:val="46494D"/>
          <w:spacing w:val="42"/>
          <w:w w:val="105"/>
        </w:rPr>
        <w:t xml:space="preserve"> </w:t>
      </w:r>
      <w:r>
        <w:rPr>
          <w:color w:val="46494D"/>
          <w:w w:val="105"/>
        </w:rPr>
        <w:t>Defendant,</w:t>
      </w:r>
      <w:r>
        <w:rPr>
          <w:color w:val="46494D"/>
          <w:spacing w:val="61"/>
          <w:w w:val="105"/>
        </w:rPr>
        <w:t xml:space="preserve"> </w:t>
      </w:r>
      <w:r>
        <w:rPr>
          <w:color w:val="46494D"/>
          <w:w w:val="105"/>
        </w:rPr>
        <w:t>like</w:t>
      </w:r>
      <w:r>
        <w:rPr>
          <w:color w:val="46494D"/>
          <w:spacing w:val="46"/>
          <w:w w:val="105"/>
        </w:rPr>
        <w:t xml:space="preserve"> </w:t>
      </w:r>
      <w:r>
        <w:rPr>
          <w:color w:val="46494D"/>
          <w:w w:val="105"/>
        </w:rPr>
        <w:t>so</w:t>
      </w:r>
      <w:r>
        <w:rPr>
          <w:color w:val="46494D"/>
          <w:spacing w:val="33"/>
          <w:w w:val="105"/>
        </w:rPr>
        <w:t xml:space="preserve"> </w:t>
      </w:r>
      <w:r>
        <w:rPr>
          <w:color w:val="46494D"/>
          <w:w w:val="105"/>
        </w:rPr>
        <w:t>many</w:t>
      </w:r>
      <w:r>
        <w:rPr>
          <w:color w:val="46494D"/>
          <w:spacing w:val="54"/>
          <w:w w:val="105"/>
        </w:rPr>
        <w:t xml:space="preserve"> </w:t>
      </w:r>
      <w:r>
        <w:rPr>
          <w:color w:val="46494D"/>
          <w:w w:val="105"/>
        </w:rPr>
        <w:t>other</w:t>
      </w:r>
      <w:r>
        <w:rPr>
          <w:color w:val="46494D"/>
          <w:spacing w:val="46"/>
          <w:w w:val="105"/>
        </w:rPr>
        <w:t xml:space="preserve"> </w:t>
      </w:r>
      <w:r>
        <w:rPr>
          <w:color w:val="46494D"/>
          <w:w w:val="105"/>
        </w:rPr>
        <w:t>defendants,</w:t>
      </w:r>
      <w:r>
        <w:rPr>
          <w:color w:val="46494D"/>
          <w:spacing w:val="52"/>
          <w:w w:val="105"/>
        </w:rPr>
        <w:t xml:space="preserve"> </w:t>
      </w:r>
      <w:r>
        <w:rPr>
          <w:color w:val="46494D"/>
          <w:w w:val="105"/>
        </w:rPr>
        <w:t>has</w:t>
      </w:r>
      <w:r>
        <w:rPr>
          <w:color w:val="46494D"/>
          <w:spacing w:val="44"/>
          <w:w w:val="105"/>
        </w:rPr>
        <w:t xml:space="preserve"> </w:t>
      </w:r>
      <w:r>
        <w:rPr>
          <w:color w:val="46494D"/>
          <w:w w:val="105"/>
        </w:rPr>
        <w:t>yet</w:t>
      </w:r>
      <w:r>
        <w:rPr>
          <w:color w:val="46494D"/>
          <w:spacing w:val="42"/>
          <w:w w:val="105"/>
        </w:rPr>
        <w:t xml:space="preserve"> </w:t>
      </w:r>
      <w:r>
        <w:rPr>
          <w:color w:val="46494D"/>
          <w:w w:val="105"/>
        </w:rPr>
        <w:t>to</w:t>
      </w:r>
      <w:r>
        <w:rPr>
          <w:color w:val="46494D"/>
          <w:spacing w:val="48"/>
          <w:w w:val="105"/>
        </w:rPr>
        <w:t xml:space="preserve"> </w:t>
      </w:r>
      <w:r>
        <w:rPr>
          <w:color w:val="46494D"/>
          <w:w w:val="105"/>
        </w:rPr>
        <w:t>grasp</w:t>
      </w:r>
      <w:r>
        <w:rPr>
          <w:color w:val="46494D"/>
          <w:spacing w:val="45"/>
          <w:w w:val="105"/>
        </w:rPr>
        <w:t xml:space="preserve"> </w:t>
      </w:r>
      <w:r>
        <w:rPr>
          <w:color w:val="46494D"/>
          <w:w w:val="105"/>
        </w:rPr>
        <w:t>or</w:t>
      </w:r>
      <w:r>
        <w:rPr>
          <w:color w:val="46494D"/>
          <w:spacing w:val="43"/>
          <w:w w:val="105"/>
        </w:rPr>
        <w:t xml:space="preserve"> </w:t>
      </w:r>
      <w:r>
        <w:rPr>
          <w:color w:val="46494D"/>
          <w:w w:val="105"/>
        </w:rPr>
        <w:t>embrace</w:t>
      </w:r>
      <w:r>
        <w:rPr>
          <w:color w:val="46494D"/>
          <w:spacing w:val="42"/>
          <w:w w:val="105"/>
        </w:rPr>
        <w:t xml:space="preserve"> </w:t>
      </w:r>
      <w:r>
        <w:rPr>
          <w:color w:val="46494D"/>
          <w:w w:val="105"/>
        </w:rPr>
        <w:t>the</w:t>
      </w:r>
      <w:r>
        <w:rPr>
          <w:color w:val="46494D"/>
          <w:w w:val="99"/>
        </w:rPr>
        <w:t xml:space="preserve"> </w:t>
      </w:r>
      <w:r>
        <w:rPr>
          <w:color w:val="46494D"/>
          <w:w w:val="105"/>
        </w:rPr>
        <w:t>concept of "front-loading"</w:t>
      </w:r>
      <w:r>
        <w:rPr>
          <w:color w:val="46494D"/>
          <w:w w:val="105"/>
        </w:rPr>
        <w:t>. The concept applies with equal force to statement</w:t>
      </w:r>
      <w:r>
        <w:rPr>
          <w:color w:val="46494D"/>
          <w:spacing w:val="1"/>
          <w:w w:val="105"/>
        </w:rPr>
        <w:t xml:space="preserve"> </w:t>
      </w:r>
      <w:r>
        <w:rPr>
          <w:color w:val="46494D"/>
          <w:w w:val="105"/>
        </w:rPr>
        <w:t>of</w:t>
      </w:r>
      <w:r>
        <w:rPr>
          <w:color w:val="46494D"/>
          <w:w w:val="101"/>
        </w:rPr>
        <w:t xml:space="preserve"> </w:t>
      </w:r>
      <w:r>
        <w:rPr>
          <w:color w:val="46494D"/>
          <w:w w:val="105"/>
        </w:rPr>
        <w:t>case and</w:t>
      </w:r>
      <w:r>
        <w:rPr>
          <w:color w:val="46494D"/>
          <w:spacing w:val="-32"/>
          <w:w w:val="105"/>
        </w:rPr>
        <w:t xml:space="preserve"> </w:t>
      </w:r>
      <w:r>
        <w:rPr>
          <w:color w:val="46494D"/>
          <w:w w:val="105"/>
        </w:rPr>
        <w:t>defence.</w:t>
      </w:r>
    </w:p>
    <w:p w:rsidR="00782E6D" w:rsidRDefault="00782E6D">
      <w:pPr>
        <w:spacing w:line="247" w:lineRule="auto"/>
        <w:jc w:val="both"/>
        <w:sectPr w:rsidR="00782E6D">
          <w:headerReference w:type="default" r:id="rId11"/>
          <w:footerReference w:type="default" r:id="rId12"/>
          <w:pgSz w:w="12240" w:h="17040"/>
          <w:pgMar w:top="620" w:right="1320" w:bottom="2620" w:left="1220" w:header="0" w:footer="2423" w:gutter="0"/>
          <w:cols w:space="720"/>
        </w:sectPr>
      </w:pPr>
    </w:p>
    <w:p w:rsidR="00782E6D" w:rsidRDefault="00D12D24">
      <w:pPr>
        <w:tabs>
          <w:tab w:val="left" w:pos="7656"/>
        </w:tabs>
        <w:spacing w:before="53"/>
        <w:ind w:left="14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Arial"/>
          <w:color w:val="494B4F"/>
          <w:spacing w:val="3"/>
          <w:w w:val="105"/>
          <w:sz w:val="19"/>
        </w:rPr>
        <w:lastRenderedPageBreak/>
        <w:t>Rajabu</w:t>
      </w:r>
      <w:proofErr w:type="spellEnd"/>
      <w:r>
        <w:rPr>
          <w:rFonts w:ascii="Arial"/>
          <w:color w:val="494B4F"/>
          <w:spacing w:val="-23"/>
          <w:w w:val="105"/>
          <w:sz w:val="19"/>
        </w:rPr>
        <w:t xml:space="preserve"> </w:t>
      </w:r>
      <w:proofErr w:type="spellStart"/>
      <w:r>
        <w:rPr>
          <w:rFonts w:ascii="Arial"/>
          <w:color w:val="494B4F"/>
          <w:w w:val="105"/>
          <w:sz w:val="19"/>
        </w:rPr>
        <w:t>Swaleyi</w:t>
      </w:r>
      <w:proofErr w:type="spellEnd"/>
      <w:r>
        <w:rPr>
          <w:rFonts w:ascii="Arial"/>
          <w:color w:val="494B4F"/>
          <w:spacing w:val="-19"/>
          <w:w w:val="105"/>
          <w:sz w:val="19"/>
        </w:rPr>
        <w:t xml:space="preserve"> </w:t>
      </w:r>
      <w:r>
        <w:rPr>
          <w:rFonts w:ascii="Arial"/>
          <w:color w:val="494B4F"/>
          <w:spacing w:val="8"/>
          <w:w w:val="105"/>
          <w:sz w:val="19"/>
        </w:rPr>
        <w:t>v</w:t>
      </w:r>
      <w:r>
        <w:rPr>
          <w:rFonts w:ascii="Arial"/>
          <w:color w:val="696969"/>
          <w:spacing w:val="8"/>
          <w:w w:val="105"/>
          <w:sz w:val="19"/>
        </w:rPr>
        <w:t>.</w:t>
      </w:r>
      <w:r>
        <w:rPr>
          <w:rFonts w:ascii="Arial"/>
          <w:color w:val="696969"/>
          <w:spacing w:val="-34"/>
          <w:w w:val="105"/>
          <w:sz w:val="19"/>
        </w:rPr>
        <w:t xml:space="preserve"> </w:t>
      </w:r>
      <w:r>
        <w:rPr>
          <w:rFonts w:ascii="Arial"/>
          <w:color w:val="494B4F"/>
          <w:w w:val="105"/>
          <w:sz w:val="19"/>
        </w:rPr>
        <w:t>Prime</w:t>
      </w:r>
      <w:r>
        <w:rPr>
          <w:rFonts w:ascii="Arial"/>
          <w:color w:val="494B4F"/>
          <w:spacing w:val="-6"/>
          <w:w w:val="105"/>
          <w:sz w:val="19"/>
        </w:rPr>
        <w:t xml:space="preserve"> </w:t>
      </w:r>
      <w:r>
        <w:rPr>
          <w:rFonts w:ascii="Arial"/>
          <w:color w:val="494B4F"/>
          <w:w w:val="105"/>
          <w:sz w:val="19"/>
        </w:rPr>
        <w:t>Insurance</w:t>
      </w:r>
      <w:r>
        <w:rPr>
          <w:rFonts w:ascii="Arial"/>
          <w:color w:val="494B4F"/>
          <w:spacing w:val="-12"/>
          <w:w w:val="105"/>
          <w:sz w:val="19"/>
        </w:rPr>
        <w:t xml:space="preserve"> </w:t>
      </w:r>
      <w:r>
        <w:rPr>
          <w:rFonts w:ascii="Arial"/>
          <w:color w:val="494B4F"/>
          <w:w w:val="105"/>
          <w:sz w:val="19"/>
        </w:rPr>
        <w:t>Company Ltd</w:t>
      </w:r>
      <w:r>
        <w:rPr>
          <w:rFonts w:ascii="Arial"/>
          <w:color w:val="494B4F"/>
          <w:w w:val="105"/>
          <w:sz w:val="19"/>
        </w:rPr>
        <w:tab/>
      </w:r>
      <w:r>
        <w:rPr>
          <w:rFonts w:ascii="Arial"/>
          <w:color w:val="494B4F"/>
          <w:w w:val="105"/>
          <w:position w:val="-1"/>
          <w:sz w:val="19"/>
        </w:rPr>
        <w:t>Kenyatta Nyirenda,</w:t>
      </w:r>
      <w:r>
        <w:rPr>
          <w:rFonts w:ascii="Arial"/>
          <w:color w:val="494B4F"/>
          <w:spacing w:val="-7"/>
          <w:w w:val="105"/>
          <w:position w:val="-1"/>
          <w:sz w:val="19"/>
        </w:rPr>
        <w:t xml:space="preserve"> </w:t>
      </w:r>
      <w:r>
        <w:rPr>
          <w:rFonts w:ascii="Times New Roman"/>
          <w:color w:val="494B4F"/>
          <w:w w:val="105"/>
          <w:position w:val="-1"/>
          <w:sz w:val="21"/>
        </w:rPr>
        <w:t>J.</w:t>
      </w:r>
    </w:p>
    <w:p w:rsidR="00782E6D" w:rsidRDefault="00782E6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782E6D" w:rsidRDefault="00D12D24">
      <w:pPr>
        <w:pStyle w:val="BodyText"/>
        <w:spacing w:line="244" w:lineRule="auto"/>
        <w:ind w:left="125" w:right="126" w:firstLine="4"/>
        <w:jc w:val="both"/>
      </w:pPr>
      <w:r>
        <w:rPr>
          <w:color w:val="494B4F"/>
        </w:rPr>
        <w:t>Front-loading can be described as a process of filing litigation documents in</w:t>
      </w:r>
      <w:r>
        <w:rPr>
          <w:color w:val="494B4F"/>
          <w:spacing w:val="-7"/>
        </w:rPr>
        <w:t xml:space="preserve"> </w:t>
      </w:r>
      <w:r>
        <w:rPr>
          <w:color w:val="494B4F"/>
        </w:rPr>
        <w:t>courts</w:t>
      </w:r>
      <w:r>
        <w:rPr>
          <w:color w:val="494B4F"/>
          <w:w w:val="101"/>
        </w:rPr>
        <w:t xml:space="preserve"> </w:t>
      </w:r>
      <w:r>
        <w:rPr>
          <w:color w:val="494B4F"/>
        </w:rPr>
        <w:t>ahead</w:t>
      </w:r>
      <w:r>
        <w:rPr>
          <w:color w:val="494B4F"/>
          <w:spacing w:val="32"/>
        </w:rPr>
        <w:t xml:space="preserve"> </w:t>
      </w:r>
      <w:r>
        <w:rPr>
          <w:color w:val="494B4F"/>
        </w:rPr>
        <w:t>of</w:t>
      </w:r>
      <w:r>
        <w:rPr>
          <w:color w:val="494B4F"/>
          <w:spacing w:val="1"/>
        </w:rPr>
        <w:t xml:space="preserve"> </w:t>
      </w:r>
      <w:r>
        <w:rPr>
          <w:color w:val="494B4F"/>
        </w:rPr>
        <w:t>trial.</w:t>
      </w:r>
      <w:r>
        <w:rPr>
          <w:color w:val="494B4F"/>
          <w:spacing w:val="27"/>
        </w:rPr>
        <w:t xml:space="preserve"> </w:t>
      </w:r>
      <w:r>
        <w:rPr>
          <w:color w:val="494B4F"/>
        </w:rPr>
        <w:t>For</w:t>
      </w:r>
      <w:r>
        <w:rPr>
          <w:color w:val="494B4F"/>
          <w:spacing w:val="32"/>
        </w:rPr>
        <w:t xml:space="preserve"> </w:t>
      </w:r>
      <w:r>
        <w:rPr>
          <w:color w:val="494B4F"/>
        </w:rPr>
        <w:t>instance,</w:t>
      </w:r>
      <w:r>
        <w:rPr>
          <w:color w:val="494B4F"/>
          <w:spacing w:val="41"/>
        </w:rPr>
        <w:t xml:space="preserve"> </w:t>
      </w:r>
      <w:r>
        <w:rPr>
          <w:color w:val="494B4F"/>
        </w:rPr>
        <w:t>a</w:t>
      </w:r>
      <w:r>
        <w:rPr>
          <w:color w:val="494B4F"/>
          <w:spacing w:val="10"/>
        </w:rPr>
        <w:t xml:space="preserve"> </w:t>
      </w:r>
      <w:r>
        <w:rPr>
          <w:color w:val="494B4F"/>
        </w:rPr>
        <w:t>claimant</w:t>
      </w:r>
      <w:r>
        <w:rPr>
          <w:color w:val="494B4F"/>
          <w:spacing w:val="40"/>
        </w:rPr>
        <w:t xml:space="preserve"> </w:t>
      </w:r>
      <w:r>
        <w:rPr>
          <w:color w:val="494B4F"/>
        </w:rPr>
        <w:t>files</w:t>
      </w:r>
      <w:r>
        <w:rPr>
          <w:color w:val="494B4F"/>
          <w:spacing w:val="16"/>
        </w:rPr>
        <w:t xml:space="preserve"> </w:t>
      </w:r>
      <w:r>
        <w:rPr>
          <w:color w:val="494B4F"/>
        </w:rPr>
        <w:t>his</w:t>
      </w:r>
      <w:r>
        <w:rPr>
          <w:color w:val="494B4F"/>
          <w:spacing w:val="25"/>
        </w:rPr>
        <w:t xml:space="preserve"> </w:t>
      </w:r>
      <w:r>
        <w:rPr>
          <w:color w:val="494B4F"/>
        </w:rPr>
        <w:t>or</w:t>
      </w:r>
      <w:r>
        <w:rPr>
          <w:color w:val="494B4F"/>
          <w:spacing w:val="9"/>
        </w:rPr>
        <w:t xml:space="preserve"> </w:t>
      </w:r>
      <w:r>
        <w:rPr>
          <w:color w:val="494B4F"/>
        </w:rPr>
        <w:t>her</w:t>
      </w:r>
      <w:r>
        <w:rPr>
          <w:color w:val="494B4F"/>
          <w:spacing w:val="33"/>
        </w:rPr>
        <w:t xml:space="preserve"> </w:t>
      </w:r>
      <w:r>
        <w:rPr>
          <w:color w:val="494B4F"/>
        </w:rPr>
        <w:t>writ</w:t>
      </w:r>
      <w:r>
        <w:rPr>
          <w:color w:val="494B4F"/>
          <w:spacing w:val="33"/>
        </w:rPr>
        <w:t xml:space="preserve"> </w:t>
      </w:r>
      <w:r>
        <w:rPr>
          <w:color w:val="494B4F"/>
        </w:rPr>
        <w:t>of</w:t>
      </w:r>
      <w:r>
        <w:rPr>
          <w:color w:val="494B4F"/>
          <w:spacing w:val="18"/>
        </w:rPr>
        <w:t xml:space="preserve"> </w:t>
      </w:r>
      <w:r>
        <w:rPr>
          <w:color w:val="494B4F"/>
        </w:rPr>
        <w:t>summons,</w:t>
      </w:r>
      <w:r>
        <w:rPr>
          <w:color w:val="494B4F"/>
          <w:spacing w:val="33"/>
        </w:rPr>
        <w:t xml:space="preserve"> </w:t>
      </w:r>
      <w:r>
        <w:rPr>
          <w:color w:val="494B4F"/>
        </w:rPr>
        <w:t>a</w:t>
      </w:r>
      <w:r>
        <w:rPr>
          <w:color w:val="494B4F"/>
          <w:spacing w:val="20"/>
        </w:rPr>
        <w:t xml:space="preserve"> </w:t>
      </w:r>
      <w:r>
        <w:rPr>
          <w:color w:val="494B4F"/>
        </w:rPr>
        <w:t>statement</w:t>
      </w:r>
      <w:r>
        <w:rPr>
          <w:color w:val="494B4F"/>
          <w:spacing w:val="-63"/>
        </w:rPr>
        <w:t xml:space="preserve"> </w:t>
      </w:r>
      <w:r>
        <w:rPr>
          <w:color w:val="494B4F"/>
        </w:rPr>
        <w:t>of case, a list of docum</w:t>
      </w:r>
      <w:r w:rsidR="00854C71">
        <w:rPr>
          <w:color w:val="494B4F"/>
        </w:rPr>
        <w:t xml:space="preserve">ents he or she intends to rely on at </w:t>
      </w:r>
      <w:r w:rsidR="00BE3859">
        <w:rPr>
          <w:color w:val="494B4F"/>
        </w:rPr>
        <w:t>the trial and copies</w:t>
      </w:r>
      <w:r>
        <w:rPr>
          <w:color w:val="494B4F"/>
          <w:spacing w:val="-62"/>
        </w:rPr>
        <w:t xml:space="preserve"> </w:t>
      </w:r>
      <w:r>
        <w:rPr>
          <w:color w:val="494B4F"/>
        </w:rPr>
        <w:t>thereof</w:t>
      </w:r>
      <w:r>
        <w:rPr>
          <w:color w:val="494B4F"/>
          <w:spacing w:val="42"/>
        </w:rPr>
        <w:t xml:space="preserve"> </w:t>
      </w:r>
      <w:r>
        <w:rPr>
          <w:color w:val="494B4F"/>
        </w:rPr>
        <w:t>and</w:t>
      </w:r>
      <w:r>
        <w:rPr>
          <w:color w:val="494B4F"/>
          <w:spacing w:val="41"/>
        </w:rPr>
        <w:t xml:space="preserve"> </w:t>
      </w:r>
      <w:r>
        <w:rPr>
          <w:color w:val="494B4F"/>
        </w:rPr>
        <w:t>sworn</w:t>
      </w:r>
      <w:r>
        <w:rPr>
          <w:color w:val="494B4F"/>
          <w:spacing w:val="38"/>
        </w:rPr>
        <w:t xml:space="preserve"> </w:t>
      </w:r>
      <w:r>
        <w:rPr>
          <w:color w:val="494B4F"/>
        </w:rPr>
        <w:t>statement</w:t>
      </w:r>
      <w:r>
        <w:rPr>
          <w:color w:val="494B4F"/>
          <w:spacing w:val="38"/>
        </w:rPr>
        <w:t xml:space="preserve"> </w:t>
      </w:r>
      <w:r>
        <w:rPr>
          <w:color w:val="494B4F"/>
        </w:rPr>
        <w:t>verifying</w:t>
      </w:r>
      <w:r>
        <w:rPr>
          <w:color w:val="494B4F"/>
          <w:spacing w:val="57"/>
        </w:rPr>
        <w:t xml:space="preserve"> </w:t>
      </w:r>
      <w:r>
        <w:rPr>
          <w:color w:val="494B4F"/>
        </w:rPr>
        <w:t>claim.</w:t>
      </w:r>
      <w:r>
        <w:rPr>
          <w:color w:val="494B4F"/>
          <w:spacing w:val="33"/>
        </w:rPr>
        <w:t xml:space="preserve"> </w:t>
      </w:r>
      <w:r>
        <w:rPr>
          <w:color w:val="494B4F"/>
        </w:rPr>
        <w:t>Likewise,</w:t>
      </w:r>
      <w:r>
        <w:rPr>
          <w:color w:val="494B4F"/>
          <w:spacing w:val="44"/>
        </w:rPr>
        <w:t xml:space="preserve"> </w:t>
      </w:r>
      <w:r>
        <w:rPr>
          <w:color w:val="494B4F"/>
        </w:rPr>
        <w:t>a</w:t>
      </w:r>
      <w:r>
        <w:rPr>
          <w:color w:val="494B4F"/>
          <w:spacing w:val="26"/>
        </w:rPr>
        <w:t xml:space="preserve"> </w:t>
      </w:r>
      <w:r>
        <w:rPr>
          <w:color w:val="494B4F"/>
        </w:rPr>
        <w:t>defendant,</w:t>
      </w:r>
      <w:r>
        <w:rPr>
          <w:color w:val="494B4F"/>
          <w:spacing w:val="44"/>
        </w:rPr>
        <w:t xml:space="preserve"> </w:t>
      </w:r>
      <w:r>
        <w:rPr>
          <w:color w:val="494B4F"/>
        </w:rPr>
        <w:t>who</w:t>
      </w:r>
      <w:r>
        <w:rPr>
          <w:color w:val="494B4F"/>
          <w:spacing w:val="36"/>
        </w:rPr>
        <w:t xml:space="preserve"> </w:t>
      </w:r>
      <w:r>
        <w:rPr>
          <w:color w:val="494B4F"/>
        </w:rPr>
        <w:t>wishes</w:t>
      </w:r>
      <w:r>
        <w:rPr>
          <w:color w:val="494B4F"/>
          <w:spacing w:val="35"/>
        </w:rPr>
        <w:t xml:space="preserve"> </w:t>
      </w:r>
      <w:r>
        <w:rPr>
          <w:color w:val="494B4F"/>
        </w:rPr>
        <w:t>to</w:t>
      </w:r>
      <w:r>
        <w:rPr>
          <w:color w:val="494B4F"/>
          <w:spacing w:val="-64"/>
        </w:rPr>
        <w:t xml:space="preserve"> </w:t>
      </w:r>
      <w:r>
        <w:rPr>
          <w:color w:val="494B4F"/>
        </w:rPr>
        <w:t>contest a claim, m</w:t>
      </w:r>
      <w:r w:rsidR="00F445F2">
        <w:rPr>
          <w:color w:val="494B4F"/>
        </w:rPr>
        <w:t xml:space="preserve">ust upon being served with the </w:t>
      </w:r>
      <w:r w:rsidR="00854C71">
        <w:rPr>
          <w:color w:val="494B4F"/>
        </w:rPr>
        <w:t xml:space="preserve">originating </w:t>
      </w:r>
      <w:r>
        <w:rPr>
          <w:color w:val="494B4F"/>
          <w:spacing w:val="3"/>
        </w:rPr>
        <w:t>process</w:t>
      </w:r>
      <w:r w:rsidR="00854C71">
        <w:rPr>
          <w:color w:val="696969"/>
          <w:spacing w:val="3"/>
        </w:rPr>
        <w:t xml:space="preserve">, </w:t>
      </w:r>
      <w:r w:rsidR="00854C71">
        <w:rPr>
          <w:color w:val="494B4F"/>
        </w:rPr>
        <w:t>file</w:t>
      </w:r>
      <w:r>
        <w:rPr>
          <w:color w:val="494B4F"/>
          <w:spacing w:val="10"/>
        </w:rPr>
        <w:t xml:space="preserve"> </w:t>
      </w:r>
      <w:r>
        <w:rPr>
          <w:color w:val="494B4F"/>
        </w:rPr>
        <w:t>a</w:t>
      </w:r>
      <w:r>
        <w:rPr>
          <w:color w:val="494B4F"/>
          <w:w w:val="102"/>
        </w:rPr>
        <w:t xml:space="preserve"> </w:t>
      </w:r>
      <w:r>
        <w:rPr>
          <w:color w:val="494B4F"/>
        </w:rPr>
        <w:t xml:space="preserve">statement of defence, verified by a sworn statement, together </w:t>
      </w:r>
      <w:r w:rsidR="00BE3859">
        <w:rPr>
          <w:color w:val="494B4F"/>
        </w:rPr>
        <w:t xml:space="preserve">with a list </w:t>
      </w:r>
      <w:r w:rsidR="00BE3859">
        <w:rPr>
          <w:color w:val="494B4F"/>
          <w:spacing w:val="47"/>
        </w:rPr>
        <w:t>of</w:t>
      </w:r>
      <w:r>
        <w:rPr>
          <w:color w:val="494B4F"/>
          <w:w w:val="101"/>
        </w:rPr>
        <w:t xml:space="preserve"> </w:t>
      </w:r>
      <w:r>
        <w:rPr>
          <w:color w:val="494B4F"/>
        </w:rPr>
        <w:t>documents,</w:t>
      </w:r>
      <w:r>
        <w:rPr>
          <w:color w:val="494B4F"/>
          <w:spacing w:val="49"/>
        </w:rPr>
        <w:t xml:space="preserve"> </w:t>
      </w:r>
      <w:r>
        <w:rPr>
          <w:color w:val="494B4F"/>
        </w:rPr>
        <w:t>verified</w:t>
      </w:r>
      <w:r>
        <w:rPr>
          <w:color w:val="494B4F"/>
          <w:spacing w:val="47"/>
        </w:rPr>
        <w:t xml:space="preserve"> </w:t>
      </w:r>
      <w:r>
        <w:rPr>
          <w:color w:val="494B4F"/>
        </w:rPr>
        <w:t>by</w:t>
      </w:r>
      <w:r>
        <w:rPr>
          <w:color w:val="494B4F"/>
          <w:spacing w:val="46"/>
        </w:rPr>
        <w:t xml:space="preserve"> </w:t>
      </w:r>
      <w:r>
        <w:rPr>
          <w:color w:val="494B4F"/>
        </w:rPr>
        <w:t>a</w:t>
      </w:r>
      <w:r>
        <w:rPr>
          <w:color w:val="494B4F"/>
          <w:spacing w:val="27"/>
        </w:rPr>
        <w:t xml:space="preserve"> </w:t>
      </w:r>
      <w:r>
        <w:rPr>
          <w:color w:val="494B4F"/>
        </w:rPr>
        <w:t>sworn</w:t>
      </w:r>
      <w:r>
        <w:rPr>
          <w:color w:val="494B4F"/>
          <w:spacing w:val="38"/>
        </w:rPr>
        <w:t xml:space="preserve"> </w:t>
      </w:r>
      <w:r>
        <w:rPr>
          <w:color w:val="494B4F"/>
        </w:rPr>
        <w:t>statement,</w:t>
      </w:r>
      <w:r>
        <w:rPr>
          <w:color w:val="494B4F"/>
          <w:spacing w:val="35"/>
        </w:rPr>
        <w:t xml:space="preserve"> </w:t>
      </w:r>
      <w:r>
        <w:rPr>
          <w:color w:val="494B4F"/>
        </w:rPr>
        <w:t>and</w:t>
      </w:r>
      <w:r>
        <w:rPr>
          <w:color w:val="494B4F"/>
          <w:spacing w:val="31"/>
        </w:rPr>
        <w:t xml:space="preserve"> </w:t>
      </w:r>
      <w:r>
        <w:rPr>
          <w:color w:val="494B4F"/>
        </w:rPr>
        <w:t>have</w:t>
      </w:r>
      <w:r>
        <w:rPr>
          <w:color w:val="494B4F"/>
          <w:spacing w:val="40"/>
        </w:rPr>
        <w:t xml:space="preserve"> </w:t>
      </w:r>
      <w:r>
        <w:rPr>
          <w:color w:val="494B4F"/>
        </w:rPr>
        <w:t>copies</w:t>
      </w:r>
      <w:r>
        <w:rPr>
          <w:color w:val="494B4F"/>
          <w:spacing w:val="37"/>
        </w:rPr>
        <w:t xml:space="preserve"> </w:t>
      </w:r>
      <w:r>
        <w:rPr>
          <w:color w:val="494B4F"/>
        </w:rPr>
        <w:t>of</w:t>
      </w:r>
      <w:r>
        <w:rPr>
          <w:color w:val="494B4F"/>
          <w:spacing w:val="17"/>
        </w:rPr>
        <w:t xml:space="preserve"> </w:t>
      </w:r>
      <w:r>
        <w:rPr>
          <w:color w:val="494B4F"/>
        </w:rPr>
        <w:t>the</w:t>
      </w:r>
      <w:r>
        <w:rPr>
          <w:color w:val="494B4F"/>
          <w:spacing w:val="44"/>
        </w:rPr>
        <w:t xml:space="preserve"> </w:t>
      </w:r>
      <w:r>
        <w:rPr>
          <w:color w:val="494B4F"/>
        </w:rPr>
        <w:t>document</w:t>
      </w:r>
      <w:r>
        <w:rPr>
          <w:color w:val="494B4F"/>
          <w:spacing w:val="40"/>
        </w:rPr>
        <w:t xml:space="preserve"> </w:t>
      </w:r>
      <w:r>
        <w:rPr>
          <w:color w:val="494B4F"/>
        </w:rPr>
        <w:t>on</w:t>
      </w:r>
      <w:r>
        <w:rPr>
          <w:color w:val="494B4F"/>
          <w:spacing w:val="23"/>
        </w:rPr>
        <w:t xml:space="preserve"> </w:t>
      </w:r>
      <w:r>
        <w:rPr>
          <w:color w:val="494B4F"/>
        </w:rPr>
        <w:t>the</w:t>
      </w:r>
      <w:r>
        <w:rPr>
          <w:color w:val="494B4F"/>
          <w:spacing w:val="-64"/>
        </w:rPr>
        <w:t xml:space="preserve"> </w:t>
      </w:r>
      <w:r>
        <w:rPr>
          <w:color w:val="494B4F"/>
        </w:rPr>
        <w:t xml:space="preserve">list: see Orders 5, 7 </w:t>
      </w:r>
      <w:r w:rsidR="00BE3859">
        <w:rPr>
          <w:color w:val="494B4F"/>
        </w:rPr>
        <w:t>and 18</w:t>
      </w:r>
      <w:r>
        <w:rPr>
          <w:color w:val="494B4F"/>
        </w:rPr>
        <w:t xml:space="preserve"> </w:t>
      </w:r>
      <w:r w:rsidR="00BE3859">
        <w:rPr>
          <w:color w:val="494B4F"/>
        </w:rPr>
        <w:t xml:space="preserve">of </w:t>
      </w:r>
      <w:r w:rsidR="00BE3859">
        <w:rPr>
          <w:color w:val="494B4F"/>
          <w:spacing w:val="23"/>
        </w:rPr>
        <w:t>CPR</w:t>
      </w:r>
      <w:r>
        <w:rPr>
          <w:color w:val="494B4F"/>
        </w:rPr>
        <w:t>.</w:t>
      </w:r>
    </w:p>
    <w:p w:rsidR="00782E6D" w:rsidRDefault="00782E6D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82E6D" w:rsidRDefault="00D12D24">
      <w:pPr>
        <w:pStyle w:val="BodyText"/>
        <w:spacing w:line="244" w:lineRule="auto"/>
        <w:ind w:left="130" w:right="141"/>
        <w:jc w:val="both"/>
      </w:pPr>
      <w:r>
        <w:rPr>
          <w:color w:val="494B4F"/>
        </w:rPr>
        <w:t xml:space="preserve">Order 7, </w:t>
      </w:r>
      <w:r w:rsidR="00BE3859">
        <w:rPr>
          <w:color w:val="494B4F"/>
        </w:rPr>
        <w:t>RR</w:t>
      </w:r>
      <w:r>
        <w:rPr>
          <w:color w:val="494B4F"/>
        </w:rPr>
        <w:t>. 5, 6, 7, 8, 9 and 14, of CPR deals with how a defendant should</w:t>
      </w:r>
      <w:r>
        <w:rPr>
          <w:color w:val="494B4F"/>
          <w:spacing w:val="7"/>
        </w:rPr>
        <w:t xml:space="preserve"> </w:t>
      </w:r>
      <w:r>
        <w:rPr>
          <w:color w:val="494B4F"/>
        </w:rPr>
        <w:t>address</w:t>
      </w:r>
      <w:r>
        <w:rPr>
          <w:color w:val="494B4F"/>
          <w:w w:val="102"/>
        </w:rPr>
        <w:t xml:space="preserve"> </w:t>
      </w:r>
      <w:r w:rsidR="00BE3859">
        <w:rPr>
          <w:color w:val="494B4F"/>
        </w:rPr>
        <w:t>allegations contained in</w:t>
      </w:r>
      <w:r>
        <w:rPr>
          <w:color w:val="494B4F"/>
        </w:rPr>
        <w:t xml:space="preserve"> the claim and these rules </w:t>
      </w:r>
      <w:r w:rsidR="00BE3859">
        <w:rPr>
          <w:color w:val="494B4F"/>
        </w:rPr>
        <w:t xml:space="preserve">provide as </w:t>
      </w:r>
      <w:r w:rsidR="00BE3859">
        <w:rPr>
          <w:color w:val="494B4F"/>
          <w:spacing w:val="35"/>
        </w:rPr>
        <w:t>follows</w:t>
      </w:r>
      <w:r>
        <w:rPr>
          <w:color w:val="494B4F"/>
        </w:rPr>
        <w:t>:</w:t>
      </w:r>
    </w:p>
    <w:p w:rsidR="00782E6D" w:rsidRDefault="00782E6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782E6D" w:rsidRDefault="00D12D24">
      <w:pPr>
        <w:ind w:left="1560" w:right="127" w:hanging="67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696969"/>
          <w:spacing w:val="-7"/>
          <w:sz w:val="24"/>
        </w:rPr>
        <w:t>"</w:t>
      </w:r>
      <w:r>
        <w:rPr>
          <w:rFonts w:ascii="Times New Roman"/>
          <w:i/>
          <w:color w:val="494B4F"/>
          <w:spacing w:val="-7"/>
          <w:sz w:val="24"/>
        </w:rPr>
        <w:t>5</w:t>
      </w:r>
      <w:r>
        <w:rPr>
          <w:rFonts w:ascii="Times New Roman"/>
          <w:i/>
          <w:color w:val="696969"/>
          <w:spacing w:val="-7"/>
          <w:sz w:val="24"/>
        </w:rPr>
        <w:t xml:space="preserve">. </w:t>
      </w:r>
      <w:r w:rsidR="00042063">
        <w:rPr>
          <w:rFonts w:ascii="Times New Roman"/>
          <w:i/>
          <w:color w:val="696969"/>
          <w:spacing w:val="-7"/>
          <w:sz w:val="24"/>
        </w:rPr>
        <w:t xml:space="preserve">     </w:t>
      </w:r>
      <w:r w:rsidR="0077018E">
        <w:rPr>
          <w:rFonts w:ascii="Times New Roman"/>
          <w:i/>
          <w:color w:val="696969"/>
          <w:spacing w:val="-7"/>
          <w:sz w:val="24"/>
        </w:rPr>
        <w:t xml:space="preserve"> </w:t>
      </w:r>
      <w:r>
        <w:rPr>
          <w:rFonts w:ascii="Times New Roman"/>
          <w:i/>
          <w:color w:val="494B4F"/>
          <w:sz w:val="24"/>
        </w:rPr>
        <w:t xml:space="preserve">Where the </w:t>
      </w:r>
      <w:r w:rsidR="00042063">
        <w:rPr>
          <w:rFonts w:ascii="Times New Roman"/>
          <w:i/>
          <w:color w:val="494B4F"/>
          <w:sz w:val="24"/>
        </w:rPr>
        <w:t>defendant intends to contest the claim, the</w:t>
      </w:r>
      <w:r>
        <w:rPr>
          <w:rFonts w:ascii="Times New Roman"/>
          <w:i/>
          <w:color w:val="494B4F"/>
          <w:sz w:val="24"/>
        </w:rPr>
        <w:t xml:space="preserve"> defendan</w:t>
      </w:r>
      <w:r>
        <w:rPr>
          <w:rFonts w:ascii="Times New Roman"/>
          <w:i/>
          <w:color w:val="696969"/>
          <w:sz w:val="24"/>
        </w:rPr>
        <w:t xml:space="preserve">t </w:t>
      </w:r>
      <w:r>
        <w:rPr>
          <w:rFonts w:ascii="Times New Roman"/>
          <w:i/>
          <w:color w:val="494B4F"/>
          <w:sz w:val="24"/>
        </w:rPr>
        <w:t xml:space="preserve">shall </w:t>
      </w:r>
      <w:r w:rsidR="00BE3859">
        <w:rPr>
          <w:rFonts w:ascii="Times New Roman"/>
          <w:i/>
          <w:color w:val="494B4F"/>
          <w:sz w:val="24"/>
        </w:rPr>
        <w:t xml:space="preserve">file </w:t>
      </w:r>
      <w:r w:rsidR="00BE3859">
        <w:rPr>
          <w:rFonts w:ascii="Times New Roman"/>
          <w:i/>
          <w:color w:val="494B4F"/>
          <w:spacing w:val="12"/>
          <w:sz w:val="24"/>
        </w:rPr>
        <w:t>and</w:t>
      </w:r>
      <w:r>
        <w:rPr>
          <w:rFonts w:ascii="Times New Roman"/>
          <w:i/>
          <w:color w:val="494B4F"/>
          <w:w w:val="97"/>
          <w:sz w:val="24"/>
        </w:rPr>
        <w:t xml:space="preserve"> </w:t>
      </w:r>
      <w:r>
        <w:rPr>
          <w:rFonts w:ascii="Times New Roman"/>
          <w:i/>
          <w:color w:val="494B4F"/>
          <w:sz w:val="24"/>
        </w:rPr>
        <w:t>serve a defence on the claimant within the period required by Order 5 Rule 7</w:t>
      </w:r>
      <w:r>
        <w:rPr>
          <w:rFonts w:ascii="Times New Roman"/>
          <w:i/>
          <w:color w:val="494B4F"/>
          <w:spacing w:val="51"/>
          <w:sz w:val="24"/>
        </w:rPr>
        <w:t xml:space="preserve"> </w:t>
      </w:r>
      <w:r>
        <w:rPr>
          <w:rFonts w:ascii="Times New Roman"/>
          <w:i/>
          <w:color w:val="494B4F"/>
          <w:sz w:val="24"/>
        </w:rPr>
        <w:t>(2)</w:t>
      </w:r>
      <w:r>
        <w:rPr>
          <w:rFonts w:ascii="Times New Roman"/>
          <w:i/>
          <w:color w:val="494B4F"/>
          <w:w w:val="97"/>
          <w:sz w:val="24"/>
        </w:rPr>
        <w:t xml:space="preserve"> </w:t>
      </w:r>
      <w:r>
        <w:rPr>
          <w:rFonts w:ascii="Times New Roman"/>
          <w:i/>
          <w:color w:val="494B4F"/>
          <w:sz w:val="23"/>
        </w:rPr>
        <w:t>(b)</w:t>
      </w:r>
      <w:r>
        <w:rPr>
          <w:rFonts w:ascii="Times New Roman"/>
          <w:i/>
          <w:color w:val="797E7C"/>
          <w:sz w:val="23"/>
        </w:rPr>
        <w:t>.</w:t>
      </w:r>
    </w:p>
    <w:p w:rsidR="00782E6D" w:rsidRDefault="00782E6D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E6D" w:rsidRDefault="00D12D24">
      <w:pPr>
        <w:spacing w:line="268" w:lineRule="exact"/>
        <w:ind w:left="1565" w:right="145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494B4F"/>
          <w:sz w:val="24"/>
        </w:rPr>
        <w:t xml:space="preserve">6. </w:t>
      </w:r>
      <w:r w:rsidR="0077018E">
        <w:rPr>
          <w:rFonts w:ascii="Times New Roman"/>
          <w:i/>
          <w:color w:val="494B4F"/>
          <w:sz w:val="24"/>
        </w:rPr>
        <w:t xml:space="preserve">       </w:t>
      </w:r>
      <w:r>
        <w:rPr>
          <w:rFonts w:ascii="Times New Roman"/>
          <w:i/>
          <w:color w:val="494B4F"/>
          <w:sz w:val="24"/>
        </w:rPr>
        <w:t xml:space="preserve"> </w:t>
      </w:r>
      <w:r w:rsidR="0077018E">
        <w:rPr>
          <w:rFonts w:ascii="Times New Roman"/>
          <w:i/>
          <w:color w:val="494B4F"/>
          <w:sz w:val="24"/>
          <w:u w:val="single" w:color="000000"/>
        </w:rPr>
        <w:t>A  de</w:t>
      </w:r>
      <w:r>
        <w:rPr>
          <w:rFonts w:ascii="Times New Roman"/>
          <w:i/>
          <w:color w:val="494B4F"/>
          <w:sz w:val="24"/>
          <w:u w:val="single" w:color="000000"/>
        </w:rPr>
        <w:t xml:space="preserve">fendant  shall   deal  with  each  f act  in  the  claim  and  shall   not  deny </w:t>
      </w:r>
      <w:r>
        <w:rPr>
          <w:rFonts w:ascii="Times New Roman"/>
          <w:i/>
          <w:color w:val="494B4F"/>
          <w:spacing w:val="46"/>
          <w:sz w:val="24"/>
          <w:u w:val="single" w:color="000000"/>
        </w:rPr>
        <w:t xml:space="preserve"> </w:t>
      </w:r>
      <w:r w:rsidR="0077018E">
        <w:rPr>
          <w:rFonts w:ascii="Times New Roman"/>
          <w:i/>
          <w:color w:val="494B4F"/>
          <w:sz w:val="24"/>
          <w:u w:val="single" w:color="000000"/>
        </w:rPr>
        <w:t xml:space="preserve">a </w:t>
      </w:r>
      <w:r>
        <w:rPr>
          <w:rFonts w:ascii="Times New Roman"/>
          <w:i/>
          <w:color w:val="494B4F"/>
          <w:sz w:val="24"/>
          <w:u w:val="single" w:color="000000"/>
        </w:rPr>
        <w:t>claim</w:t>
      </w:r>
      <w:r w:rsidR="0077018E">
        <w:rPr>
          <w:rFonts w:ascii="Times New Roman"/>
          <w:i/>
          <w:color w:val="494B4F"/>
          <w:sz w:val="24"/>
          <w:u w:val="single" w:color="000000"/>
        </w:rPr>
        <w:t xml:space="preserve"> </w:t>
      </w:r>
      <w:r>
        <w:rPr>
          <w:rFonts w:ascii="Times New Roman"/>
          <w:i/>
          <w:color w:val="494B4F"/>
          <w:spacing w:val="-39"/>
          <w:sz w:val="24"/>
          <w:u w:val="single" w:color="000000"/>
        </w:rPr>
        <w:t xml:space="preserve"> </w:t>
      </w:r>
      <w:proofErr w:type="spellStart"/>
      <w:r>
        <w:rPr>
          <w:rFonts w:ascii="Times New Roman"/>
          <w:i/>
          <w:color w:val="494B4F"/>
          <w:sz w:val="24"/>
          <w:u w:val="single" w:color="000000"/>
        </w:rPr>
        <w:t>generall</w:t>
      </w:r>
      <w:proofErr w:type="spellEnd"/>
      <w:r>
        <w:rPr>
          <w:rFonts w:ascii="Times New Roman"/>
          <w:i/>
          <w:color w:val="494B4F"/>
          <w:spacing w:val="-45"/>
          <w:sz w:val="24"/>
          <w:u w:val="single" w:color="000000"/>
        </w:rPr>
        <w:t xml:space="preserve"> </w:t>
      </w:r>
      <w:r>
        <w:rPr>
          <w:rFonts w:ascii="Times New Roman"/>
          <w:i/>
          <w:color w:val="494B4F"/>
          <w:sz w:val="24"/>
          <w:u w:val="single" w:color="000000"/>
        </w:rPr>
        <w:t>y</w:t>
      </w:r>
      <w:r>
        <w:rPr>
          <w:rFonts w:ascii="Times New Roman"/>
          <w:i/>
          <w:color w:val="494B4F"/>
          <w:spacing w:val="-53"/>
          <w:sz w:val="24"/>
          <w:u w:val="single" w:color="000000"/>
        </w:rPr>
        <w:t xml:space="preserve"> </w:t>
      </w:r>
      <w:r>
        <w:rPr>
          <w:rFonts w:ascii="Times New Roman"/>
          <w:i/>
          <w:color w:val="696969"/>
          <w:sz w:val="24"/>
        </w:rPr>
        <w:t>.</w:t>
      </w:r>
    </w:p>
    <w:p w:rsidR="00782E6D" w:rsidRDefault="00782E6D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E6D" w:rsidRDefault="0077018E">
      <w:pPr>
        <w:spacing w:line="235" w:lineRule="auto"/>
        <w:ind w:left="1560" w:right="146" w:hanging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696969"/>
          <w:sz w:val="23"/>
        </w:rPr>
        <w:t xml:space="preserve">7.        </w:t>
      </w:r>
      <w:r w:rsidR="00F445F2">
        <w:rPr>
          <w:rFonts w:ascii="Times New Roman"/>
          <w:i/>
          <w:color w:val="494B4F"/>
          <w:sz w:val="24"/>
          <w:u w:val="single" w:color="000000"/>
        </w:rPr>
        <w:t>Where the de</w:t>
      </w:r>
      <w:r w:rsidR="00D12D24">
        <w:rPr>
          <w:rFonts w:ascii="Times New Roman"/>
          <w:i/>
          <w:color w:val="494B4F"/>
          <w:sz w:val="24"/>
          <w:u w:val="single" w:color="000000"/>
        </w:rPr>
        <w:t xml:space="preserve">fendant   does not agree with </w:t>
      </w:r>
      <w:r w:rsidR="00BE3859">
        <w:rPr>
          <w:rFonts w:ascii="Times New Roman"/>
          <w:i/>
          <w:color w:val="494B4F"/>
          <w:sz w:val="24"/>
          <w:u w:val="single" w:color="000000"/>
        </w:rPr>
        <w:t>an</w:t>
      </w:r>
      <w:r w:rsidR="00D12D24">
        <w:rPr>
          <w:rFonts w:ascii="Times New Roman"/>
          <w:i/>
          <w:color w:val="494B4F"/>
          <w:sz w:val="24"/>
          <w:u w:val="single" w:color="000000"/>
        </w:rPr>
        <w:t xml:space="preserve"> f act that the claimant has stated</w:t>
      </w:r>
      <w:r w:rsidR="00D12D24">
        <w:rPr>
          <w:rFonts w:ascii="Times New Roman"/>
          <w:i/>
          <w:color w:val="494B4F"/>
          <w:spacing w:val="8"/>
          <w:sz w:val="24"/>
          <w:u w:val="single" w:color="000000"/>
        </w:rPr>
        <w:t xml:space="preserve"> </w:t>
      </w:r>
      <w:r w:rsidR="00D12D24">
        <w:rPr>
          <w:rFonts w:ascii="Times New Roman"/>
          <w:i/>
          <w:color w:val="494B4F"/>
          <w:sz w:val="24"/>
          <w:u w:val="single" w:color="000000"/>
        </w:rPr>
        <w:t>in</w:t>
      </w:r>
      <w:r w:rsidR="00D12D24">
        <w:rPr>
          <w:rFonts w:ascii="Times New Roman"/>
          <w:i/>
          <w:color w:val="494B4F"/>
          <w:spacing w:val="5"/>
          <w:sz w:val="24"/>
          <w:u w:val="single" w:color="000000"/>
        </w:rPr>
        <w:t xml:space="preserve"> </w:t>
      </w:r>
      <w:r w:rsidR="00D12D24">
        <w:rPr>
          <w:rFonts w:ascii="Times New Roman"/>
          <w:i/>
          <w:color w:val="494B4F"/>
          <w:sz w:val="24"/>
          <w:u w:val="single" w:color="000000"/>
        </w:rPr>
        <w:t xml:space="preserve">the </w:t>
      </w:r>
      <w:r w:rsidR="00F445F2">
        <w:rPr>
          <w:rFonts w:ascii="Times New Roman"/>
          <w:i/>
          <w:color w:val="494B4F"/>
          <w:sz w:val="24"/>
          <w:u w:val="single" w:color="000000"/>
        </w:rPr>
        <w:t>claim, the de</w:t>
      </w:r>
      <w:r w:rsidR="00D12D24">
        <w:rPr>
          <w:rFonts w:ascii="Times New Roman"/>
          <w:i/>
          <w:color w:val="494B4F"/>
          <w:sz w:val="24"/>
          <w:u w:val="single" w:color="000000"/>
        </w:rPr>
        <w:t>fendant shall file and serve a defence that denies the f act</w:t>
      </w:r>
      <w:r w:rsidR="00D12D24">
        <w:rPr>
          <w:rFonts w:ascii="Times New Roman"/>
          <w:i/>
          <w:color w:val="494B4F"/>
          <w:spacing w:val="25"/>
          <w:sz w:val="24"/>
          <w:u w:val="single" w:color="000000"/>
        </w:rPr>
        <w:t xml:space="preserve"> </w:t>
      </w:r>
      <w:r w:rsidR="00D12D24">
        <w:rPr>
          <w:rFonts w:ascii="Times New Roman"/>
          <w:i/>
          <w:color w:val="494B4F"/>
          <w:sz w:val="24"/>
          <w:u w:val="single" w:color="000000"/>
        </w:rPr>
        <w:t>and</w:t>
      </w:r>
      <w:r w:rsidR="00D12D24">
        <w:rPr>
          <w:rFonts w:ascii="Times New Roman"/>
          <w:i/>
          <w:color w:val="494B4F"/>
          <w:spacing w:val="24"/>
          <w:sz w:val="24"/>
          <w:u w:val="single" w:color="000000"/>
        </w:rPr>
        <w:t xml:space="preserve"> </w:t>
      </w:r>
      <w:r w:rsidR="00D12D24">
        <w:rPr>
          <w:rFonts w:ascii="Times New Roman"/>
          <w:i/>
          <w:color w:val="494B4F"/>
          <w:sz w:val="24"/>
          <w:u w:val="single" w:color="000000"/>
        </w:rPr>
        <w:t>states</w:t>
      </w:r>
      <w:r w:rsidR="00D12D24">
        <w:rPr>
          <w:rFonts w:ascii="Times New Roman"/>
          <w:i/>
          <w:color w:val="494B4F"/>
          <w:spacing w:val="-17"/>
          <w:sz w:val="24"/>
          <w:u w:val="single" w:color="000000"/>
        </w:rPr>
        <w:t xml:space="preserve"> </w:t>
      </w:r>
      <w:r w:rsidR="00D12D24">
        <w:rPr>
          <w:rFonts w:ascii="Times New Roman"/>
          <w:i/>
          <w:color w:val="494B4F"/>
          <w:sz w:val="24"/>
          <w:u w:val="single" w:color="000000"/>
        </w:rPr>
        <w:t>what</w:t>
      </w:r>
      <w:r w:rsidR="00D12D24">
        <w:rPr>
          <w:rFonts w:ascii="Times New Roman"/>
          <w:i/>
          <w:color w:val="494B4F"/>
          <w:spacing w:val="-8"/>
          <w:sz w:val="24"/>
          <w:u w:val="single" w:color="000000"/>
        </w:rPr>
        <w:t xml:space="preserve"> </w:t>
      </w:r>
      <w:r w:rsidR="00D12D24">
        <w:rPr>
          <w:rFonts w:ascii="Times New Roman"/>
          <w:i/>
          <w:color w:val="494B4F"/>
          <w:sz w:val="24"/>
          <w:u w:val="single" w:color="000000"/>
        </w:rPr>
        <w:t>the</w:t>
      </w:r>
      <w:r w:rsidR="00D12D24">
        <w:rPr>
          <w:rFonts w:ascii="Times New Roman"/>
          <w:i/>
          <w:color w:val="494B4F"/>
          <w:spacing w:val="-8"/>
          <w:sz w:val="24"/>
          <w:u w:val="single" w:color="000000"/>
        </w:rPr>
        <w:t xml:space="preserve"> </w:t>
      </w:r>
      <w:r w:rsidR="00D12D24">
        <w:rPr>
          <w:rFonts w:ascii="Times New Roman"/>
          <w:i/>
          <w:color w:val="494B4F"/>
          <w:sz w:val="24"/>
          <w:u w:val="single" w:color="000000"/>
        </w:rPr>
        <w:t>de</w:t>
      </w:r>
      <w:r w:rsidR="00D12D24">
        <w:rPr>
          <w:rFonts w:ascii="Times New Roman"/>
          <w:i/>
          <w:color w:val="494B4F"/>
          <w:spacing w:val="-49"/>
          <w:sz w:val="24"/>
          <w:u w:val="single" w:color="000000"/>
        </w:rPr>
        <w:t xml:space="preserve"> </w:t>
      </w:r>
      <w:proofErr w:type="spellStart"/>
      <w:r w:rsidR="00BE3859">
        <w:rPr>
          <w:rFonts w:ascii="Times New Roman"/>
          <w:i/>
          <w:color w:val="494B4F"/>
          <w:sz w:val="24"/>
          <w:u w:val="single" w:color="000000"/>
        </w:rPr>
        <w:t>fendant</w:t>
      </w:r>
      <w:proofErr w:type="spellEnd"/>
      <w:r w:rsidR="00BE3859">
        <w:rPr>
          <w:rFonts w:ascii="Times New Roman"/>
          <w:i/>
          <w:color w:val="494B4F"/>
          <w:sz w:val="24"/>
          <w:u w:val="single" w:color="000000"/>
        </w:rPr>
        <w:t xml:space="preserve"> </w:t>
      </w:r>
      <w:r w:rsidR="00BE3859">
        <w:rPr>
          <w:rFonts w:ascii="Times New Roman"/>
          <w:i/>
          <w:color w:val="494B4F"/>
          <w:spacing w:val="3"/>
          <w:sz w:val="24"/>
          <w:u w:val="single" w:color="000000"/>
        </w:rPr>
        <w:t>alleges</w:t>
      </w:r>
      <w:r w:rsidR="00D12D24">
        <w:rPr>
          <w:rFonts w:ascii="Times New Roman"/>
          <w:i/>
          <w:color w:val="494B4F"/>
          <w:spacing w:val="-8"/>
          <w:sz w:val="24"/>
          <w:u w:val="single" w:color="000000"/>
        </w:rPr>
        <w:t xml:space="preserve"> </w:t>
      </w:r>
      <w:r w:rsidR="00D12D24">
        <w:rPr>
          <w:rFonts w:ascii="Times New Roman"/>
          <w:i/>
          <w:color w:val="494B4F"/>
          <w:sz w:val="24"/>
          <w:u w:val="single" w:color="000000"/>
        </w:rPr>
        <w:t>h</w:t>
      </w:r>
      <w:r w:rsidR="00D12D24">
        <w:rPr>
          <w:rFonts w:ascii="Times New Roman"/>
          <w:i/>
          <w:color w:val="494B4F"/>
          <w:sz w:val="24"/>
        </w:rPr>
        <w:t>appened.</w:t>
      </w:r>
    </w:p>
    <w:p w:rsidR="00782E6D" w:rsidRDefault="00782E6D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E6D" w:rsidRDefault="00D12D24">
      <w:pPr>
        <w:pStyle w:val="ListParagraph"/>
        <w:numPr>
          <w:ilvl w:val="0"/>
          <w:numId w:val="3"/>
        </w:numPr>
        <w:tabs>
          <w:tab w:val="left" w:pos="1585"/>
        </w:tabs>
        <w:spacing w:line="268" w:lineRule="exact"/>
        <w:ind w:right="144" w:hanging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494B4F"/>
          <w:sz w:val="24"/>
        </w:rPr>
        <w:t xml:space="preserve">Where the defendant does not deny a particular </w:t>
      </w:r>
      <w:r w:rsidR="00BE3859">
        <w:rPr>
          <w:rFonts w:ascii="Times New Roman"/>
          <w:i/>
          <w:color w:val="494B4F"/>
          <w:sz w:val="24"/>
        </w:rPr>
        <w:t>fact,</w:t>
      </w:r>
      <w:r>
        <w:rPr>
          <w:rFonts w:ascii="Times New Roman"/>
          <w:i/>
          <w:color w:val="696969"/>
          <w:sz w:val="24"/>
        </w:rPr>
        <w:t xml:space="preserve"> </w:t>
      </w:r>
      <w:r>
        <w:rPr>
          <w:rFonts w:ascii="Times New Roman"/>
          <w:i/>
          <w:color w:val="494B4F"/>
          <w:sz w:val="24"/>
        </w:rPr>
        <w:t xml:space="preserve">the </w:t>
      </w:r>
      <w:r>
        <w:rPr>
          <w:rFonts w:ascii="Times New Roman"/>
          <w:i/>
          <w:color w:val="494B4F"/>
          <w:spacing w:val="2"/>
          <w:sz w:val="24"/>
        </w:rPr>
        <w:t>defendan</w:t>
      </w:r>
      <w:r>
        <w:rPr>
          <w:rFonts w:ascii="Times New Roman"/>
          <w:i/>
          <w:color w:val="696969"/>
          <w:spacing w:val="2"/>
          <w:sz w:val="24"/>
        </w:rPr>
        <w:t xml:space="preserve">t </w:t>
      </w:r>
      <w:r>
        <w:rPr>
          <w:rFonts w:ascii="Times New Roman"/>
          <w:i/>
          <w:color w:val="494B4F"/>
          <w:sz w:val="24"/>
        </w:rPr>
        <w:t>shall be</w:t>
      </w:r>
      <w:r>
        <w:rPr>
          <w:rFonts w:ascii="Times New Roman"/>
          <w:i/>
          <w:color w:val="494B4F"/>
          <w:spacing w:val="50"/>
          <w:sz w:val="24"/>
        </w:rPr>
        <w:t xml:space="preserve"> </w:t>
      </w:r>
      <w:r>
        <w:rPr>
          <w:rFonts w:ascii="Times New Roman"/>
          <w:i/>
          <w:color w:val="494B4F"/>
          <w:sz w:val="24"/>
        </w:rPr>
        <w:t>taken</w:t>
      </w:r>
      <w:r>
        <w:rPr>
          <w:rFonts w:ascii="Times New Roman"/>
          <w:i/>
          <w:color w:val="494B4F"/>
          <w:w w:val="98"/>
          <w:sz w:val="24"/>
        </w:rPr>
        <w:t xml:space="preserve"> </w:t>
      </w:r>
      <w:r>
        <w:rPr>
          <w:rFonts w:ascii="Times New Roman"/>
          <w:i/>
          <w:color w:val="494B4F"/>
          <w:sz w:val="24"/>
        </w:rPr>
        <w:t>to agree with</w:t>
      </w:r>
      <w:r>
        <w:rPr>
          <w:rFonts w:ascii="Times New Roman"/>
          <w:i/>
          <w:color w:val="494B4F"/>
          <w:spacing w:val="21"/>
          <w:sz w:val="24"/>
        </w:rPr>
        <w:t xml:space="preserve"> </w:t>
      </w:r>
      <w:r>
        <w:rPr>
          <w:rFonts w:ascii="Times New Roman"/>
          <w:i/>
          <w:color w:val="494B4F"/>
          <w:spacing w:val="2"/>
          <w:sz w:val="24"/>
        </w:rPr>
        <w:t>that</w:t>
      </w:r>
      <w:r w:rsidR="00F445F2">
        <w:rPr>
          <w:rFonts w:ascii="Times New Roman"/>
          <w:i/>
          <w:color w:val="494B4F"/>
          <w:spacing w:val="2"/>
          <w:sz w:val="24"/>
        </w:rPr>
        <w:t xml:space="preserve"> </w:t>
      </w:r>
      <w:r>
        <w:rPr>
          <w:rFonts w:ascii="Times New Roman"/>
          <w:i/>
          <w:color w:val="494B4F"/>
          <w:spacing w:val="2"/>
          <w:sz w:val="24"/>
        </w:rPr>
        <w:t>fact.</w:t>
      </w:r>
    </w:p>
    <w:p w:rsidR="00782E6D" w:rsidRDefault="00782E6D">
      <w:pPr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82E6D" w:rsidRDefault="00D12D24">
      <w:pPr>
        <w:pStyle w:val="ListParagraph"/>
        <w:numPr>
          <w:ilvl w:val="0"/>
          <w:numId w:val="3"/>
        </w:numPr>
        <w:tabs>
          <w:tab w:val="left" w:pos="1585"/>
        </w:tabs>
        <w:spacing w:line="275" w:lineRule="exact"/>
        <w:ind w:left="1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494B4F"/>
          <w:sz w:val="24"/>
          <w:u w:val="single" w:color="000000"/>
        </w:rPr>
        <w:t xml:space="preserve">Where the defendant does not know about a particular fact and cannot </w:t>
      </w:r>
      <w:r w:rsidR="0062634A">
        <w:rPr>
          <w:rFonts w:ascii="Times New Roman"/>
          <w:i/>
          <w:color w:val="494B4F"/>
          <w:sz w:val="24"/>
          <w:u w:val="single" w:color="000000"/>
        </w:rPr>
        <w:t>reasonably</w:t>
      </w:r>
    </w:p>
    <w:p w:rsidR="00782E6D" w:rsidRDefault="00D12D24">
      <w:pPr>
        <w:spacing w:line="275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146.9pt;margin-top:12.7pt;width:280.35pt;height:.1pt;z-index:-9304;mso-position-horizontal-relative:page" coordorigin="2938,254" coordsize="5607,2">
            <v:shape id="_x0000_s1031" style="position:absolute;left:2938;top:254;width:5607;height:2" coordorigin="2938,254" coordsize="5607,0" path="m2938,254r5606,e" filled="f" strokeweight=".72pt">
              <v:path arrowok="t"/>
            </v:shape>
            <w10:wrap anchorx="page"/>
          </v:group>
        </w:pict>
      </w:r>
      <w:r>
        <w:rPr>
          <w:rFonts w:ascii="Times New Roman"/>
          <w:i/>
          <w:color w:val="696969"/>
          <w:spacing w:val="18"/>
          <w:w w:val="25"/>
          <w:sz w:val="24"/>
        </w:rPr>
        <w:t>_</w:t>
      </w:r>
      <w:r w:rsidR="00BE3859">
        <w:rPr>
          <w:rFonts w:ascii="Times New Roman"/>
          <w:i/>
          <w:color w:val="494B4F"/>
          <w:w w:val="86"/>
          <w:sz w:val="24"/>
        </w:rPr>
        <w:t>find</w:t>
      </w:r>
      <w:r w:rsidR="00BE3859">
        <w:rPr>
          <w:rFonts w:ascii="Times New Roman"/>
          <w:i/>
          <w:color w:val="494B4F"/>
          <w:sz w:val="24"/>
        </w:rPr>
        <w:t xml:space="preserve"> </w:t>
      </w:r>
      <w:r w:rsidR="00BE3859">
        <w:rPr>
          <w:rFonts w:ascii="Times New Roman"/>
          <w:i/>
          <w:color w:val="494B4F"/>
          <w:spacing w:val="-8"/>
          <w:sz w:val="24"/>
        </w:rPr>
        <w:t>out</w:t>
      </w:r>
      <w:r>
        <w:rPr>
          <w:rFonts w:ascii="Times New Roman"/>
          <w:i/>
          <w:color w:val="494B4F"/>
          <w:spacing w:val="6"/>
          <w:sz w:val="24"/>
        </w:rPr>
        <w:t xml:space="preserve"> </w:t>
      </w:r>
      <w:r>
        <w:rPr>
          <w:rFonts w:ascii="Times New Roman"/>
          <w:i/>
          <w:color w:val="494B4F"/>
          <w:w w:val="98"/>
          <w:sz w:val="24"/>
        </w:rPr>
        <w:t>about</w:t>
      </w:r>
      <w:r>
        <w:rPr>
          <w:rFonts w:ascii="Times New Roman"/>
          <w:i/>
          <w:color w:val="494B4F"/>
          <w:spacing w:val="23"/>
          <w:sz w:val="24"/>
        </w:rPr>
        <w:t xml:space="preserve"> </w:t>
      </w:r>
      <w:r>
        <w:rPr>
          <w:rFonts w:ascii="Times New Roman"/>
          <w:i/>
          <w:color w:val="494B4F"/>
          <w:w w:val="95"/>
          <w:sz w:val="24"/>
        </w:rPr>
        <w:t>it,</w:t>
      </w:r>
      <w:r>
        <w:rPr>
          <w:rFonts w:ascii="Times New Roman"/>
          <w:i/>
          <w:color w:val="494B4F"/>
          <w:spacing w:val="4"/>
          <w:sz w:val="24"/>
        </w:rPr>
        <w:t xml:space="preserve"> </w:t>
      </w:r>
      <w:r>
        <w:rPr>
          <w:rFonts w:ascii="Times New Roman"/>
          <w:i/>
          <w:color w:val="494B4F"/>
          <w:w w:val="96"/>
          <w:sz w:val="24"/>
        </w:rPr>
        <w:t>the</w:t>
      </w:r>
      <w:r>
        <w:rPr>
          <w:rFonts w:ascii="Times New Roman"/>
          <w:i/>
          <w:color w:val="494B4F"/>
          <w:spacing w:val="11"/>
          <w:sz w:val="24"/>
        </w:rPr>
        <w:t xml:space="preserve"> </w:t>
      </w:r>
      <w:r w:rsidR="00BE3859">
        <w:rPr>
          <w:rFonts w:ascii="Times New Roman"/>
          <w:i/>
          <w:color w:val="494B4F"/>
          <w:w w:val="92"/>
          <w:sz w:val="24"/>
        </w:rPr>
        <w:t>d</w:t>
      </w:r>
      <w:r w:rsidR="00BE3859">
        <w:rPr>
          <w:rFonts w:ascii="Times New Roman"/>
          <w:i/>
          <w:color w:val="494B4F"/>
          <w:spacing w:val="15"/>
          <w:w w:val="92"/>
          <w:sz w:val="24"/>
        </w:rPr>
        <w:t>e</w:t>
      </w:r>
      <w:r w:rsidR="00BE3859">
        <w:rPr>
          <w:rFonts w:ascii="Times New Roman"/>
          <w:i/>
          <w:color w:val="494B4F"/>
          <w:w w:val="91"/>
          <w:sz w:val="24"/>
        </w:rPr>
        <w:t>fendant</w:t>
      </w:r>
      <w:r w:rsidR="00BE3859">
        <w:rPr>
          <w:rFonts w:ascii="Times New Roman"/>
          <w:i/>
          <w:color w:val="494B4F"/>
          <w:sz w:val="24"/>
        </w:rPr>
        <w:t xml:space="preserve"> </w:t>
      </w:r>
      <w:r w:rsidR="00BE3859">
        <w:rPr>
          <w:rFonts w:ascii="Times New Roman"/>
          <w:i/>
          <w:color w:val="494B4F"/>
          <w:spacing w:val="-9"/>
          <w:sz w:val="24"/>
        </w:rPr>
        <w:t>shall</w:t>
      </w:r>
      <w:r>
        <w:rPr>
          <w:rFonts w:ascii="Times New Roman"/>
          <w:i/>
          <w:color w:val="494B4F"/>
          <w:spacing w:val="15"/>
          <w:sz w:val="24"/>
        </w:rPr>
        <w:t xml:space="preserve"> </w:t>
      </w:r>
      <w:r>
        <w:rPr>
          <w:rFonts w:ascii="Times New Roman"/>
          <w:i/>
          <w:color w:val="494B4F"/>
          <w:w w:val="97"/>
          <w:sz w:val="24"/>
        </w:rPr>
        <w:t>s</w:t>
      </w:r>
      <w:r>
        <w:rPr>
          <w:rFonts w:ascii="Times New Roman"/>
          <w:i/>
          <w:color w:val="494B4F"/>
          <w:spacing w:val="13"/>
          <w:w w:val="97"/>
          <w:sz w:val="24"/>
        </w:rPr>
        <w:t>a</w:t>
      </w:r>
      <w:r>
        <w:rPr>
          <w:rFonts w:ascii="Times New Roman"/>
          <w:i/>
          <w:color w:val="494B4F"/>
          <w:w w:val="78"/>
          <w:sz w:val="24"/>
        </w:rPr>
        <w:t>y</w:t>
      </w:r>
      <w:r>
        <w:rPr>
          <w:rFonts w:ascii="Times New Roman"/>
          <w:i/>
          <w:color w:val="494B4F"/>
          <w:spacing w:val="14"/>
          <w:sz w:val="24"/>
        </w:rPr>
        <w:t xml:space="preserve"> </w:t>
      </w:r>
      <w:r>
        <w:rPr>
          <w:rFonts w:ascii="Times New Roman"/>
          <w:i/>
          <w:color w:val="494B4F"/>
          <w:w w:val="96"/>
          <w:sz w:val="24"/>
        </w:rPr>
        <w:t>so</w:t>
      </w:r>
      <w:r>
        <w:rPr>
          <w:rFonts w:ascii="Times New Roman"/>
          <w:i/>
          <w:color w:val="494B4F"/>
          <w:spacing w:val="23"/>
          <w:sz w:val="24"/>
        </w:rPr>
        <w:t xml:space="preserve"> </w:t>
      </w:r>
      <w:r>
        <w:rPr>
          <w:rFonts w:ascii="Times New Roman"/>
          <w:i/>
          <w:color w:val="494B4F"/>
          <w:w w:val="98"/>
          <w:sz w:val="24"/>
        </w:rPr>
        <w:t>in</w:t>
      </w:r>
      <w:r>
        <w:rPr>
          <w:rFonts w:ascii="Times New Roman"/>
          <w:i/>
          <w:color w:val="494B4F"/>
          <w:spacing w:val="-5"/>
          <w:sz w:val="24"/>
        </w:rPr>
        <w:t xml:space="preserve"> </w:t>
      </w:r>
      <w:r>
        <w:rPr>
          <w:rFonts w:ascii="Times New Roman"/>
          <w:i/>
          <w:color w:val="494B4F"/>
          <w:w w:val="96"/>
          <w:sz w:val="24"/>
        </w:rPr>
        <w:t>the</w:t>
      </w:r>
      <w:r>
        <w:rPr>
          <w:rFonts w:ascii="Times New Roman"/>
          <w:i/>
          <w:color w:val="494B4F"/>
          <w:spacing w:val="11"/>
          <w:sz w:val="24"/>
        </w:rPr>
        <w:t xml:space="preserve"> </w:t>
      </w:r>
      <w:r>
        <w:rPr>
          <w:rFonts w:ascii="Times New Roman"/>
          <w:i/>
          <w:color w:val="494B4F"/>
          <w:w w:val="94"/>
          <w:sz w:val="24"/>
        </w:rPr>
        <w:t>d</w:t>
      </w:r>
      <w:r>
        <w:rPr>
          <w:rFonts w:ascii="Times New Roman"/>
          <w:i/>
          <w:color w:val="494B4F"/>
          <w:spacing w:val="15"/>
          <w:w w:val="94"/>
          <w:sz w:val="24"/>
        </w:rPr>
        <w:t>e</w:t>
      </w:r>
      <w:r>
        <w:rPr>
          <w:rFonts w:ascii="Times New Roman"/>
          <w:i/>
          <w:color w:val="494B4F"/>
          <w:w w:val="87"/>
          <w:sz w:val="24"/>
        </w:rPr>
        <w:t>fence.</w:t>
      </w:r>
    </w:p>
    <w:p w:rsidR="00782E6D" w:rsidRDefault="00782E6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E6D" w:rsidRDefault="00782E6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E6D" w:rsidRDefault="00782E6D">
      <w:pPr>
        <w:spacing w:before="4"/>
        <w:rPr>
          <w:rFonts w:ascii="Times New Roman" w:eastAsia="Times New Roman" w:hAnsi="Times New Roman" w:cs="Times New Roman"/>
          <w:i/>
        </w:rPr>
      </w:pPr>
    </w:p>
    <w:p w:rsidR="00782E6D" w:rsidRDefault="00F445F2">
      <w:pPr>
        <w:pStyle w:val="ListParagraph"/>
        <w:numPr>
          <w:ilvl w:val="0"/>
          <w:numId w:val="2"/>
        </w:numPr>
        <w:tabs>
          <w:tab w:val="left" w:pos="1556"/>
        </w:tabs>
        <w:spacing w:line="266" w:lineRule="auto"/>
        <w:ind w:right="161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494B4F"/>
          <w:sz w:val="24"/>
          <w:u w:val="single" w:color="000000"/>
        </w:rPr>
        <w:t>In a de fence or a repl</w:t>
      </w:r>
      <w:r w:rsidR="00D12D24">
        <w:rPr>
          <w:rFonts w:ascii="Times New Roman"/>
          <w:i/>
          <w:color w:val="494B4F"/>
          <w:sz w:val="24"/>
          <w:u w:val="single" w:color="000000"/>
        </w:rPr>
        <w:t>y, th</w:t>
      </w:r>
      <w:r>
        <w:rPr>
          <w:rFonts w:ascii="Times New Roman"/>
          <w:i/>
          <w:color w:val="494B4F"/>
          <w:sz w:val="24"/>
          <w:u w:val="single" w:color="000000"/>
        </w:rPr>
        <w:t>e statement of case shall specificall</w:t>
      </w:r>
      <w:r w:rsidR="00D12D24">
        <w:rPr>
          <w:rFonts w:ascii="Times New Roman"/>
          <w:i/>
          <w:color w:val="494B4F"/>
          <w:sz w:val="24"/>
          <w:u w:val="single" w:color="000000"/>
        </w:rPr>
        <w:t xml:space="preserve">y </w:t>
      </w:r>
      <w:r w:rsidR="00D12D24">
        <w:rPr>
          <w:rFonts w:ascii="Times New Roman"/>
          <w:i/>
          <w:color w:val="494B4F"/>
          <w:spacing w:val="4"/>
          <w:sz w:val="24"/>
          <w:u w:val="single" w:color="000000"/>
        </w:rPr>
        <w:t>m</w:t>
      </w:r>
      <w:r>
        <w:rPr>
          <w:rFonts w:ascii="Times New Roman"/>
          <w:i/>
          <w:color w:val="696969"/>
          <w:spacing w:val="4"/>
          <w:sz w:val="24"/>
          <w:u w:val="single" w:color="000000"/>
        </w:rPr>
        <w:t>e</w:t>
      </w:r>
      <w:r w:rsidR="00D12D24">
        <w:rPr>
          <w:rFonts w:ascii="Times New Roman"/>
          <w:i/>
          <w:color w:val="494B4F"/>
          <w:sz w:val="24"/>
          <w:u w:val="single" w:color="000000"/>
        </w:rPr>
        <w:t xml:space="preserve">ntion </w:t>
      </w:r>
      <w:r w:rsidR="00D12D24">
        <w:rPr>
          <w:rFonts w:ascii="Times New Roman"/>
          <w:i/>
          <w:color w:val="494B4F"/>
          <w:spacing w:val="27"/>
          <w:sz w:val="24"/>
          <w:u w:val="single" w:color="000000"/>
        </w:rPr>
        <w:t xml:space="preserve"> </w:t>
      </w:r>
      <w:r w:rsidR="00D12D24">
        <w:rPr>
          <w:rFonts w:ascii="Times New Roman"/>
          <w:i/>
          <w:color w:val="494B4F"/>
          <w:sz w:val="24"/>
          <w:u w:val="single" w:color="000000"/>
        </w:rPr>
        <w:t>a</w:t>
      </w:r>
      <w:r w:rsidR="00D12D24">
        <w:rPr>
          <w:rFonts w:ascii="Times New Roman"/>
          <w:i/>
          <w:color w:val="494B4F"/>
          <w:spacing w:val="21"/>
          <w:sz w:val="24"/>
          <w:u w:val="single" w:color="000000"/>
        </w:rPr>
        <w:t xml:space="preserve"> </w:t>
      </w:r>
      <w:r w:rsidR="00D12D24">
        <w:rPr>
          <w:rFonts w:ascii="Times New Roman"/>
          <w:i/>
          <w:color w:val="494B4F"/>
          <w:sz w:val="24"/>
          <w:u w:val="single" w:color="000000"/>
        </w:rPr>
        <w:t>matter</w:t>
      </w:r>
      <w:r w:rsidR="00D12D24">
        <w:rPr>
          <w:rFonts w:ascii="Times New Roman"/>
          <w:i/>
          <w:color w:val="494B4F"/>
          <w:spacing w:val="-2"/>
          <w:sz w:val="24"/>
          <w:u w:val="single" w:color="000000"/>
        </w:rPr>
        <w:t xml:space="preserve"> </w:t>
      </w:r>
      <w:r w:rsidR="00D12D24">
        <w:rPr>
          <w:rFonts w:ascii="Times New Roman"/>
          <w:i/>
          <w:color w:val="494B4F"/>
          <w:sz w:val="24"/>
        </w:rPr>
        <w:t>that-</w:t>
      </w:r>
    </w:p>
    <w:p w:rsidR="00782E6D" w:rsidRDefault="00782E6D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782E6D" w:rsidRDefault="00D12D24">
      <w:pPr>
        <w:pStyle w:val="ListParagraph"/>
        <w:numPr>
          <w:ilvl w:val="1"/>
          <w:numId w:val="2"/>
        </w:numPr>
        <w:tabs>
          <w:tab w:val="left" w:pos="2291"/>
        </w:tabs>
        <w:rPr>
          <w:rFonts w:ascii="Times New Roman" w:eastAsia="Times New Roman" w:hAnsi="Times New Roman" w:cs="Times New Roman"/>
          <w:color w:val="494B4F"/>
          <w:sz w:val="24"/>
          <w:szCs w:val="24"/>
        </w:rPr>
      </w:pPr>
      <w:r>
        <w:rPr>
          <w:rFonts w:ascii="Times New Roman" w:hAnsi="Times New Roman"/>
          <w:i/>
          <w:color w:val="494B4F"/>
          <w:w w:val="95"/>
          <w:sz w:val="24"/>
          <w:u w:val="single" w:color="000000"/>
        </w:rPr>
        <w:t xml:space="preserve">makes another part y </w:t>
      </w:r>
      <w:r>
        <w:rPr>
          <w:rFonts w:ascii="Times New Roman" w:hAnsi="Times New Roman"/>
          <w:i/>
          <w:color w:val="696969"/>
          <w:spacing w:val="-10"/>
          <w:w w:val="95"/>
          <w:sz w:val="24"/>
          <w:u w:val="single" w:color="000000"/>
        </w:rPr>
        <w:t>'</w:t>
      </w:r>
      <w:r>
        <w:rPr>
          <w:rFonts w:ascii="Times New Roman" w:hAnsi="Times New Roman"/>
          <w:i/>
          <w:color w:val="494B4F"/>
          <w:spacing w:val="-10"/>
          <w:w w:val="95"/>
          <w:sz w:val="24"/>
          <w:u w:val="single" w:color="000000"/>
        </w:rPr>
        <w:t xml:space="preserve">s </w:t>
      </w:r>
      <w:r>
        <w:rPr>
          <w:rFonts w:ascii="Times New Roman" w:hAnsi="Times New Roman"/>
          <w:i/>
          <w:color w:val="494B4F"/>
          <w:w w:val="95"/>
          <w:sz w:val="24"/>
          <w:u w:val="single" w:color="000000"/>
        </w:rPr>
        <w:t>claim or de fence untenable</w:t>
      </w:r>
      <w:r>
        <w:rPr>
          <w:rFonts w:ascii="Times New Roman" w:hAnsi="Times New Roman"/>
          <w:i/>
          <w:color w:val="494B4F"/>
          <w:spacing w:val="-37"/>
          <w:w w:val="95"/>
          <w:sz w:val="24"/>
          <w:u w:val="single" w:color="000000"/>
        </w:rPr>
        <w:t xml:space="preserve"> </w:t>
      </w:r>
      <w:r>
        <w:rPr>
          <w:rFonts w:ascii="Times New Roman" w:hAnsi="Times New Roman"/>
          <w:i/>
          <w:color w:val="494B4F"/>
          <w:spacing w:val="-9"/>
          <w:w w:val="95"/>
          <w:sz w:val="24"/>
          <w:u w:val="single" w:color="000000"/>
        </w:rPr>
        <w:t>,</w:t>
      </w:r>
      <w:r>
        <w:rPr>
          <w:rFonts w:ascii="Times New Roman" w:hAnsi="Times New Roman"/>
          <w:i/>
          <w:color w:val="696969"/>
          <w:spacing w:val="-9"/>
          <w:w w:val="95"/>
          <w:sz w:val="24"/>
        </w:rPr>
        <w:t>·</w:t>
      </w:r>
    </w:p>
    <w:p w:rsidR="00782E6D" w:rsidRDefault="00782E6D">
      <w:pPr>
        <w:spacing w:before="7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82E6D" w:rsidRDefault="00D12D24">
      <w:pPr>
        <w:pStyle w:val="ListParagraph"/>
        <w:numPr>
          <w:ilvl w:val="1"/>
          <w:numId w:val="2"/>
        </w:numPr>
        <w:tabs>
          <w:tab w:val="left" w:pos="2286"/>
        </w:tabs>
        <w:ind w:left="2285" w:hanging="715"/>
        <w:rPr>
          <w:rFonts w:ascii="Times New Roman" w:eastAsia="Times New Roman" w:hAnsi="Times New Roman" w:cs="Times New Roman"/>
          <w:color w:val="494B4F"/>
          <w:sz w:val="23"/>
          <w:szCs w:val="23"/>
        </w:rPr>
      </w:pPr>
      <w:r>
        <w:rPr>
          <w:rFonts w:ascii="Times New Roman"/>
          <w:i/>
          <w:color w:val="494B4F"/>
          <w:sz w:val="24"/>
        </w:rPr>
        <w:t xml:space="preserve">shows a transaction is void or </w:t>
      </w:r>
      <w:r>
        <w:rPr>
          <w:rFonts w:ascii="Times New Roman"/>
          <w:i/>
          <w:color w:val="494B4F"/>
          <w:spacing w:val="3"/>
          <w:sz w:val="24"/>
        </w:rPr>
        <w:t>voidable</w:t>
      </w:r>
      <w:r>
        <w:rPr>
          <w:rFonts w:ascii="Times New Roman"/>
          <w:i/>
          <w:color w:val="696969"/>
          <w:spacing w:val="3"/>
          <w:sz w:val="24"/>
        </w:rPr>
        <w:t>;</w:t>
      </w:r>
      <w:r>
        <w:rPr>
          <w:rFonts w:ascii="Times New Roman"/>
          <w:i/>
          <w:color w:val="696969"/>
          <w:spacing w:val="63"/>
          <w:sz w:val="24"/>
        </w:rPr>
        <w:t xml:space="preserve"> </w:t>
      </w:r>
      <w:r>
        <w:rPr>
          <w:rFonts w:ascii="Times New Roman"/>
          <w:i/>
          <w:color w:val="494B4F"/>
          <w:sz w:val="24"/>
        </w:rPr>
        <w:t>or</w:t>
      </w:r>
    </w:p>
    <w:p w:rsidR="00782E6D" w:rsidRDefault="00782E6D">
      <w:pPr>
        <w:spacing w:before="1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82E6D" w:rsidRDefault="00D12D24">
      <w:pPr>
        <w:pStyle w:val="ListParagraph"/>
        <w:numPr>
          <w:ilvl w:val="1"/>
          <w:numId w:val="2"/>
        </w:numPr>
        <w:tabs>
          <w:tab w:val="left" w:pos="2286"/>
        </w:tabs>
        <w:ind w:left="2285" w:hanging="715"/>
        <w:rPr>
          <w:rFonts w:ascii="Times New Roman" w:eastAsia="Times New Roman" w:hAnsi="Times New Roman" w:cs="Times New Roman"/>
          <w:color w:val="494B4F"/>
          <w:sz w:val="24"/>
          <w:szCs w:val="24"/>
        </w:rPr>
      </w:pPr>
      <w:r>
        <w:rPr>
          <w:rFonts w:ascii="Times New Roman"/>
          <w:i/>
          <w:color w:val="494B4F"/>
          <w:w w:val="99"/>
          <w:sz w:val="24"/>
          <w:u w:val="single" w:color="000000"/>
        </w:rPr>
        <w:t>raises</w:t>
      </w:r>
      <w:r>
        <w:rPr>
          <w:rFonts w:ascii="Times New Roman"/>
          <w:i/>
          <w:color w:val="494B4F"/>
          <w:spacing w:val="15"/>
          <w:sz w:val="24"/>
          <w:u w:val="single" w:color="000000"/>
        </w:rPr>
        <w:t xml:space="preserve"> </w:t>
      </w:r>
      <w:r>
        <w:rPr>
          <w:rFonts w:ascii="Times New Roman"/>
          <w:i/>
          <w:color w:val="494B4F"/>
          <w:sz w:val="24"/>
          <w:u w:val="single" w:color="000000"/>
        </w:rPr>
        <w:t>a</w:t>
      </w:r>
      <w:r>
        <w:rPr>
          <w:rFonts w:ascii="Times New Roman"/>
          <w:i/>
          <w:color w:val="494B4F"/>
          <w:spacing w:val="7"/>
          <w:sz w:val="24"/>
          <w:u w:val="single" w:color="000000"/>
        </w:rPr>
        <w:t xml:space="preserve"> </w:t>
      </w:r>
      <w:r>
        <w:rPr>
          <w:rFonts w:ascii="Times New Roman"/>
          <w:i/>
          <w:color w:val="494B4F"/>
          <w:w w:val="98"/>
          <w:sz w:val="24"/>
          <w:u w:val="single" w:color="000000"/>
        </w:rPr>
        <w:t>question</w:t>
      </w:r>
      <w:r>
        <w:rPr>
          <w:rFonts w:ascii="Times New Roman"/>
          <w:i/>
          <w:color w:val="494B4F"/>
          <w:spacing w:val="23"/>
          <w:sz w:val="24"/>
          <w:u w:val="single" w:color="000000"/>
        </w:rPr>
        <w:t xml:space="preserve"> </w:t>
      </w:r>
      <w:r>
        <w:rPr>
          <w:rFonts w:ascii="Times New Roman"/>
          <w:i/>
          <w:color w:val="494B4F"/>
          <w:w w:val="105"/>
          <w:sz w:val="24"/>
          <w:u w:val="single" w:color="000000"/>
        </w:rPr>
        <w:t>o[</w:t>
      </w:r>
      <w:r>
        <w:rPr>
          <w:rFonts w:ascii="Times New Roman"/>
          <w:i/>
          <w:color w:val="494B4F"/>
          <w:spacing w:val="-30"/>
          <w:sz w:val="24"/>
          <w:u w:val="single" w:color="000000"/>
        </w:rPr>
        <w:t xml:space="preserve"> </w:t>
      </w:r>
      <w:r>
        <w:rPr>
          <w:rFonts w:ascii="Times New Roman"/>
          <w:i/>
          <w:color w:val="494B4F"/>
          <w:w w:val="65"/>
          <w:sz w:val="24"/>
          <w:u w:val="single" w:color="000000"/>
        </w:rPr>
        <w:t>f</w:t>
      </w:r>
      <w:r>
        <w:rPr>
          <w:rFonts w:ascii="Times New Roman"/>
          <w:i/>
          <w:color w:val="494B4F"/>
          <w:spacing w:val="-42"/>
          <w:sz w:val="24"/>
          <w:u w:val="single" w:color="000000"/>
        </w:rPr>
        <w:t xml:space="preserve"> </w:t>
      </w:r>
      <w:r>
        <w:rPr>
          <w:rFonts w:ascii="Times New Roman"/>
          <w:i/>
          <w:color w:val="494B4F"/>
          <w:w w:val="97"/>
          <w:sz w:val="24"/>
          <w:u w:val="single" w:color="000000"/>
        </w:rPr>
        <w:t>act</w:t>
      </w:r>
      <w:r>
        <w:rPr>
          <w:rFonts w:ascii="Times New Roman"/>
          <w:i/>
          <w:color w:val="494B4F"/>
          <w:spacing w:val="13"/>
          <w:sz w:val="24"/>
          <w:u w:val="single" w:color="000000"/>
        </w:rPr>
        <w:t xml:space="preserve"> </w:t>
      </w:r>
      <w:r>
        <w:rPr>
          <w:rFonts w:ascii="Times New Roman"/>
          <w:i/>
          <w:color w:val="494B4F"/>
          <w:w w:val="99"/>
          <w:sz w:val="24"/>
          <w:u w:val="single" w:color="000000"/>
        </w:rPr>
        <w:t>not</w:t>
      </w:r>
      <w:r>
        <w:rPr>
          <w:rFonts w:ascii="Times New Roman"/>
          <w:i/>
          <w:color w:val="494B4F"/>
          <w:spacing w:val="7"/>
          <w:sz w:val="24"/>
          <w:u w:val="single" w:color="000000"/>
        </w:rPr>
        <w:t xml:space="preserve"> </w:t>
      </w:r>
      <w:r>
        <w:rPr>
          <w:rFonts w:ascii="Times New Roman"/>
          <w:i/>
          <w:color w:val="494B4F"/>
          <w:w w:val="98"/>
          <w:sz w:val="24"/>
          <w:u w:val="single" w:color="000000"/>
        </w:rPr>
        <w:t>arising</w:t>
      </w:r>
      <w:r>
        <w:rPr>
          <w:rFonts w:ascii="Times New Roman"/>
          <w:i/>
          <w:color w:val="494B4F"/>
          <w:spacing w:val="15"/>
          <w:sz w:val="24"/>
          <w:u w:val="single" w:color="000000"/>
        </w:rPr>
        <w:t xml:space="preserve"> </w:t>
      </w:r>
      <w:r>
        <w:rPr>
          <w:rFonts w:ascii="Times New Roman"/>
          <w:i/>
          <w:color w:val="494B4F"/>
          <w:w w:val="98"/>
          <w:sz w:val="24"/>
          <w:u w:val="single" w:color="000000"/>
        </w:rPr>
        <w:t>out</w:t>
      </w:r>
      <w:r>
        <w:rPr>
          <w:rFonts w:ascii="Times New Roman"/>
          <w:i/>
          <w:color w:val="494B4F"/>
          <w:spacing w:val="11"/>
          <w:sz w:val="24"/>
          <w:u w:val="single" w:color="000000"/>
        </w:rPr>
        <w:t xml:space="preserve"> </w:t>
      </w:r>
      <w:r>
        <w:rPr>
          <w:rFonts w:ascii="Times New Roman"/>
          <w:i/>
          <w:color w:val="494B4F"/>
          <w:spacing w:val="4"/>
          <w:sz w:val="24"/>
          <w:u w:val="single" w:color="000000"/>
        </w:rPr>
        <w:t>o</w:t>
      </w:r>
      <w:r>
        <w:rPr>
          <w:rFonts w:ascii="Times New Roman"/>
          <w:i/>
          <w:color w:val="494B4F"/>
          <w:w w:val="65"/>
          <w:sz w:val="24"/>
          <w:u w:val="single" w:color="000000"/>
        </w:rPr>
        <w:t>f</w:t>
      </w:r>
      <w:r>
        <w:rPr>
          <w:rFonts w:ascii="Times New Roman"/>
          <w:i/>
          <w:color w:val="494B4F"/>
          <w:spacing w:val="25"/>
          <w:sz w:val="24"/>
          <w:u w:val="single" w:color="000000"/>
        </w:rPr>
        <w:t xml:space="preserve"> </w:t>
      </w:r>
      <w:r>
        <w:rPr>
          <w:rFonts w:ascii="Times New Roman"/>
          <w:i/>
          <w:color w:val="494B4F"/>
          <w:w w:val="96"/>
          <w:sz w:val="24"/>
          <w:u w:val="single" w:color="000000"/>
        </w:rPr>
        <w:t>a</w:t>
      </w:r>
      <w:r>
        <w:rPr>
          <w:rFonts w:ascii="Times New Roman"/>
          <w:i/>
          <w:color w:val="494B4F"/>
          <w:spacing w:val="-17"/>
          <w:sz w:val="24"/>
          <w:u w:val="single" w:color="000000"/>
        </w:rPr>
        <w:t xml:space="preserve"> </w:t>
      </w:r>
      <w:r>
        <w:rPr>
          <w:rFonts w:ascii="Times New Roman"/>
          <w:i/>
          <w:color w:val="494B4F"/>
          <w:w w:val="98"/>
          <w:sz w:val="24"/>
          <w:u w:val="single" w:color="000000"/>
        </w:rPr>
        <w:t>previous</w:t>
      </w:r>
      <w:r>
        <w:rPr>
          <w:rFonts w:ascii="Times New Roman"/>
          <w:i/>
          <w:color w:val="494B4F"/>
          <w:sz w:val="24"/>
          <w:u w:val="single" w:color="000000"/>
        </w:rPr>
        <w:t xml:space="preserve"> </w:t>
      </w:r>
      <w:r>
        <w:rPr>
          <w:rFonts w:ascii="Times New Roman"/>
          <w:i/>
          <w:color w:val="494B4F"/>
          <w:spacing w:val="28"/>
          <w:sz w:val="24"/>
          <w:u w:val="single" w:color="000000"/>
        </w:rPr>
        <w:t xml:space="preserve"> </w:t>
      </w:r>
      <w:r>
        <w:rPr>
          <w:rFonts w:ascii="Times New Roman"/>
          <w:i/>
          <w:color w:val="696969"/>
          <w:sz w:val="24"/>
          <w:u w:val="single" w:color="000000"/>
        </w:rPr>
        <w:t>s</w:t>
      </w:r>
      <w:r>
        <w:rPr>
          <w:rFonts w:ascii="Times New Roman"/>
          <w:i/>
          <w:color w:val="696969"/>
          <w:spacing w:val="-48"/>
          <w:sz w:val="24"/>
          <w:u w:val="single" w:color="000000"/>
        </w:rPr>
        <w:t xml:space="preserve"> </w:t>
      </w:r>
      <w:proofErr w:type="spellStart"/>
      <w:r>
        <w:rPr>
          <w:rFonts w:ascii="Times New Roman"/>
          <w:i/>
          <w:color w:val="494B4F"/>
          <w:w w:val="98"/>
          <w:sz w:val="24"/>
          <w:u w:val="single" w:color="000000"/>
        </w:rPr>
        <w:t>tatement</w:t>
      </w:r>
      <w:proofErr w:type="spellEnd"/>
      <w:r>
        <w:rPr>
          <w:rFonts w:ascii="Times New Roman"/>
          <w:i/>
          <w:color w:val="494B4F"/>
          <w:spacing w:val="15"/>
          <w:sz w:val="24"/>
          <w:u w:val="single" w:color="000000"/>
        </w:rPr>
        <w:t xml:space="preserve"> </w:t>
      </w:r>
      <w:r>
        <w:rPr>
          <w:rFonts w:ascii="Times New Roman"/>
          <w:i/>
          <w:color w:val="494B4F"/>
          <w:sz w:val="24"/>
          <w:u w:val="single" w:color="000000"/>
        </w:rPr>
        <w:t>o</w:t>
      </w:r>
      <w:r>
        <w:rPr>
          <w:rFonts w:ascii="Times New Roman"/>
          <w:i/>
          <w:color w:val="494B4F"/>
          <w:w w:val="68"/>
          <w:sz w:val="24"/>
          <w:u w:val="single" w:color="000000"/>
        </w:rPr>
        <w:t>f</w:t>
      </w:r>
      <w:r>
        <w:rPr>
          <w:rFonts w:ascii="Times New Roman"/>
          <w:i/>
          <w:color w:val="494B4F"/>
          <w:spacing w:val="28"/>
          <w:sz w:val="24"/>
          <w:u w:val="single" w:color="000000"/>
        </w:rPr>
        <w:t xml:space="preserve"> </w:t>
      </w:r>
      <w:proofErr w:type="spellStart"/>
      <w:r>
        <w:rPr>
          <w:rFonts w:ascii="Times New Roman"/>
          <w:i/>
          <w:color w:val="494B4F"/>
          <w:w w:val="98"/>
          <w:sz w:val="24"/>
          <w:u w:val="single" w:color="000000"/>
        </w:rPr>
        <w:t>c</w:t>
      </w:r>
      <w:r>
        <w:rPr>
          <w:rFonts w:ascii="Times New Roman"/>
          <w:i/>
          <w:color w:val="494B4F"/>
          <w:spacing w:val="-4"/>
          <w:w w:val="98"/>
          <w:sz w:val="24"/>
          <w:u w:val="single" w:color="000000"/>
        </w:rPr>
        <w:t>a</w:t>
      </w:r>
      <w:r>
        <w:rPr>
          <w:rFonts w:ascii="Times New Roman"/>
          <w:i/>
          <w:color w:val="696969"/>
          <w:sz w:val="24"/>
          <w:u w:val="single" w:color="000000"/>
        </w:rPr>
        <w:t>s</w:t>
      </w:r>
      <w:proofErr w:type="spellEnd"/>
      <w:r>
        <w:rPr>
          <w:rFonts w:ascii="Times New Roman"/>
          <w:i/>
          <w:color w:val="696969"/>
          <w:spacing w:val="-48"/>
          <w:sz w:val="24"/>
          <w:u w:val="single" w:color="000000"/>
        </w:rPr>
        <w:t xml:space="preserve"> </w:t>
      </w:r>
      <w:r>
        <w:rPr>
          <w:rFonts w:ascii="Times New Roman"/>
          <w:i/>
          <w:color w:val="494B4F"/>
          <w:w w:val="92"/>
          <w:sz w:val="24"/>
          <w:u w:val="single" w:color="000000"/>
        </w:rPr>
        <w:t>e</w:t>
      </w:r>
      <w:r>
        <w:rPr>
          <w:rFonts w:ascii="Times New Roman"/>
          <w:i/>
          <w:color w:val="494B4F"/>
          <w:w w:val="93"/>
          <w:sz w:val="24"/>
        </w:rPr>
        <w:t>.</w:t>
      </w:r>
      <w:r>
        <w:rPr>
          <w:rFonts w:ascii="Times New Roman"/>
          <w:i/>
          <w:color w:val="494B4F"/>
          <w:spacing w:val="-14"/>
          <w:sz w:val="24"/>
        </w:rPr>
        <w:t xml:space="preserve"> </w:t>
      </w:r>
      <w:r>
        <w:rPr>
          <w:rFonts w:ascii="Times New Roman"/>
          <w:color w:val="696969"/>
          <w:spacing w:val="-32"/>
          <w:w w:val="120"/>
          <w:sz w:val="24"/>
        </w:rPr>
        <w:t>"</w:t>
      </w:r>
      <w:r>
        <w:rPr>
          <w:rFonts w:ascii="Times New Roman"/>
          <w:color w:val="696969"/>
          <w:w w:val="243"/>
          <w:sz w:val="24"/>
        </w:rPr>
        <w:t>-</w:t>
      </w:r>
    </w:p>
    <w:p w:rsidR="00782E6D" w:rsidRDefault="00F445F2" w:rsidP="00F445F2">
      <w:pPr>
        <w:pStyle w:val="BodyText"/>
        <w:spacing w:before="17"/>
      </w:pPr>
      <w:r>
        <w:rPr>
          <w:color w:val="494B4F"/>
        </w:rPr>
        <w:t xml:space="preserve">                                </w:t>
      </w:r>
      <w:r w:rsidR="00BE3859">
        <w:rPr>
          <w:color w:val="494B4F"/>
        </w:rPr>
        <w:t>Emphasis by underlining</w:t>
      </w:r>
      <w:r w:rsidR="00D12D24">
        <w:rPr>
          <w:color w:val="494B4F"/>
          <w:spacing w:val="21"/>
        </w:rPr>
        <w:t xml:space="preserve"> </w:t>
      </w:r>
      <w:r w:rsidR="00D12D24">
        <w:rPr>
          <w:color w:val="494B4F"/>
        </w:rPr>
        <w:t>supplied</w:t>
      </w:r>
    </w:p>
    <w:p w:rsidR="00782E6D" w:rsidRDefault="00782E6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782E6D" w:rsidRDefault="00D12D24" w:rsidP="00BE3859">
      <w:pPr>
        <w:pStyle w:val="BodyText"/>
        <w:spacing w:line="247" w:lineRule="auto"/>
        <w:ind w:left="111" w:right="149" w:firstLine="4"/>
        <w:jc w:val="both"/>
        <w:sectPr w:rsidR="00782E6D">
          <w:headerReference w:type="default" r:id="rId13"/>
          <w:footerReference w:type="default" r:id="rId14"/>
          <w:pgSz w:w="12240" w:h="17040"/>
          <w:pgMar w:top="720" w:right="1140" w:bottom="2540" w:left="1420" w:header="0" w:footer="2351" w:gutter="0"/>
          <w:cols w:space="720"/>
        </w:sectPr>
      </w:pPr>
      <w:r>
        <w:rPr>
          <w:color w:val="494B4F"/>
        </w:rPr>
        <w:t>With front-loading, a</w:t>
      </w:r>
      <w:r w:rsidR="00F445F2">
        <w:rPr>
          <w:color w:val="494B4F"/>
        </w:rPr>
        <w:t xml:space="preserve">ll processes and documents are </w:t>
      </w:r>
      <w:r w:rsidR="00BE3859">
        <w:rPr>
          <w:color w:val="494B4F"/>
        </w:rPr>
        <w:t>before the court prior to</w:t>
      </w:r>
      <w:r>
        <w:rPr>
          <w:color w:val="494B4F"/>
          <w:spacing w:val="-13"/>
        </w:rPr>
        <w:t xml:space="preserve"> </w:t>
      </w:r>
      <w:r>
        <w:rPr>
          <w:color w:val="494B4F"/>
        </w:rPr>
        <w:t>the</w:t>
      </w:r>
      <w:r>
        <w:rPr>
          <w:color w:val="494B4F"/>
          <w:w w:val="101"/>
        </w:rPr>
        <w:t xml:space="preserve"> </w:t>
      </w:r>
      <w:r>
        <w:rPr>
          <w:color w:val="494B4F"/>
        </w:rPr>
        <w:t>very</w:t>
      </w:r>
      <w:r>
        <w:rPr>
          <w:color w:val="494B4F"/>
          <w:spacing w:val="57"/>
        </w:rPr>
        <w:t xml:space="preserve"> </w:t>
      </w:r>
      <w:r>
        <w:rPr>
          <w:color w:val="494B4F"/>
        </w:rPr>
        <w:t>first</w:t>
      </w:r>
      <w:r>
        <w:rPr>
          <w:color w:val="494B4F"/>
          <w:spacing w:val="28"/>
        </w:rPr>
        <w:t xml:space="preserve"> </w:t>
      </w:r>
      <w:r>
        <w:rPr>
          <w:color w:val="494B4F"/>
        </w:rPr>
        <w:t>hearing</w:t>
      </w:r>
      <w:r>
        <w:rPr>
          <w:color w:val="494B4F"/>
          <w:spacing w:val="53"/>
        </w:rPr>
        <w:t xml:space="preserve"> </w:t>
      </w:r>
      <w:r>
        <w:rPr>
          <w:color w:val="494B4F"/>
        </w:rPr>
        <w:t>of</w:t>
      </w:r>
      <w:r>
        <w:rPr>
          <w:color w:val="494B4F"/>
          <w:spacing w:val="22"/>
        </w:rPr>
        <w:t xml:space="preserve"> </w:t>
      </w:r>
      <w:r>
        <w:rPr>
          <w:color w:val="494B4F"/>
        </w:rPr>
        <w:t>the</w:t>
      </w:r>
      <w:r>
        <w:rPr>
          <w:color w:val="494B4F"/>
          <w:spacing w:val="37"/>
        </w:rPr>
        <w:t xml:space="preserve"> </w:t>
      </w:r>
      <w:r>
        <w:rPr>
          <w:color w:val="494B4F"/>
        </w:rPr>
        <w:t>matter.</w:t>
      </w:r>
      <w:r>
        <w:rPr>
          <w:color w:val="494B4F"/>
          <w:spacing w:val="45"/>
        </w:rPr>
        <w:t xml:space="preserve"> </w:t>
      </w:r>
      <w:r>
        <w:rPr>
          <w:color w:val="494B4F"/>
        </w:rPr>
        <w:t>This</w:t>
      </w:r>
      <w:r>
        <w:rPr>
          <w:color w:val="494B4F"/>
          <w:spacing w:val="41"/>
        </w:rPr>
        <w:t xml:space="preserve"> </w:t>
      </w:r>
      <w:r>
        <w:rPr>
          <w:color w:val="494B4F"/>
        </w:rPr>
        <w:t>does</w:t>
      </w:r>
      <w:r>
        <w:rPr>
          <w:color w:val="494B4F"/>
          <w:spacing w:val="29"/>
        </w:rPr>
        <w:t xml:space="preserve"> </w:t>
      </w:r>
      <w:r>
        <w:rPr>
          <w:color w:val="494B4F"/>
        </w:rPr>
        <w:t>not</w:t>
      </w:r>
      <w:r>
        <w:rPr>
          <w:color w:val="494B4F"/>
          <w:spacing w:val="40"/>
        </w:rPr>
        <w:t xml:space="preserve"> </w:t>
      </w:r>
      <w:r>
        <w:rPr>
          <w:color w:val="494B4F"/>
        </w:rPr>
        <w:t>only</w:t>
      </w:r>
      <w:r>
        <w:rPr>
          <w:color w:val="494B4F"/>
          <w:spacing w:val="35"/>
        </w:rPr>
        <w:t xml:space="preserve"> </w:t>
      </w:r>
      <w:r>
        <w:rPr>
          <w:color w:val="494B4F"/>
        </w:rPr>
        <w:t>help</w:t>
      </w:r>
      <w:r>
        <w:rPr>
          <w:color w:val="494B4F"/>
          <w:spacing w:val="48"/>
        </w:rPr>
        <w:t xml:space="preserve"> </w:t>
      </w:r>
      <w:r>
        <w:rPr>
          <w:color w:val="494B4F"/>
        </w:rPr>
        <w:t>in</w:t>
      </w:r>
      <w:r>
        <w:rPr>
          <w:color w:val="494B4F"/>
          <w:spacing w:val="28"/>
        </w:rPr>
        <w:t xml:space="preserve"> </w:t>
      </w:r>
      <w:r>
        <w:rPr>
          <w:color w:val="494B4F"/>
        </w:rPr>
        <w:t>the</w:t>
      </w:r>
      <w:r>
        <w:rPr>
          <w:color w:val="494B4F"/>
          <w:spacing w:val="42"/>
        </w:rPr>
        <w:t xml:space="preserve"> </w:t>
      </w:r>
      <w:r>
        <w:rPr>
          <w:color w:val="494B4F"/>
        </w:rPr>
        <w:t>quick</w:t>
      </w:r>
      <w:r>
        <w:rPr>
          <w:color w:val="494B4F"/>
          <w:spacing w:val="48"/>
        </w:rPr>
        <w:t xml:space="preserve"> </w:t>
      </w:r>
      <w:r>
        <w:rPr>
          <w:color w:val="494B4F"/>
        </w:rPr>
        <w:t>identification</w:t>
      </w:r>
      <w:r>
        <w:rPr>
          <w:color w:val="494B4F"/>
          <w:spacing w:val="-64"/>
        </w:rPr>
        <w:t xml:space="preserve"> </w:t>
      </w:r>
      <w:r>
        <w:rPr>
          <w:color w:val="494B4F"/>
        </w:rPr>
        <w:t>of</w:t>
      </w:r>
      <w:r>
        <w:rPr>
          <w:color w:val="494B4F"/>
          <w:spacing w:val="19"/>
        </w:rPr>
        <w:t xml:space="preserve"> </w:t>
      </w:r>
      <w:r>
        <w:rPr>
          <w:color w:val="494B4F"/>
        </w:rPr>
        <w:t>issues</w:t>
      </w:r>
      <w:r>
        <w:rPr>
          <w:color w:val="494B4F"/>
          <w:spacing w:val="20"/>
        </w:rPr>
        <w:t xml:space="preserve"> </w:t>
      </w:r>
      <w:r>
        <w:rPr>
          <w:color w:val="494B4F"/>
        </w:rPr>
        <w:t>but</w:t>
      </w:r>
      <w:r>
        <w:rPr>
          <w:color w:val="494B4F"/>
          <w:spacing w:val="41"/>
        </w:rPr>
        <w:t xml:space="preserve"> </w:t>
      </w:r>
      <w:r>
        <w:rPr>
          <w:color w:val="494B4F"/>
        </w:rPr>
        <w:t>it</w:t>
      </w:r>
      <w:r>
        <w:rPr>
          <w:color w:val="494B4F"/>
          <w:spacing w:val="22"/>
        </w:rPr>
        <w:t xml:space="preserve"> </w:t>
      </w:r>
      <w:r>
        <w:rPr>
          <w:color w:val="494B4F"/>
        </w:rPr>
        <w:t>also</w:t>
      </w:r>
      <w:r>
        <w:rPr>
          <w:color w:val="494B4F"/>
          <w:spacing w:val="19"/>
        </w:rPr>
        <w:t xml:space="preserve"> </w:t>
      </w:r>
      <w:r>
        <w:rPr>
          <w:color w:val="494B4F"/>
        </w:rPr>
        <w:t>means</w:t>
      </w:r>
      <w:r>
        <w:rPr>
          <w:color w:val="494B4F"/>
          <w:spacing w:val="29"/>
        </w:rPr>
        <w:t xml:space="preserve"> </w:t>
      </w:r>
      <w:r>
        <w:rPr>
          <w:color w:val="494B4F"/>
        </w:rPr>
        <w:t>the</w:t>
      </w:r>
      <w:r>
        <w:rPr>
          <w:color w:val="494B4F"/>
          <w:spacing w:val="33"/>
        </w:rPr>
        <w:t xml:space="preserve"> </w:t>
      </w:r>
      <w:r>
        <w:rPr>
          <w:color w:val="494B4F"/>
        </w:rPr>
        <w:t>case</w:t>
      </w:r>
      <w:r>
        <w:rPr>
          <w:color w:val="494B4F"/>
          <w:spacing w:val="23"/>
        </w:rPr>
        <w:t xml:space="preserve"> </w:t>
      </w:r>
      <w:r>
        <w:rPr>
          <w:color w:val="494B4F"/>
        </w:rPr>
        <w:t>is</w:t>
      </w:r>
      <w:r>
        <w:rPr>
          <w:color w:val="494B4F"/>
          <w:spacing w:val="8"/>
        </w:rPr>
        <w:t xml:space="preserve"> </w:t>
      </w:r>
      <w:r>
        <w:rPr>
          <w:color w:val="494B4F"/>
        </w:rPr>
        <w:t>bound</w:t>
      </w:r>
      <w:r>
        <w:rPr>
          <w:color w:val="494B4F"/>
          <w:spacing w:val="29"/>
        </w:rPr>
        <w:t xml:space="preserve"> </w:t>
      </w:r>
      <w:r>
        <w:rPr>
          <w:color w:val="494B4F"/>
        </w:rPr>
        <w:t>to</w:t>
      </w:r>
      <w:r>
        <w:rPr>
          <w:color w:val="494B4F"/>
          <w:spacing w:val="17"/>
        </w:rPr>
        <w:t xml:space="preserve"> </w:t>
      </w:r>
      <w:r>
        <w:rPr>
          <w:color w:val="494B4F"/>
        </w:rPr>
        <w:t>proceed</w:t>
      </w:r>
      <w:r>
        <w:rPr>
          <w:color w:val="494B4F"/>
          <w:spacing w:val="34"/>
        </w:rPr>
        <w:t xml:space="preserve"> </w:t>
      </w:r>
      <w:r>
        <w:rPr>
          <w:color w:val="494B4F"/>
        </w:rPr>
        <w:t>very</w:t>
      </w:r>
      <w:r>
        <w:rPr>
          <w:color w:val="494B4F"/>
          <w:spacing w:val="32"/>
        </w:rPr>
        <w:t xml:space="preserve"> </w:t>
      </w:r>
      <w:r>
        <w:rPr>
          <w:color w:val="494B4F"/>
        </w:rPr>
        <w:t>quickly.</w:t>
      </w:r>
      <w:r>
        <w:rPr>
          <w:color w:val="494B4F"/>
          <w:spacing w:val="25"/>
        </w:rPr>
        <w:t xml:space="preserve"> </w:t>
      </w:r>
      <w:r>
        <w:rPr>
          <w:rFonts w:ascii="Arial"/>
          <w:color w:val="494B4F"/>
          <w:w w:val="115"/>
          <w:sz w:val="25"/>
        </w:rPr>
        <w:t>It</w:t>
      </w:r>
      <w:r>
        <w:rPr>
          <w:rFonts w:ascii="Arial"/>
          <w:color w:val="494B4F"/>
          <w:spacing w:val="-27"/>
          <w:w w:val="115"/>
          <w:sz w:val="25"/>
        </w:rPr>
        <w:t xml:space="preserve"> </w:t>
      </w:r>
      <w:r>
        <w:rPr>
          <w:color w:val="494B4F"/>
        </w:rPr>
        <w:t>also</w:t>
      </w:r>
    </w:p>
    <w:p w:rsidR="00782E6D" w:rsidRDefault="00D12D24">
      <w:pPr>
        <w:tabs>
          <w:tab w:val="left" w:pos="7661"/>
        </w:tabs>
        <w:spacing w:before="62"/>
        <w:ind w:lef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Arial"/>
          <w:color w:val="484B4F"/>
          <w:w w:val="105"/>
          <w:sz w:val="19"/>
        </w:rPr>
        <w:lastRenderedPageBreak/>
        <w:t>Rajabu</w:t>
      </w:r>
      <w:proofErr w:type="spellEnd"/>
      <w:r>
        <w:rPr>
          <w:rFonts w:ascii="Arial"/>
          <w:color w:val="484B4F"/>
          <w:spacing w:val="-15"/>
          <w:w w:val="105"/>
          <w:sz w:val="19"/>
        </w:rPr>
        <w:t xml:space="preserve"> </w:t>
      </w:r>
      <w:proofErr w:type="spellStart"/>
      <w:r>
        <w:rPr>
          <w:rFonts w:ascii="Arial"/>
          <w:color w:val="484B4F"/>
          <w:w w:val="105"/>
          <w:sz w:val="19"/>
        </w:rPr>
        <w:t>Swaleyi</w:t>
      </w:r>
      <w:proofErr w:type="spellEnd"/>
      <w:r>
        <w:rPr>
          <w:rFonts w:ascii="Arial"/>
          <w:color w:val="484B4F"/>
          <w:spacing w:val="-17"/>
          <w:w w:val="105"/>
          <w:sz w:val="19"/>
        </w:rPr>
        <w:t xml:space="preserve"> </w:t>
      </w:r>
      <w:r>
        <w:rPr>
          <w:rFonts w:ascii="Arial"/>
          <w:color w:val="484B4F"/>
          <w:w w:val="105"/>
          <w:sz w:val="19"/>
        </w:rPr>
        <w:t>v.</w:t>
      </w:r>
      <w:r>
        <w:rPr>
          <w:rFonts w:ascii="Arial"/>
          <w:color w:val="484B4F"/>
          <w:spacing w:val="-4"/>
          <w:w w:val="105"/>
          <w:sz w:val="19"/>
        </w:rPr>
        <w:t xml:space="preserve"> </w:t>
      </w:r>
      <w:r>
        <w:rPr>
          <w:rFonts w:ascii="Arial"/>
          <w:color w:val="484B4F"/>
          <w:w w:val="105"/>
          <w:sz w:val="19"/>
        </w:rPr>
        <w:t>Prime</w:t>
      </w:r>
      <w:r>
        <w:rPr>
          <w:rFonts w:ascii="Arial"/>
          <w:color w:val="484B4F"/>
          <w:spacing w:val="-7"/>
          <w:w w:val="105"/>
          <w:sz w:val="19"/>
        </w:rPr>
        <w:t xml:space="preserve"> </w:t>
      </w:r>
      <w:r>
        <w:rPr>
          <w:rFonts w:ascii="Arial"/>
          <w:color w:val="484B4F"/>
          <w:w w:val="105"/>
          <w:sz w:val="19"/>
        </w:rPr>
        <w:t>Insurance</w:t>
      </w:r>
      <w:r>
        <w:rPr>
          <w:rFonts w:ascii="Arial"/>
          <w:color w:val="484B4F"/>
          <w:spacing w:val="-6"/>
          <w:w w:val="105"/>
          <w:sz w:val="19"/>
        </w:rPr>
        <w:t xml:space="preserve"> </w:t>
      </w:r>
      <w:r>
        <w:rPr>
          <w:rFonts w:ascii="Arial"/>
          <w:color w:val="484B4F"/>
          <w:w w:val="105"/>
          <w:sz w:val="19"/>
        </w:rPr>
        <w:t>Company</w:t>
      </w:r>
      <w:r>
        <w:rPr>
          <w:rFonts w:ascii="Arial"/>
          <w:color w:val="484B4F"/>
          <w:spacing w:val="6"/>
          <w:w w:val="105"/>
          <w:sz w:val="19"/>
        </w:rPr>
        <w:t xml:space="preserve"> </w:t>
      </w:r>
      <w:r>
        <w:rPr>
          <w:rFonts w:ascii="Arial"/>
          <w:color w:val="484B4F"/>
          <w:w w:val="105"/>
          <w:sz w:val="19"/>
        </w:rPr>
        <w:t>Ltd</w:t>
      </w:r>
      <w:r>
        <w:rPr>
          <w:rFonts w:ascii="Arial"/>
          <w:color w:val="484B4F"/>
          <w:w w:val="105"/>
          <w:sz w:val="19"/>
        </w:rPr>
        <w:tab/>
      </w:r>
      <w:r>
        <w:rPr>
          <w:rFonts w:ascii="Arial"/>
          <w:color w:val="484B4F"/>
          <w:w w:val="105"/>
          <w:position w:val="-2"/>
          <w:sz w:val="19"/>
        </w:rPr>
        <w:t>Kenyatta Nyirenda,</w:t>
      </w:r>
      <w:r>
        <w:rPr>
          <w:rFonts w:ascii="Arial"/>
          <w:color w:val="484B4F"/>
          <w:spacing w:val="-4"/>
          <w:w w:val="105"/>
          <w:position w:val="-2"/>
          <w:sz w:val="19"/>
        </w:rPr>
        <w:t xml:space="preserve"> </w:t>
      </w:r>
      <w:r>
        <w:rPr>
          <w:rFonts w:ascii="Times New Roman"/>
          <w:color w:val="484B4F"/>
          <w:w w:val="105"/>
          <w:position w:val="-2"/>
          <w:sz w:val="20"/>
        </w:rPr>
        <w:t>J.</w:t>
      </w:r>
    </w:p>
    <w:p w:rsidR="00782E6D" w:rsidRDefault="00782E6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782E6D" w:rsidRDefault="00BE3859" w:rsidP="00F445F2">
      <w:pPr>
        <w:pStyle w:val="BodyText"/>
        <w:spacing w:line="244" w:lineRule="auto"/>
        <w:ind w:left="0" w:right="115"/>
        <w:jc w:val="both"/>
      </w:pPr>
      <w:bookmarkStart w:id="0" w:name="_GoBack"/>
      <w:r>
        <w:rPr>
          <w:color w:val="484B4F"/>
        </w:rPr>
        <w:t>eliminates</w:t>
      </w:r>
      <w:r w:rsidR="00D12D24">
        <w:rPr>
          <w:color w:val="484B4F"/>
        </w:rPr>
        <w:t xml:space="preserve"> or reduces element of surprise in </w:t>
      </w:r>
      <w:r>
        <w:rPr>
          <w:color w:val="484B4F"/>
        </w:rPr>
        <w:t>that the documents give</w:t>
      </w:r>
      <w:r w:rsidR="00D12D24">
        <w:rPr>
          <w:color w:val="595B5E"/>
        </w:rPr>
        <w:t xml:space="preserve"> </w:t>
      </w:r>
      <w:r>
        <w:rPr>
          <w:color w:val="484B4F"/>
        </w:rPr>
        <w:t>parties in</w:t>
      </w:r>
      <w:r w:rsidR="00D12D24">
        <w:rPr>
          <w:color w:val="484B4F"/>
          <w:spacing w:val="-9"/>
        </w:rPr>
        <w:t xml:space="preserve"> </w:t>
      </w:r>
      <w:r w:rsidR="00D12D24">
        <w:rPr>
          <w:color w:val="484B4F"/>
        </w:rPr>
        <w:t>the</w:t>
      </w:r>
      <w:r w:rsidR="00D12D24">
        <w:rPr>
          <w:color w:val="484B4F"/>
          <w:w w:val="102"/>
        </w:rPr>
        <w:t xml:space="preserve"> </w:t>
      </w:r>
      <w:r w:rsidR="00D12D24">
        <w:rPr>
          <w:color w:val="484B4F"/>
        </w:rPr>
        <w:t>suit</w:t>
      </w:r>
      <w:r w:rsidR="00D12D24">
        <w:rPr>
          <w:color w:val="484B4F"/>
          <w:spacing w:val="13"/>
        </w:rPr>
        <w:t xml:space="preserve"> </w:t>
      </w:r>
      <w:r w:rsidR="00D12D24">
        <w:rPr>
          <w:color w:val="484B4F"/>
        </w:rPr>
        <w:t>prior</w:t>
      </w:r>
      <w:r w:rsidR="00D12D24">
        <w:rPr>
          <w:color w:val="484B4F"/>
          <w:spacing w:val="32"/>
        </w:rPr>
        <w:t xml:space="preserve"> </w:t>
      </w:r>
      <w:r w:rsidR="00D12D24">
        <w:rPr>
          <w:color w:val="484B4F"/>
        </w:rPr>
        <w:t>knowledge</w:t>
      </w:r>
      <w:r w:rsidR="00D12D24">
        <w:rPr>
          <w:color w:val="484B4F"/>
          <w:spacing w:val="33"/>
        </w:rPr>
        <w:t xml:space="preserve"> </w:t>
      </w:r>
      <w:r w:rsidR="00D12D24">
        <w:rPr>
          <w:color w:val="484B4F"/>
        </w:rPr>
        <w:t>of</w:t>
      </w:r>
      <w:r w:rsidR="00D12D24">
        <w:rPr>
          <w:color w:val="484B4F"/>
          <w:spacing w:val="6"/>
        </w:rPr>
        <w:t xml:space="preserve"> </w:t>
      </w:r>
      <w:r w:rsidR="00D12D24">
        <w:rPr>
          <w:color w:val="484B4F"/>
        </w:rPr>
        <w:t>the</w:t>
      </w:r>
      <w:r w:rsidR="00D12D24">
        <w:rPr>
          <w:color w:val="484B4F"/>
          <w:spacing w:val="19"/>
        </w:rPr>
        <w:t xml:space="preserve"> </w:t>
      </w:r>
      <w:r w:rsidR="00D12D24">
        <w:rPr>
          <w:color w:val="484B4F"/>
        </w:rPr>
        <w:t>components</w:t>
      </w:r>
      <w:r w:rsidR="00D12D24">
        <w:rPr>
          <w:color w:val="484B4F"/>
          <w:spacing w:val="29"/>
        </w:rPr>
        <w:t xml:space="preserve"> </w:t>
      </w:r>
      <w:r w:rsidR="00D12D24">
        <w:rPr>
          <w:color w:val="484B4F"/>
        </w:rPr>
        <w:t>of</w:t>
      </w:r>
      <w:r w:rsidR="00D12D24">
        <w:rPr>
          <w:color w:val="484B4F"/>
          <w:spacing w:val="10"/>
        </w:rPr>
        <w:t xml:space="preserve"> </w:t>
      </w:r>
      <w:r w:rsidR="00D12D24">
        <w:rPr>
          <w:color w:val="484B4F"/>
        </w:rPr>
        <w:t>the</w:t>
      </w:r>
      <w:r w:rsidR="00D12D24">
        <w:rPr>
          <w:color w:val="484B4F"/>
          <w:spacing w:val="24"/>
        </w:rPr>
        <w:t xml:space="preserve"> </w:t>
      </w:r>
      <w:r>
        <w:rPr>
          <w:color w:val="484B4F"/>
        </w:rPr>
        <w:t xml:space="preserve">case </w:t>
      </w:r>
      <w:r>
        <w:rPr>
          <w:color w:val="484B4F"/>
          <w:spacing w:val="20"/>
        </w:rPr>
        <w:t>and</w:t>
      </w:r>
      <w:r>
        <w:rPr>
          <w:color w:val="484B4F"/>
        </w:rPr>
        <w:t xml:space="preserve"> </w:t>
      </w:r>
      <w:r>
        <w:rPr>
          <w:color w:val="484B4F"/>
          <w:spacing w:val="21"/>
        </w:rPr>
        <w:t>enables</w:t>
      </w:r>
      <w:r>
        <w:rPr>
          <w:color w:val="484B4F"/>
        </w:rPr>
        <w:t xml:space="preserve"> </w:t>
      </w:r>
      <w:r>
        <w:rPr>
          <w:color w:val="484B4F"/>
          <w:spacing w:val="14"/>
        </w:rPr>
        <w:t>them</w:t>
      </w:r>
      <w:r>
        <w:rPr>
          <w:color w:val="484B4F"/>
        </w:rPr>
        <w:t xml:space="preserve"> </w:t>
      </w:r>
      <w:r>
        <w:rPr>
          <w:color w:val="484B4F"/>
          <w:spacing w:val="20"/>
        </w:rPr>
        <w:t>prepare</w:t>
      </w:r>
      <w:r w:rsidR="00D12D24">
        <w:rPr>
          <w:color w:val="484B4F"/>
          <w:spacing w:val="-64"/>
        </w:rPr>
        <w:t xml:space="preserve"> </w:t>
      </w:r>
      <w:r w:rsidR="00D12D24">
        <w:rPr>
          <w:color w:val="484B4F"/>
        </w:rPr>
        <w:t>ahead</w:t>
      </w:r>
      <w:r w:rsidR="00D12D24">
        <w:rPr>
          <w:color w:val="484B4F"/>
          <w:spacing w:val="64"/>
        </w:rPr>
        <w:t xml:space="preserve"> </w:t>
      </w:r>
      <w:r w:rsidR="00D12D24">
        <w:rPr>
          <w:color w:val="484B4F"/>
        </w:rPr>
        <w:t>of</w:t>
      </w:r>
      <w:r w:rsidR="00D12D24">
        <w:rPr>
          <w:color w:val="484B4F"/>
          <w:spacing w:val="49"/>
        </w:rPr>
        <w:t xml:space="preserve"> </w:t>
      </w:r>
      <w:r w:rsidR="00D12D24">
        <w:rPr>
          <w:color w:val="484B4F"/>
        </w:rPr>
        <w:t>it.</w:t>
      </w:r>
      <w:r w:rsidR="00D12D24">
        <w:rPr>
          <w:color w:val="484B4F"/>
          <w:spacing w:val="49"/>
        </w:rPr>
        <w:t xml:space="preserve"> </w:t>
      </w:r>
      <w:bookmarkEnd w:id="0"/>
      <w:r w:rsidR="00D12D24">
        <w:rPr>
          <w:color w:val="484B4F"/>
        </w:rPr>
        <w:t>While</w:t>
      </w:r>
      <w:r w:rsidR="00D12D24">
        <w:rPr>
          <w:color w:val="484B4F"/>
          <w:spacing w:val="59"/>
        </w:rPr>
        <w:t xml:space="preserve"> </w:t>
      </w:r>
      <w:r w:rsidR="00D12D24">
        <w:rPr>
          <w:color w:val="484B4F"/>
        </w:rPr>
        <w:t>adducing</w:t>
      </w:r>
      <w:r w:rsidR="00D12D24">
        <w:rPr>
          <w:color w:val="484B4F"/>
          <w:spacing w:val="3"/>
        </w:rPr>
        <w:t xml:space="preserve"> </w:t>
      </w:r>
      <w:r w:rsidR="00D12D24">
        <w:rPr>
          <w:color w:val="484B4F"/>
        </w:rPr>
        <w:t>surprise</w:t>
      </w:r>
      <w:r w:rsidR="00D12D24">
        <w:rPr>
          <w:color w:val="484B4F"/>
          <w:spacing w:val="59"/>
        </w:rPr>
        <w:t xml:space="preserve"> </w:t>
      </w:r>
      <w:r w:rsidR="00D12D24">
        <w:rPr>
          <w:color w:val="484B4F"/>
        </w:rPr>
        <w:t>evidence</w:t>
      </w:r>
      <w:r w:rsidR="00D12D24">
        <w:rPr>
          <w:color w:val="484B4F"/>
          <w:spacing w:val="58"/>
        </w:rPr>
        <w:t xml:space="preserve"> </w:t>
      </w:r>
      <w:r w:rsidR="00D12D24">
        <w:rPr>
          <w:color w:val="484B4F"/>
        </w:rPr>
        <w:t>may</w:t>
      </w:r>
      <w:r w:rsidR="00D12D24">
        <w:rPr>
          <w:color w:val="484B4F"/>
          <w:spacing w:val="63"/>
        </w:rPr>
        <w:t xml:space="preserve"> </w:t>
      </w:r>
      <w:r w:rsidR="00D12D24">
        <w:rPr>
          <w:color w:val="484B4F"/>
        </w:rPr>
        <w:t>produce</w:t>
      </w:r>
      <w:r w:rsidR="00D12D24">
        <w:rPr>
          <w:color w:val="484B4F"/>
          <w:spacing w:val="8"/>
        </w:rPr>
        <w:t xml:space="preserve"> </w:t>
      </w:r>
      <w:r w:rsidR="00D12D24">
        <w:rPr>
          <w:color w:val="484B4F"/>
        </w:rPr>
        <w:t>drama,</w:t>
      </w:r>
      <w:r w:rsidR="00D12D24">
        <w:rPr>
          <w:color w:val="484B4F"/>
          <w:spacing w:val="2"/>
        </w:rPr>
        <w:t xml:space="preserve"> </w:t>
      </w:r>
      <w:r w:rsidR="00D12D24">
        <w:rPr>
          <w:color w:val="484B4F"/>
        </w:rPr>
        <w:t>it</w:t>
      </w:r>
      <w:r w:rsidR="00D12D24">
        <w:rPr>
          <w:color w:val="484B4F"/>
          <w:spacing w:val="52"/>
        </w:rPr>
        <w:t xml:space="preserve"> </w:t>
      </w:r>
      <w:r w:rsidR="00D12D24">
        <w:rPr>
          <w:color w:val="484B4F"/>
        </w:rPr>
        <w:t>more</w:t>
      </w:r>
      <w:r w:rsidR="00D12D24">
        <w:rPr>
          <w:color w:val="484B4F"/>
          <w:spacing w:val="57"/>
        </w:rPr>
        <w:t xml:space="preserve"> </w:t>
      </w:r>
      <w:r>
        <w:rPr>
          <w:color w:val="484B4F"/>
        </w:rPr>
        <w:t>often</w:t>
      </w:r>
      <w:r>
        <w:rPr>
          <w:color w:val="484B4F"/>
          <w:spacing w:val="-66"/>
        </w:rPr>
        <w:t xml:space="preserve"> than</w:t>
      </w:r>
      <w:r w:rsidR="00D12D24">
        <w:rPr>
          <w:color w:val="484B4F"/>
        </w:rPr>
        <w:t xml:space="preserve"> </w:t>
      </w:r>
      <w:r>
        <w:rPr>
          <w:color w:val="484B4F"/>
        </w:rPr>
        <w:t>not leads</w:t>
      </w:r>
      <w:r w:rsidR="00D12D24">
        <w:rPr>
          <w:color w:val="484B4F"/>
        </w:rPr>
        <w:t xml:space="preserve"> to poor</w:t>
      </w:r>
      <w:r w:rsidR="00D12D24">
        <w:rPr>
          <w:color w:val="484B4F"/>
          <w:spacing w:val="-26"/>
        </w:rPr>
        <w:t xml:space="preserve"> </w:t>
      </w:r>
      <w:r w:rsidR="00D12D24">
        <w:rPr>
          <w:color w:val="484B4F"/>
        </w:rPr>
        <w:t>justice.</w:t>
      </w:r>
    </w:p>
    <w:p w:rsidR="00782E6D" w:rsidRDefault="00782E6D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782E6D" w:rsidRDefault="00D12D24">
      <w:pPr>
        <w:pStyle w:val="BodyText"/>
        <w:spacing w:line="244" w:lineRule="auto"/>
        <w:ind w:left="120" w:right="118" w:hanging="10"/>
        <w:jc w:val="both"/>
      </w:pPr>
      <w:r>
        <w:rPr>
          <w:color w:val="484B4F"/>
          <w:w w:val="105"/>
        </w:rPr>
        <w:t>Further, it has to be recalled that a defence falls within a statement of case</w:t>
      </w:r>
      <w:r>
        <w:rPr>
          <w:color w:val="484B4F"/>
          <w:spacing w:val="44"/>
          <w:w w:val="105"/>
        </w:rPr>
        <w:t xml:space="preserve"> </w:t>
      </w:r>
      <w:r>
        <w:rPr>
          <w:color w:val="484B4F"/>
          <w:w w:val="105"/>
        </w:rPr>
        <w:t>and</w:t>
      </w:r>
      <w:r>
        <w:rPr>
          <w:color w:val="484B4F"/>
          <w:w w:val="99"/>
        </w:rPr>
        <w:t xml:space="preserve"> </w:t>
      </w:r>
      <w:r>
        <w:rPr>
          <w:color w:val="484B4F"/>
          <w:w w:val="105"/>
        </w:rPr>
        <w:t>Order</w:t>
      </w:r>
      <w:r>
        <w:rPr>
          <w:color w:val="484B4F"/>
          <w:spacing w:val="1"/>
          <w:w w:val="105"/>
        </w:rPr>
        <w:t xml:space="preserve"> </w:t>
      </w:r>
      <w:r>
        <w:rPr>
          <w:color w:val="484B4F"/>
          <w:w w:val="105"/>
        </w:rPr>
        <w:t>7,</w:t>
      </w:r>
      <w:r>
        <w:rPr>
          <w:color w:val="484B4F"/>
          <w:spacing w:val="-13"/>
          <w:w w:val="105"/>
        </w:rPr>
        <w:t xml:space="preserve"> </w:t>
      </w:r>
      <w:r>
        <w:rPr>
          <w:color w:val="484B4F"/>
          <w:w w:val="105"/>
        </w:rPr>
        <w:t>r.1,</w:t>
      </w:r>
      <w:r>
        <w:rPr>
          <w:color w:val="484B4F"/>
          <w:spacing w:val="1"/>
          <w:w w:val="105"/>
        </w:rPr>
        <w:t xml:space="preserve"> </w:t>
      </w:r>
      <w:r>
        <w:rPr>
          <w:color w:val="484B4F"/>
          <w:w w:val="105"/>
        </w:rPr>
        <w:t>of</w:t>
      </w:r>
      <w:r>
        <w:rPr>
          <w:color w:val="484B4F"/>
          <w:spacing w:val="-9"/>
          <w:w w:val="105"/>
        </w:rPr>
        <w:t xml:space="preserve"> </w:t>
      </w:r>
      <w:r>
        <w:rPr>
          <w:color w:val="484B4F"/>
          <w:w w:val="105"/>
        </w:rPr>
        <w:t>CPR</w:t>
      </w:r>
      <w:r>
        <w:rPr>
          <w:color w:val="484B4F"/>
          <w:spacing w:val="-10"/>
          <w:w w:val="105"/>
        </w:rPr>
        <w:t xml:space="preserve"> </w:t>
      </w:r>
      <w:r>
        <w:rPr>
          <w:color w:val="484B4F"/>
          <w:w w:val="105"/>
        </w:rPr>
        <w:t>requires</w:t>
      </w:r>
      <w:r>
        <w:rPr>
          <w:color w:val="484B4F"/>
          <w:spacing w:val="12"/>
          <w:w w:val="105"/>
        </w:rPr>
        <w:t xml:space="preserve"> </w:t>
      </w:r>
      <w:r>
        <w:rPr>
          <w:color w:val="484B4F"/>
          <w:w w:val="105"/>
        </w:rPr>
        <w:t>a</w:t>
      </w:r>
      <w:r>
        <w:rPr>
          <w:color w:val="484B4F"/>
          <w:spacing w:val="-11"/>
          <w:w w:val="105"/>
        </w:rPr>
        <w:t xml:space="preserve"> </w:t>
      </w:r>
      <w:r>
        <w:rPr>
          <w:color w:val="484B4F"/>
          <w:w w:val="105"/>
        </w:rPr>
        <w:t>statement</w:t>
      </w:r>
      <w:r>
        <w:rPr>
          <w:color w:val="484B4F"/>
          <w:spacing w:val="5"/>
          <w:w w:val="105"/>
        </w:rPr>
        <w:t xml:space="preserve"> </w:t>
      </w:r>
      <w:r>
        <w:rPr>
          <w:color w:val="484B4F"/>
          <w:w w:val="105"/>
        </w:rPr>
        <w:t>of</w:t>
      </w:r>
      <w:r>
        <w:rPr>
          <w:color w:val="484B4F"/>
          <w:spacing w:val="-13"/>
          <w:w w:val="105"/>
        </w:rPr>
        <w:t xml:space="preserve"> </w:t>
      </w:r>
      <w:r>
        <w:rPr>
          <w:color w:val="484B4F"/>
          <w:w w:val="105"/>
        </w:rPr>
        <w:t>case</w:t>
      </w:r>
      <w:r>
        <w:rPr>
          <w:color w:val="484B4F"/>
          <w:spacing w:val="-11"/>
          <w:w w:val="105"/>
        </w:rPr>
        <w:t xml:space="preserve"> </w:t>
      </w:r>
      <w:r>
        <w:rPr>
          <w:color w:val="484B4F"/>
          <w:w w:val="105"/>
        </w:rPr>
        <w:t>to,</w:t>
      </w:r>
      <w:r>
        <w:rPr>
          <w:color w:val="484B4F"/>
          <w:spacing w:val="-3"/>
          <w:w w:val="105"/>
        </w:rPr>
        <w:t xml:space="preserve"> </w:t>
      </w:r>
      <w:r>
        <w:rPr>
          <w:color w:val="484B4F"/>
          <w:w w:val="105"/>
        </w:rPr>
        <w:t>among</w:t>
      </w:r>
      <w:r>
        <w:rPr>
          <w:color w:val="484B4F"/>
          <w:spacing w:val="-3"/>
          <w:w w:val="105"/>
        </w:rPr>
        <w:t xml:space="preserve"> </w:t>
      </w:r>
      <w:r>
        <w:rPr>
          <w:color w:val="484B4F"/>
          <w:w w:val="105"/>
        </w:rPr>
        <w:t>other</w:t>
      </w:r>
      <w:r>
        <w:rPr>
          <w:color w:val="484B4F"/>
          <w:spacing w:val="-9"/>
          <w:w w:val="105"/>
        </w:rPr>
        <w:t xml:space="preserve"> </w:t>
      </w:r>
      <w:r>
        <w:rPr>
          <w:color w:val="484B4F"/>
          <w:w w:val="105"/>
        </w:rPr>
        <w:t>matters:</w:t>
      </w:r>
    </w:p>
    <w:p w:rsidR="00782E6D" w:rsidRDefault="00782E6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782E6D" w:rsidRDefault="00D12D24">
      <w:pPr>
        <w:pStyle w:val="ListParagraph"/>
        <w:numPr>
          <w:ilvl w:val="0"/>
          <w:numId w:val="1"/>
        </w:numPr>
        <w:tabs>
          <w:tab w:val="left" w:pos="1556"/>
        </w:tabs>
        <w:ind w:right="121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i/>
          <w:color w:val="595B5E"/>
          <w:w w:val="105"/>
          <w:sz w:val="23"/>
        </w:rPr>
        <w:t xml:space="preserve">set </w:t>
      </w:r>
      <w:r>
        <w:rPr>
          <w:rFonts w:ascii="Times New Roman" w:hAnsi="Times New Roman"/>
          <w:i/>
          <w:color w:val="484B4F"/>
          <w:w w:val="105"/>
          <w:sz w:val="23"/>
        </w:rPr>
        <w:t>out th</w:t>
      </w:r>
      <w:r>
        <w:rPr>
          <w:rFonts w:ascii="Times New Roman" w:hAnsi="Times New Roman"/>
          <w:i/>
          <w:color w:val="696B6E"/>
          <w:w w:val="105"/>
          <w:sz w:val="23"/>
        </w:rPr>
        <w:t xml:space="preserve">e </w:t>
      </w:r>
      <w:r>
        <w:rPr>
          <w:rFonts w:ascii="Times New Roman" w:hAnsi="Times New Roman"/>
          <w:i/>
          <w:color w:val="484B4F"/>
          <w:w w:val="105"/>
          <w:sz w:val="23"/>
        </w:rPr>
        <w:t xml:space="preserve">material </w:t>
      </w:r>
      <w:r>
        <w:rPr>
          <w:rFonts w:ascii="Times New Roman" w:hAnsi="Times New Roman"/>
          <w:i/>
          <w:color w:val="595B5E"/>
          <w:w w:val="105"/>
          <w:sz w:val="23"/>
        </w:rPr>
        <w:t xml:space="preserve">facts </w:t>
      </w:r>
      <w:r>
        <w:rPr>
          <w:rFonts w:ascii="Times New Roman" w:hAnsi="Times New Roman"/>
          <w:i/>
          <w:color w:val="484B4F"/>
          <w:w w:val="105"/>
          <w:sz w:val="23"/>
        </w:rPr>
        <w:t xml:space="preserve">between the parties </w:t>
      </w:r>
      <w:r>
        <w:rPr>
          <w:rFonts w:ascii="Times New Roman" w:hAnsi="Times New Roman"/>
          <w:i/>
          <w:color w:val="7C7C7E"/>
          <w:w w:val="105"/>
          <w:sz w:val="23"/>
        </w:rPr>
        <w:t xml:space="preserve">, </w:t>
      </w:r>
      <w:r>
        <w:rPr>
          <w:rFonts w:ascii="Times New Roman" w:hAnsi="Times New Roman"/>
          <w:i/>
          <w:color w:val="595B5E"/>
          <w:w w:val="105"/>
          <w:sz w:val="23"/>
        </w:rPr>
        <w:t xml:space="preserve">as each party sees them, </w:t>
      </w:r>
      <w:r>
        <w:rPr>
          <w:rFonts w:ascii="Times New Roman" w:hAnsi="Times New Roman"/>
          <w:i/>
          <w:color w:val="484B4F"/>
          <w:w w:val="105"/>
          <w:sz w:val="23"/>
        </w:rPr>
        <w:t xml:space="preserve">but </w:t>
      </w:r>
      <w:r>
        <w:rPr>
          <w:rFonts w:ascii="Times New Roman" w:hAnsi="Times New Roman"/>
          <w:i/>
          <w:color w:val="595B5E"/>
          <w:w w:val="105"/>
          <w:sz w:val="23"/>
        </w:rPr>
        <w:t>not</w:t>
      </w:r>
      <w:r>
        <w:rPr>
          <w:rFonts w:ascii="Times New Roman" w:hAnsi="Times New Roman"/>
          <w:i/>
          <w:color w:val="595B5E"/>
          <w:spacing w:val="19"/>
          <w:w w:val="105"/>
          <w:sz w:val="23"/>
        </w:rPr>
        <w:t xml:space="preserve"> </w:t>
      </w:r>
      <w:r>
        <w:rPr>
          <w:rFonts w:ascii="Times New Roman" w:hAnsi="Times New Roman"/>
          <w:i/>
          <w:color w:val="595B5E"/>
          <w:w w:val="105"/>
          <w:sz w:val="23"/>
        </w:rPr>
        <w:t>the</w:t>
      </w:r>
      <w:r>
        <w:rPr>
          <w:rFonts w:ascii="Times New Roman" w:hAnsi="Times New Roman"/>
          <w:i/>
          <w:color w:val="595B5E"/>
          <w:w w:val="101"/>
          <w:sz w:val="23"/>
        </w:rPr>
        <w:t xml:space="preserve"> </w:t>
      </w:r>
      <w:r>
        <w:rPr>
          <w:rFonts w:ascii="Times New Roman" w:hAnsi="Times New Roman"/>
          <w:i/>
          <w:color w:val="595B5E"/>
          <w:w w:val="105"/>
          <w:sz w:val="23"/>
        </w:rPr>
        <w:t xml:space="preserve">evidence to </w:t>
      </w:r>
      <w:r>
        <w:rPr>
          <w:rFonts w:ascii="Times New Roman" w:hAnsi="Times New Roman"/>
          <w:i/>
          <w:color w:val="484B4F"/>
          <w:w w:val="105"/>
          <w:sz w:val="23"/>
        </w:rPr>
        <w:t>prove</w:t>
      </w:r>
      <w:r>
        <w:rPr>
          <w:rFonts w:ascii="Times New Roman" w:hAnsi="Times New Roman"/>
          <w:i/>
          <w:color w:val="484B4F"/>
          <w:spacing w:val="52"/>
          <w:w w:val="105"/>
          <w:sz w:val="23"/>
        </w:rPr>
        <w:t xml:space="preserve"> </w:t>
      </w:r>
      <w:r>
        <w:rPr>
          <w:rFonts w:ascii="Times New Roman" w:hAnsi="Times New Roman"/>
          <w:i/>
          <w:color w:val="484B4F"/>
          <w:spacing w:val="-5"/>
          <w:w w:val="105"/>
          <w:sz w:val="23"/>
        </w:rPr>
        <w:t>them,·</w:t>
      </w:r>
    </w:p>
    <w:p w:rsidR="00782E6D" w:rsidRDefault="00782E6D">
      <w:pPr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782E6D" w:rsidRDefault="00D12D24">
      <w:pPr>
        <w:pStyle w:val="ListParagraph"/>
        <w:numPr>
          <w:ilvl w:val="0"/>
          <w:numId w:val="1"/>
        </w:numPr>
        <w:tabs>
          <w:tab w:val="left" w:pos="1552"/>
        </w:tabs>
        <w:ind w:left="1551" w:right="139" w:hanging="7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i/>
          <w:color w:val="595B5E"/>
          <w:sz w:val="23"/>
        </w:rPr>
        <w:t xml:space="preserve">show the areas where the </w:t>
      </w:r>
      <w:r>
        <w:rPr>
          <w:rFonts w:ascii="Times New Roman" w:hAnsi="Times New Roman"/>
          <w:i/>
          <w:color w:val="484B4F"/>
          <w:sz w:val="23"/>
        </w:rPr>
        <w:t>parties</w:t>
      </w:r>
      <w:r>
        <w:rPr>
          <w:rFonts w:ascii="Times New Roman" w:hAnsi="Times New Roman"/>
          <w:i/>
          <w:color w:val="484B4F"/>
          <w:spacing w:val="1"/>
          <w:sz w:val="23"/>
        </w:rPr>
        <w:t xml:space="preserve"> </w:t>
      </w:r>
      <w:r>
        <w:rPr>
          <w:rFonts w:ascii="Times New Roman" w:hAnsi="Times New Roman"/>
          <w:i/>
          <w:color w:val="484B4F"/>
          <w:sz w:val="23"/>
        </w:rPr>
        <w:t>agree</w:t>
      </w:r>
      <w:r>
        <w:rPr>
          <w:rFonts w:ascii="Times New Roman" w:hAnsi="Times New Roman"/>
          <w:i/>
          <w:color w:val="7C7C7E"/>
          <w:sz w:val="23"/>
        </w:rPr>
        <w:t>,</w:t>
      </w:r>
      <w:r>
        <w:rPr>
          <w:rFonts w:ascii="Times New Roman" w:hAnsi="Times New Roman"/>
          <w:i/>
          <w:color w:val="343638"/>
          <w:sz w:val="23"/>
        </w:rPr>
        <w:t>·</w:t>
      </w:r>
    </w:p>
    <w:p w:rsidR="00782E6D" w:rsidRDefault="00782E6D">
      <w:pPr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782E6D" w:rsidRDefault="00D12D24">
      <w:pPr>
        <w:pStyle w:val="ListParagraph"/>
        <w:numPr>
          <w:ilvl w:val="0"/>
          <w:numId w:val="1"/>
        </w:numPr>
        <w:tabs>
          <w:tab w:val="left" w:pos="1552"/>
        </w:tabs>
        <w:ind w:left="1551" w:right="139" w:hanging="7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i/>
          <w:color w:val="595B5E"/>
          <w:sz w:val="23"/>
        </w:rPr>
        <w:t xml:space="preserve">show the areas where </w:t>
      </w:r>
      <w:r>
        <w:rPr>
          <w:rFonts w:ascii="Times New Roman" w:hAnsi="Times New Roman"/>
          <w:i/>
          <w:color w:val="484B4F"/>
          <w:sz w:val="23"/>
        </w:rPr>
        <w:t xml:space="preserve">the parties disagree </w:t>
      </w:r>
      <w:r>
        <w:rPr>
          <w:rFonts w:ascii="Times New Roman" w:hAnsi="Times New Roman"/>
          <w:i/>
          <w:color w:val="595B5E"/>
          <w:sz w:val="23"/>
        </w:rPr>
        <w:t xml:space="preserve">that </w:t>
      </w:r>
      <w:r>
        <w:rPr>
          <w:rFonts w:ascii="Times New Roman" w:hAnsi="Times New Roman"/>
          <w:i/>
          <w:color w:val="484B4F"/>
          <w:sz w:val="23"/>
        </w:rPr>
        <w:t xml:space="preserve">need </w:t>
      </w:r>
      <w:r>
        <w:rPr>
          <w:rFonts w:ascii="Times New Roman" w:hAnsi="Times New Roman"/>
          <w:i/>
          <w:color w:val="595B5E"/>
          <w:sz w:val="23"/>
        </w:rPr>
        <w:t xml:space="preserve">to </w:t>
      </w:r>
      <w:r>
        <w:rPr>
          <w:rFonts w:ascii="Times New Roman" w:hAnsi="Times New Roman"/>
          <w:i/>
          <w:color w:val="484B4F"/>
          <w:sz w:val="23"/>
        </w:rPr>
        <w:t xml:space="preserve">be </w:t>
      </w:r>
      <w:r>
        <w:rPr>
          <w:rFonts w:ascii="Times New Roman" w:hAnsi="Times New Roman"/>
          <w:i/>
          <w:color w:val="595B5E"/>
          <w:sz w:val="23"/>
        </w:rPr>
        <w:t>decided by the</w:t>
      </w:r>
      <w:r>
        <w:rPr>
          <w:rFonts w:ascii="Times New Roman" w:hAnsi="Times New Roman"/>
          <w:i/>
          <w:color w:val="595B5E"/>
          <w:spacing w:val="-11"/>
          <w:sz w:val="23"/>
        </w:rPr>
        <w:t xml:space="preserve"> </w:t>
      </w:r>
      <w:r>
        <w:rPr>
          <w:rFonts w:ascii="Times New Roman" w:hAnsi="Times New Roman"/>
          <w:i/>
          <w:color w:val="595B5E"/>
          <w:spacing w:val="-4"/>
          <w:sz w:val="23"/>
        </w:rPr>
        <w:t>Court,·</w:t>
      </w:r>
    </w:p>
    <w:p w:rsidR="00782E6D" w:rsidRDefault="00782E6D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E6D" w:rsidRDefault="00D12D24">
      <w:pPr>
        <w:pStyle w:val="ListParagraph"/>
        <w:numPr>
          <w:ilvl w:val="0"/>
          <w:numId w:val="1"/>
        </w:numPr>
        <w:tabs>
          <w:tab w:val="left" w:pos="1556"/>
        </w:tabs>
        <w:ind w:left="1556" w:right="139" w:hanging="7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84B4F"/>
          <w:sz w:val="23"/>
        </w:rPr>
        <w:t xml:space="preserve">be </w:t>
      </w:r>
      <w:r>
        <w:rPr>
          <w:rFonts w:ascii="Times New Roman"/>
          <w:i/>
          <w:color w:val="595B5E"/>
          <w:sz w:val="23"/>
        </w:rPr>
        <w:t xml:space="preserve">as </w:t>
      </w:r>
      <w:r>
        <w:rPr>
          <w:rFonts w:ascii="Times New Roman"/>
          <w:i/>
          <w:color w:val="484B4F"/>
          <w:sz w:val="23"/>
        </w:rPr>
        <w:t xml:space="preserve">brief </w:t>
      </w:r>
      <w:r>
        <w:rPr>
          <w:rFonts w:ascii="Times New Roman"/>
          <w:i/>
          <w:color w:val="595B5E"/>
          <w:sz w:val="23"/>
        </w:rPr>
        <w:t xml:space="preserve">as the nature </w:t>
      </w:r>
      <w:r>
        <w:rPr>
          <w:rFonts w:ascii="Times New Roman"/>
          <w:i/>
          <w:color w:val="484B4F"/>
          <w:sz w:val="23"/>
        </w:rPr>
        <w:t>of the proceeding permits</w:t>
      </w:r>
      <w:r>
        <w:rPr>
          <w:rFonts w:ascii="Times New Roman"/>
          <w:i/>
          <w:color w:val="484B4F"/>
          <w:spacing w:val="33"/>
          <w:sz w:val="23"/>
        </w:rPr>
        <w:t xml:space="preserve"> </w:t>
      </w:r>
      <w:r>
        <w:rPr>
          <w:rFonts w:ascii="Times New Roman"/>
          <w:i/>
          <w:color w:val="696B6E"/>
          <w:sz w:val="23"/>
        </w:rPr>
        <w:t>;</w:t>
      </w:r>
    </w:p>
    <w:p w:rsidR="00782E6D" w:rsidRDefault="00782E6D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E6D" w:rsidRDefault="00BE3859">
      <w:pPr>
        <w:pStyle w:val="ListParagraph"/>
        <w:numPr>
          <w:ilvl w:val="0"/>
          <w:numId w:val="1"/>
        </w:numPr>
        <w:tabs>
          <w:tab w:val="left" w:pos="1561"/>
        </w:tabs>
        <w:spacing w:line="252" w:lineRule="auto"/>
        <w:ind w:left="1556" w:right="131" w:hanging="7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i/>
          <w:color w:val="595B5E"/>
          <w:w w:val="105"/>
          <w:sz w:val="23"/>
          <w:u w:val="single" w:color="000000"/>
        </w:rPr>
        <w:t>Identify</w:t>
      </w:r>
      <w:r w:rsidR="00D12D24">
        <w:rPr>
          <w:rFonts w:ascii="Times New Roman" w:hAnsi="Times New Roman"/>
          <w:i/>
          <w:color w:val="595B5E"/>
          <w:w w:val="105"/>
          <w:sz w:val="23"/>
          <w:u w:val="single" w:color="000000"/>
        </w:rPr>
        <w:t xml:space="preserve"> </w:t>
      </w:r>
      <w:r w:rsidR="00D12D24">
        <w:rPr>
          <w:rFonts w:ascii="Times New Roman" w:hAnsi="Times New Roman"/>
          <w:i/>
          <w:color w:val="595B5E"/>
          <w:spacing w:val="3"/>
          <w:w w:val="105"/>
          <w:sz w:val="23"/>
          <w:u w:val="single" w:color="000000"/>
        </w:rPr>
        <w:t xml:space="preserve">any </w:t>
      </w:r>
      <w:r w:rsidR="00D12D24">
        <w:rPr>
          <w:rFonts w:ascii="Times New Roman" w:hAnsi="Times New Roman"/>
          <w:i/>
          <w:color w:val="595B5E"/>
          <w:w w:val="105"/>
          <w:sz w:val="23"/>
          <w:u w:val="single" w:color="000000"/>
        </w:rPr>
        <w:t xml:space="preserve">statute </w:t>
      </w:r>
      <w:r w:rsidR="00F445F2">
        <w:rPr>
          <w:rFonts w:ascii="Times New Roman" w:hAnsi="Times New Roman"/>
          <w:i/>
          <w:color w:val="484B4F"/>
          <w:w w:val="105"/>
          <w:sz w:val="23"/>
          <w:u w:val="single" w:color="000000"/>
        </w:rPr>
        <w:t>or princi</w:t>
      </w:r>
      <w:r>
        <w:rPr>
          <w:rFonts w:ascii="Times New Roman" w:hAnsi="Times New Roman"/>
          <w:i/>
          <w:color w:val="484B4F"/>
          <w:w w:val="105"/>
          <w:sz w:val="23"/>
          <w:u w:val="single" w:color="000000"/>
        </w:rPr>
        <w:t>ple of l</w:t>
      </w:r>
      <w:r w:rsidR="00D12D24">
        <w:rPr>
          <w:rFonts w:ascii="Times New Roman" w:hAnsi="Times New Roman"/>
          <w:i/>
          <w:color w:val="484B4F"/>
          <w:w w:val="105"/>
          <w:sz w:val="23"/>
          <w:u w:val="single" w:color="000000"/>
        </w:rPr>
        <w:t xml:space="preserve">aw </w:t>
      </w:r>
      <w:r w:rsidR="00D12D24">
        <w:rPr>
          <w:rFonts w:ascii="Times New Roman" w:hAnsi="Times New Roman"/>
          <w:i/>
          <w:color w:val="595B5E"/>
          <w:w w:val="105"/>
          <w:sz w:val="23"/>
          <w:u w:val="single" w:color="000000"/>
        </w:rPr>
        <w:t xml:space="preserve">on which </w:t>
      </w:r>
      <w:r>
        <w:rPr>
          <w:rFonts w:ascii="Times New Roman" w:hAnsi="Times New Roman"/>
          <w:i/>
          <w:color w:val="484B4F"/>
          <w:w w:val="105"/>
          <w:sz w:val="23"/>
          <w:u w:val="single" w:color="000000"/>
        </w:rPr>
        <w:t>the party relies, but not</w:t>
      </w:r>
      <w:r w:rsidR="00D12D24">
        <w:rPr>
          <w:rFonts w:ascii="Times New Roman" w:hAnsi="Times New Roman"/>
          <w:i/>
          <w:color w:val="595B5E"/>
          <w:spacing w:val="25"/>
          <w:sz w:val="23"/>
          <w:u w:val="single" w:color="000000"/>
        </w:rPr>
        <w:t xml:space="preserve"> </w:t>
      </w:r>
      <w:r w:rsidR="00D12D24">
        <w:rPr>
          <w:rFonts w:ascii="Times New Roman" w:hAnsi="Times New Roman"/>
          <w:i/>
          <w:color w:val="595B5E"/>
          <w:w w:val="105"/>
          <w:sz w:val="23"/>
          <w:u w:val="single" w:color="000000"/>
        </w:rPr>
        <w:t xml:space="preserve">contain </w:t>
      </w:r>
      <w:r w:rsidR="00D12D24">
        <w:rPr>
          <w:rFonts w:ascii="Times New Roman" w:hAnsi="Times New Roman"/>
          <w:i/>
          <w:color w:val="484B4F"/>
          <w:w w:val="105"/>
          <w:sz w:val="23"/>
          <w:u w:val="single" w:color="000000"/>
        </w:rPr>
        <w:t xml:space="preserve">the legal </w:t>
      </w:r>
      <w:r w:rsidR="00D12D24">
        <w:rPr>
          <w:rFonts w:ascii="Times New Roman" w:hAnsi="Times New Roman"/>
          <w:i/>
          <w:color w:val="595B5E"/>
          <w:w w:val="105"/>
          <w:sz w:val="23"/>
          <w:u w:val="single" w:color="000000"/>
        </w:rPr>
        <w:t xml:space="preserve">arguments about </w:t>
      </w:r>
      <w:r w:rsidR="00D12D24">
        <w:rPr>
          <w:rFonts w:ascii="Times New Roman" w:hAnsi="Times New Roman"/>
          <w:i/>
          <w:color w:val="484B4F"/>
          <w:w w:val="105"/>
          <w:sz w:val="23"/>
          <w:u w:val="single" w:color="000000"/>
        </w:rPr>
        <w:t xml:space="preserve">the </w:t>
      </w:r>
      <w:r w:rsidR="00D12D24">
        <w:rPr>
          <w:rFonts w:ascii="Times New Roman" w:hAnsi="Times New Roman"/>
          <w:i/>
          <w:color w:val="595B5E"/>
          <w:w w:val="105"/>
          <w:sz w:val="23"/>
          <w:u w:val="single" w:color="000000"/>
        </w:rPr>
        <w:t xml:space="preserve">statute </w:t>
      </w:r>
      <w:r w:rsidR="00D12D24">
        <w:rPr>
          <w:rFonts w:ascii="Times New Roman" w:hAnsi="Times New Roman"/>
          <w:i/>
          <w:color w:val="484B4F"/>
          <w:w w:val="105"/>
          <w:sz w:val="23"/>
          <w:u w:val="single" w:color="000000"/>
        </w:rPr>
        <w:t>or princi</w:t>
      </w:r>
      <w:r w:rsidR="00D12D24">
        <w:rPr>
          <w:rFonts w:ascii="Times New Roman" w:hAnsi="Times New Roman"/>
          <w:i/>
          <w:color w:val="484B4F"/>
          <w:w w:val="105"/>
          <w:sz w:val="23"/>
          <w:u w:val="single" w:color="000000"/>
        </w:rPr>
        <w:t>ple</w:t>
      </w:r>
      <w:r>
        <w:rPr>
          <w:rFonts w:ascii="Times New Roman" w:hAnsi="Times New Roman"/>
          <w:i/>
          <w:color w:val="484B4F"/>
          <w:w w:val="105"/>
          <w:sz w:val="23"/>
          <w:u w:val="single" w:color="000000"/>
        </w:rPr>
        <w:t>.</w:t>
      </w:r>
      <w:r>
        <w:rPr>
          <w:rFonts w:ascii="Times New Roman" w:hAnsi="Times New Roman"/>
          <w:i/>
          <w:color w:val="484B4F"/>
          <w:w w:val="105"/>
          <w:sz w:val="23"/>
        </w:rPr>
        <w:t xml:space="preserve"> ·</w:t>
      </w:r>
    </w:p>
    <w:p w:rsidR="00782E6D" w:rsidRDefault="00782E6D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82E6D" w:rsidRDefault="00D12D24">
      <w:pPr>
        <w:tabs>
          <w:tab w:val="left" w:pos="1551"/>
        </w:tabs>
        <w:ind w:left="840" w:right="1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i/>
          <w:color w:val="484B4F"/>
          <w:sz w:val="23"/>
        </w:rPr>
        <w:t>(!)</w:t>
      </w:r>
      <w:r>
        <w:rPr>
          <w:rFonts w:ascii="Arial"/>
          <w:i/>
          <w:color w:val="484B4F"/>
          <w:sz w:val="23"/>
        </w:rPr>
        <w:tab/>
      </w:r>
      <w:r w:rsidR="00BE3859">
        <w:rPr>
          <w:rFonts w:ascii="Times New Roman"/>
          <w:i/>
          <w:color w:val="595B5E"/>
          <w:w w:val="105"/>
          <w:sz w:val="23"/>
        </w:rPr>
        <w:t>Where</w:t>
      </w:r>
      <w:r>
        <w:rPr>
          <w:rFonts w:ascii="Times New Roman"/>
          <w:i/>
          <w:color w:val="595B5E"/>
          <w:w w:val="105"/>
          <w:sz w:val="23"/>
        </w:rPr>
        <w:t xml:space="preserve"> </w:t>
      </w:r>
      <w:r>
        <w:rPr>
          <w:rFonts w:ascii="Times New Roman"/>
          <w:i/>
          <w:color w:val="484B4F"/>
          <w:w w:val="105"/>
          <w:sz w:val="23"/>
        </w:rPr>
        <w:t xml:space="preserve">the party is relying on </w:t>
      </w:r>
      <w:r>
        <w:rPr>
          <w:rFonts w:ascii="Times New Roman"/>
          <w:i/>
          <w:color w:val="595B5E"/>
          <w:w w:val="105"/>
          <w:sz w:val="23"/>
        </w:rPr>
        <w:t xml:space="preserve">customary </w:t>
      </w:r>
      <w:r>
        <w:rPr>
          <w:rFonts w:ascii="Times New Roman"/>
          <w:i/>
          <w:color w:val="484B4F"/>
          <w:w w:val="105"/>
          <w:sz w:val="23"/>
        </w:rPr>
        <w:t xml:space="preserve">law, </w:t>
      </w:r>
      <w:r>
        <w:rPr>
          <w:rFonts w:ascii="Times New Roman"/>
          <w:i/>
          <w:color w:val="595B5E"/>
          <w:w w:val="105"/>
          <w:sz w:val="23"/>
        </w:rPr>
        <w:t>state the customary</w:t>
      </w:r>
      <w:r>
        <w:rPr>
          <w:rFonts w:ascii="Times New Roman"/>
          <w:i/>
          <w:color w:val="595B5E"/>
          <w:spacing w:val="4"/>
          <w:w w:val="105"/>
          <w:sz w:val="23"/>
        </w:rPr>
        <w:t xml:space="preserve"> </w:t>
      </w:r>
      <w:r>
        <w:rPr>
          <w:rFonts w:ascii="Times New Roman"/>
          <w:i/>
          <w:color w:val="484B4F"/>
          <w:w w:val="105"/>
          <w:sz w:val="23"/>
        </w:rPr>
        <w:t>law;</w:t>
      </w:r>
    </w:p>
    <w:p w:rsidR="00782E6D" w:rsidRDefault="00782E6D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2E6D" w:rsidRDefault="00D12D24">
      <w:pPr>
        <w:tabs>
          <w:tab w:val="left" w:pos="1546"/>
        </w:tabs>
        <w:spacing w:line="244" w:lineRule="auto"/>
        <w:ind w:left="1551" w:right="139" w:hanging="71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i/>
          <w:color w:val="595B5E"/>
          <w:sz w:val="23"/>
        </w:rPr>
        <w:t>(g)</w:t>
      </w:r>
      <w:r>
        <w:rPr>
          <w:rFonts w:ascii="Times New Roman"/>
          <w:i/>
          <w:color w:val="595B5E"/>
          <w:sz w:val="23"/>
        </w:rPr>
        <w:tab/>
      </w:r>
      <w:r w:rsidR="00F445F2">
        <w:rPr>
          <w:rFonts w:ascii="Times New Roman"/>
          <w:i/>
          <w:color w:val="595B5E"/>
          <w:sz w:val="23"/>
          <w:u w:val="single" w:color="000000"/>
        </w:rPr>
        <w:t>state   specificall</w:t>
      </w:r>
      <w:r>
        <w:rPr>
          <w:rFonts w:ascii="Times New Roman"/>
          <w:i/>
          <w:color w:val="595B5E"/>
          <w:sz w:val="23"/>
          <w:u w:val="single" w:color="000000"/>
        </w:rPr>
        <w:t xml:space="preserve">y   any   </w:t>
      </w:r>
      <w:r>
        <w:rPr>
          <w:rFonts w:ascii="Times New Roman"/>
          <w:i/>
          <w:color w:val="484B4F"/>
          <w:sz w:val="23"/>
          <w:u w:val="single" w:color="000000"/>
        </w:rPr>
        <w:t xml:space="preserve">f act  </w:t>
      </w:r>
      <w:r>
        <w:rPr>
          <w:rFonts w:ascii="Times New Roman"/>
          <w:i/>
          <w:color w:val="595B5E"/>
          <w:sz w:val="23"/>
          <w:u w:val="single" w:color="000000"/>
        </w:rPr>
        <w:t xml:space="preserve">that   </w:t>
      </w:r>
      <w:r>
        <w:rPr>
          <w:rFonts w:ascii="Times New Roman"/>
          <w:i/>
          <w:color w:val="484B4F"/>
          <w:sz w:val="23"/>
          <w:u w:val="single" w:color="000000"/>
        </w:rPr>
        <w:t xml:space="preserve">if   not  </w:t>
      </w:r>
      <w:r w:rsidR="00F445F2">
        <w:rPr>
          <w:rFonts w:ascii="Times New Roman"/>
          <w:i/>
          <w:color w:val="595B5E"/>
          <w:sz w:val="23"/>
          <w:u w:val="single" w:color="000000"/>
        </w:rPr>
        <w:t>stated   specificall</w:t>
      </w:r>
      <w:r>
        <w:rPr>
          <w:rFonts w:ascii="Times New Roman"/>
          <w:i/>
          <w:color w:val="595B5E"/>
          <w:sz w:val="23"/>
          <w:u w:val="single" w:color="000000"/>
        </w:rPr>
        <w:t>y,   it  would</w:t>
      </w:r>
      <w:r>
        <w:rPr>
          <w:rFonts w:ascii="Times New Roman"/>
          <w:i/>
          <w:color w:val="595B5E"/>
          <w:spacing w:val="15"/>
          <w:sz w:val="23"/>
          <w:u w:val="single" w:color="000000"/>
        </w:rPr>
        <w:t xml:space="preserve"> </w:t>
      </w:r>
      <w:r>
        <w:rPr>
          <w:rFonts w:ascii="Times New Roman"/>
          <w:i/>
          <w:color w:val="484B4F"/>
          <w:sz w:val="23"/>
          <w:u w:val="single" w:color="000000"/>
        </w:rPr>
        <w:t xml:space="preserve">take  </w:t>
      </w:r>
      <w:r>
        <w:rPr>
          <w:rFonts w:ascii="Times New Roman"/>
          <w:i/>
          <w:color w:val="484B4F"/>
          <w:spacing w:val="-17"/>
          <w:sz w:val="23"/>
          <w:u w:val="single" w:color="000000"/>
        </w:rPr>
        <w:t xml:space="preserve"> </w:t>
      </w:r>
      <w:r>
        <w:rPr>
          <w:rFonts w:ascii="Times New Roman"/>
          <w:i/>
          <w:color w:val="595B5E"/>
          <w:sz w:val="23"/>
          <w:u w:val="single" w:color="000000"/>
        </w:rPr>
        <w:t xml:space="preserve">another </w:t>
      </w:r>
      <w:r>
        <w:rPr>
          <w:rFonts w:ascii="Times New Roman"/>
          <w:i/>
          <w:color w:val="484B4F"/>
          <w:sz w:val="23"/>
          <w:u w:val="single" w:color="000000"/>
        </w:rPr>
        <w:t xml:space="preserve">party   by </w:t>
      </w:r>
      <w:r w:rsidR="00F445F2">
        <w:rPr>
          <w:rFonts w:ascii="Times New Roman"/>
          <w:i/>
          <w:color w:val="595B5E"/>
          <w:sz w:val="23"/>
          <w:u w:val="single" w:color="000000"/>
        </w:rPr>
        <w:t>sur</w:t>
      </w:r>
      <w:r>
        <w:rPr>
          <w:rFonts w:ascii="Times New Roman"/>
          <w:i/>
          <w:color w:val="595B5E"/>
          <w:sz w:val="23"/>
          <w:u w:val="single" w:color="000000"/>
        </w:rPr>
        <w:t xml:space="preserve">prise </w:t>
      </w:r>
      <w:r>
        <w:rPr>
          <w:rFonts w:ascii="Times New Roman"/>
          <w:i/>
          <w:color w:val="7C7C7E"/>
          <w:sz w:val="23"/>
        </w:rPr>
        <w:t xml:space="preserve">" </w:t>
      </w:r>
      <w:r>
        <w:rPr>
          <w:rFonts w:ascii="Times New Roman"/>
          <w:color w:val="484B4F"/>
          <w:w w:val="215"/>
          <w:sz w:val="23"/>
        </w:rPr>
        <w:t xml:space="preserve">- </w:t>
      </w:r>
      <w:r>
        <w:rPr>
          <w:rFonts w:ascii="Times New Roman"/>
          <w:color w:val="484B4F"/>
          <w:sz w:val="27"/>
        </w:rPr>
        <w:t>Emphasis by underlining</w:t>
      </w:r>
      <w:r>
        <w:rPr>
          <w:rFonts w:ascii="Times New Roman"/>
          <w:color w:val="484B4F"/>
          <w:spacing w:val="39"/>
          <w:sz w:val="27"/>
        </w:rPr>
        <w:t xml:space="preserve"> </w:t>
      </w:r>
      <w:r>
        <w:rPr>
          <w:rFonts w:ascii="Times New Roman"/>
          <w:color w:val="484B4F"/>
          <w:sz w:val="27"/>
        </w:rPr>
        <w:t>supplied</w:t>
      </w:r>
    </w:p>
    <w:p w:rsidR="00782E6D" w:rsidRDefault="00782E6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782E6D" w:rsidRDefault="00D12D24">
      <w:pPr>
        <w:pStyle w:val="BodyText"/>
        <w:spacing w:line="247" w:lineRule="auto"/>
        <w:ind w:left="101" w:right="134"/>
        <w:jc w:val="both"/>
      </w:pPr>
      <w:r>
        <w:rPr>
          <w:color w:val="484B4F"/>
        </w:rPr>
        <w:t>In</w:t>
      </w:r>
      <w:r>
        <w:rPr>
          <w:color w:val="484B4F"/>
          <w:spacing w:val="38"/>
        </w:rPr>
        <w:t xml:space="preserve"> </w:t>
      </w:r>
      <w:r>
        <w:rPr>
          <w:color w:val="484B4F"/>
        </w:rPr>
        <w:t>the</w:t>
      </w:r>
      <w:r>
        <w:rPr>
          <w:color w:val="484B4F"/>
          <w:spacing w:val="32"/>
        </w:rPr>
        <w:t xml:space="preserve"> </w:t>
      </w:r>
      <w:r>
        <w:rPr>
          <w:color w:val="484B4F"/>
        </w:rPr>
        <w:t>present</w:t>
      </w:r>
      <w:r>
        <w:rPr>
          <w:color w:val="484B4F"/>
          <w:spacing w:val="5"/>
        </w:rPr>
        <w:t xml:space="preserve"> </w:t>
      </w:r>
      <w:r>
        <w:rPr>
          <w:color w:val="484B4F"/>
        </w:rPr>
        <w:t>case,</w:t>
      </w:r>
      <w:r>
        <w:rPr>
          <w:color w:val="484B4F"/>
          <w:spacing w:val="37"/>
        </w:rPr>
        <w:t xml:space="preserve"> </w:t>
      </w:r>
      <w:r>
        <w:rPr>
          <w:color w:val="484B4F"/>
        </w:rPr>
        <w:t>the</w:t>
      </w:r>
      <w:r>
        <w:rPr>
          <w:color w:val="484B4F"/>
          <w:spacing w:val="45"/>
        </w:rPr>
        <w:t xml:space="preserve"> </w:t>
      </w:r>
      <w:r>
        <w:rPr>
          <w:color w:val="484B4F"/>
        </w:rPr>
        <w:t>Defendant</w:t>
      </w:r>
      <w:r>
        <w:rPr>
          <w:color w:val="484B4F"/>
          <w:spacing w:val="7"/>
        </w:rPr>
        <w:t xml:space="preserve"> </w:t>
      </w:r>
      <w:r>
        <w:rPr>
          <w:color w:val="484B4F"/>
        </w:rPr>
        <w:t>is</w:t>
      </w:r>
      <w:r>
        <w:rPr>
          <w:color w:val="484B4F"/>
          <w:spacing w:val="48"/>
        </w:rPr>
        <w:t xml:space="preserve"> </w:t>
      </w:r>
      <w:r>
        <w:rPr>
          <w:color w:val="484B4F"/>
        </w:rPr>
        <w:t>in</w:t>
      </w:r>
      <w:r>
        <w:rPr>
          <w:color w:val="484B4F"/>
          <w:spacing w:val="48"/>
        </w:rPr>
        <w:t xml:space="preserve"> </w:t>
      </w:r>
      <w:r>
        <w:rPr>
          <w:color w:val="484B4F"/>
        </w:rPr>
        <w:t>breach</w:t>
      </w:r>
      <w:r>
        <w:rPr>
          <w:color w:val="484B4F"/>
          <w:spacing w:val="66"/>
        </w:rPr>
        <w:t xml:space="preserve"> </w:t>
      </w:r>
      <w:r>
        <w:rPr>
          <w:color w:val="484B4F"/>
        </w:rPr>
        <w:t>of</w:t>
      </w:r>
      <w:r>
        <w:rPr>
          <w:color w:val="484B4F"/>
          <w:spacing w:val="41"/>
        </w:rPr>
        <w:t xml:space="preserve"> </w:t>
      </w:r>
      <w:r>
        <w:rPr>
          <w:color w:val="484B4F"/>
        </w:rPr>
        <w:t>almost</w:t>
      </w:r>
      <w:r>
        <w:rPr>
          <w:color w:val="484B4F"/>
          <w:spacing w:val="57"/>
        </w:rPr>
        <w:t xml:space="preserve"> </w:t>
      </w:r>
      <w:r>
        <w:rPr>
          <w:color w:val="484B4F"/>
        </w:rPr>
        <w:t>all</w:t>
      </w:r>
      <w:r>
        <w:rPr>
          <w:color w:val="484B4F"/>
          <w:spacing w:val="37"/>
        </w:rPr>
        <w:t xml:space="preserve"> </w:t>
      </w:r>
      <w:r>
        <w:rPr>
          <w:color w:val="595B5E"/>
        </w:rPr>
        <w:t>the</w:t>
      </w:r>
      <w:r>
        <w:rPr>
          <w:color w:val="595B5E"/>
          <w:spacing w:val="55"/>
        </w:rPr>
        <w:t xml:space="preserve"> </w:t>
      </w:r>
      <w:r>
        <w:rPr>
          <w:color w:val="484B4F"/>
        </w:rPr>
        <w:t>above-mentioned</w:t>
      </w:r>
      <w:r>
        <w:rPr>
          <w:color w:val="484B4F"/>
          <w:spacing w:val="-64"/>
        </w:rPr>
        <w:t xml:space="preserve"> </w:t>
      </w:r>
      <w:r>
        <w:rPr>
          <w:color w:val="484B4F"/>
        </w:rPr>
        <w:t>provisions. Firstly, The Defendant has not only failed to specifically traverse</w:t>
      </w:r>
      <w:r>
        <w:rPr>
          <w:color w:val="484B4F"/>
          <w:spacing w:val="46"/>
        </w:rPr>
        <w:t xml:space="preserve"> </w:t>
      </w:r>
      <w:r>
        <w:rPr>
          <w:color w:val="484B4F"/>
        </w:rPr>
        <w:t>the</w:t>
      </w:r>
      <w:r>
        <w:rPr>
          <w:color w:val="484B4F"/>
          <w:w w:val="102"/>
        </w:rPr>
        <w:t xml:space="preserve"> </w:t>
      </w:r>
      <w:r>
        <w:rPr>
          <w:color w:val="484B4F"/>
        </w:rPr>
        <w:t>allegations</w:t>
      </w:r>
      <w:r>
        <w:rPr>
          <w:color w:val="484B4F"/>
          <w:spacing w:val="50"/>
        </w:rPr>
        <w:t xml:space="preserve"> </w:t>
      </w:r>
      <w:r>
        <w:rPr>
          <w:color w:val="484B4F"/>
        </w:rPr>
        <w:t>in</w:t>
      </w:r>
      <w:r>
        <w:rPr>
          <w:color w:val="484B4F"/>
          <w:spacing w:val="12"/>
        </w:rPr>
        <w:t xml:space="preserve"> </w:t>
      </w:r>
      <w:r>
        <w:rPr>
          <w:color w:val="484B4F"/>
        </w:rPr>
        <w:t>the</w:t>
      </w:r>
      <w:r>
        <w:rPr>
          <w:color w:val="484B4F"/>
          <w:spacing w:val="40"/>
        </w:rPr>
        <w:t xml:space="preserve"> </w:t>
      </w:r>
      <w:r>
        <w:rPr>
          <w:color w:val="484B4F"/>
        </w:rPr>
        <w:t>Statement</w:t>
      </w:r>
      <w:r>
        <w:rPr>
          <w:color w:val="484B4F"/>
          <w:spacing w:val="33"/>
        </w:rPr>
        <w:t xml:space="preserve"> </w:t>
      </w:r>
      <w:r>
        <w:rPr>
          <w:color w:val="484B4F"/>
        </w:rPr>
        <w:t>of</w:t>
      </w:r>
      <w:r>
        <w:rPr>
          <w:color w:val="484B4F"/>
          <w:spacing w:val="22"/>
        </w:rPr>
        <w:t xml:space="preserve"> </w:t>
      </w:r>
      <w:r>
        <w:rPr>
          <w:color w:val="484B4F"/>
        </w:rPr>
        <w:t>Case</w:t>
      </w:r>
      <w:r>
        <w:rPr>
          <w:color w:val="484B4F"/>
          <w:spacing w:val="27"/>
        </w:rPr>
        <w:t xml:space="preserve"> </w:t>
      </w:r>
      <w:r>
        <w:rPr>
          <w:color w:val="484B4F"/>
        </w:rPr>
        <w:t>but</w:t>
      </w:r>
      <w:r>
        <w:rPr>
          <w:color w:val="484B4F"/>
          <w:spacing w:val="29"/>
        </w:rPr>
        <w:t xml:space="preserve"> </w:t>
      </w:r>
      <w:r>
        <w:rPr>
          <w:color w:val="484B4F"/>
        </w:rPr>
        <w:t>has</w:t>
      </w:r>
      <w:r>
        <w:rPr>
          <w:color w:val="484B4F"/>
          <w:spacing w:val="37"/>
        </w:rPr>
        <w:t xml:space="preserve"> </w:t>
      </w:r>
      <w:r>
        <w:rPr>
          <w:color w:val="484B4F"/>
        </w:rPr>
        <w:t>also</w:t>
      </w:r>
      <w:r>
        <w:rPr>
          <w:color w:val="484B4F"/>
          <w:spacing w:val="22"/>
        </w:rPr>
        <w:t xml:space="preserve"> </w:t>
      </w:r>
      <w:r>
        <w:rPr>
          <w:color w:val="484B4F"/>
        </w:rPr>
        <w:t>not</w:t>
      </w:r>
      <w:r>
        <w:rPr>
          <w:color w:val="484B4F"/>
          <w:spacing w:val="37"/>
        </w:rPr>
        <w:t xml:space="preserve"> </w:t>
      </w:r>
      <w:r>
        <w:rPr>
          <w:color w:val="484B4F"/>
        </w:rPr>
        <w:t>stated</w:t>
      </w:r>
      <w:r>
        <w:rPr>
          <w:color w:val="484B4F"/>
          <w:spacing w:val="24"/>
        </w:rPr>
        <w:t xml:space="preserve"> </w:t>
      </w:r>
      <w:r>
        <w:rPr>
          <w:color w:val="484B4F"/>
        </w:rPr>
        <w:t>the</w:t>
      </w:r>
      <w:r>
        <w:rPr>
          <w:color w:val="484B4F"/>
          <w:spacing w:val="35"/>
        </w:rPr>
        <w:t xml:space="preserve"> </w:t>
      </w:r>
      <w:r>
        <w:rPr>
          <w:color w:val="484B4F"/>
        </w:rPr>
        <w:t>facts</w:t>
      </w:r>
      <w:r>
        <w:rPr>
          <w:color w:val="484B4F"/>
          <w:spacing w:val="28"/>
        </w:rPr>
        <w:t xml:space="preserve"> </w:t>
      </w:r>
      <w:r>
        <w:rPr>
          <w:color w:val="484B4F"/>
        </w:rPr>
        <w:t>of</w:t>
      </w:r>
      <w:r>
        <w:rPr>
          <w:color w:val="484B4F"/>
          <w:spacing w:val="6"/>
        </w:rPr>
        <w:t xml:space="preserve"> </w:t>
      </w:r>
      <w:r>
        <w:rPr>
          <w:color w:val="484B4F"/>
        </w:rPr>
        <w:t>the</w:t>
      </w:r>
      <w:r>
        <w:rPr>
          <w:color w:val="484B4F"/>
          <w:spacing w:val="37"/>
        </w:rPr>
        <w:t xml:space="preserve"> </w:t>
      </w:r>
      <w:r>
        <w:rPr>
          <w:color w:val="484B4F"/>
        </w:rPr>
        <w:t>accident</w:t>
      </w:r>
      <w:r>
        <w:rPr>
          <w:color w:val="484B4F"/>
          <w:spacing w:val="-66"/>
        </w:rPr>
        <w:t xml:space="preserve"> </w:t>
      </w:r>
      <w:r>
        <w:rPr>
          <w:color w:val="484B4F"/>
        </w:rPr>
        <w:t>as known to</w:t>
      </w:r>
      <w:r>
        <w:rPr>
          <w:color w:val="484B4F"/>
          <w:spacing w:val="65"/>
        </w:rPr>
        <w:t xml:space="preserve"> </w:t>
      </w:r>
      <w:r>
        <w:rPr>
          <w:color w:val="484B4F"/>
        </w:rPr>
        <w:t>it.</w:t>
      </w:r>
    </w:p>
    <w:p w:rsidR="00782E6D" w:rsidRDefault="00782E6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782E6D" w:rsidRDefault="004A2C75">
      <w:pPr>
        <w:pStyle w:val="BodyText"/>
        <w:spacing w:line="247" w:lineRule="auto"/>
        <w:ind w:left="106" w:right="125" w:firstLine="9"/>
        <w:jc w:val="both"/>
      </w:pPr>
      <w:r>
        <w:rPr>
          <w:color w:val="484B4F"/>
        </w:rPr>
        <w:t>Secondly, the oral submissions by Counsel</w:t>
      </w:r>
      <w:r w:rsidR="00D12D24">
        <w:rPr>
          <w:color w:val="484B4F"/>
        </w:rPr>
        <w:t xml:space="preserve"> </w:t>
      </w:r>
      <w:proofErr w:type="spellStart"/>
      <w:r>
        <w:rPr>
          <w:color w:val="484B4F"/>
        </w:rPr>
        <w:t>Tandwe</w:t>
      </w:r>
      <w:proofErr w:type="spellEnd"/>
      <w:r>
        <w:rPr>
          <w:color w:val="484B4F"/>
        </w:rPr>
        <w:t xml:space="preserve"> shows </w:t>
      </w:r>
      <w:r w:rsidR="00854C71">
        <w:rPr>
          <w:color w:val="595B5E"/>
        </w:rPr>
        <w:t>that</w:t>
      </w:r>
      <w:r w:rsidR="00D12D24">
        <w:rPr>
          <w:color w:val="595B5E"/>
        </w:rPr>
        <w:t xml:space="preserve"> </w:t>
      </w:r>
      <w:r w:rsidR="00D12D24">
        <w:rPr>
          <w:color w:val="484B4F"/>
        </w:rPr>
        <w:t>the</w:t>
      </w:r>
      <w:r w:rsidR="00D12D24">
        <w:rPr>
          <w:color w:val="484B4F"/>
          <w:spacing w:val="63"/>
        </w:rPr>
        <w:t xml:space="preserve"> </w:t>
      </w:r>
      <w:r w:rsidR="00D12D24">
        <w:rPr>
          <w:color w:val="484B4F"/>
        </w:rPr>
        <w:t>Defendant</w:t>
      </w:r>
      <w:r w:rsidR="00D12D24">
        <w:rPr>
          <w:color w:val="484B4F"/>
          <w:w w:val="101"/>
        </w:rPr>
        <w:t xml:space="preserve"> </w:t>
      </w:r>
      <w:r w:rsidR="00D12D24">
        <w:rPr>
          <w:color w:val="484B4F"/>
        </w:rPr>
        <w:t>seeks</w:t>
      </w:r>
      <w:r w:rsidR="00D12D24">
        <w:rPr>
          <w:color w:val="484B4F"/>
          <w:spacing w:val="14"/>
        </w:rPr>
        <w:t xml:space="preserve"> </w:t>
      </w:r>
      <w:r w:rsidR="00D12D24">
        <w:rPr>
          <w:color w:val="484B4F"/>
        </w:rPr>
        <w:t>to</w:t>
      </w:r>
      <w:r w:rsidR="00D12D24">
        <w:rPr>
          <w:color w:val="484B4F"/>
          <w:spacing w:val="23"/>
        </w:rPr>
        <w:t xml:space="preserve"> </w:t>
      </w:r>
      <w:r w:rsidR="00D12D24">
        <w:rPr>
          <w:color w:val="484B4F"/>
        </w:rPr>
        <w:t>rely</w:t>
      </w:r>
      <w:r w:rsidR="00D12D24">
        <w:rPr>
          <w:color w:val="484B4F"/>
          <w:spacing w:val="41"/>
        </w:rPr>
        <w:t xml:space="preserve"> </w:t>
      </w:r>
      <w:r w:rsidR="00D12D24">
        <w:rPr>
          <w:color w:val="484B4F"/>
        </w:rPr>
        <w:t>on</w:t>
      </w:r>
      <w:r w:rsidR="00D12D24">
        <w:rPr>
          <w:color w:val="484B4F"/>
          <w:spacing w:val="34"/>
        </w:rPr>
        <w:t xml:space="preserve"> </w:t>
      </w:r>
      <w:r w:rsidR="00D12D24">
        <w:rPr>
          <w:color w:val="484B4F"/>
        </w:rPr>
        <w:t>section</w:t>
      </w:r>
      <w:r w:rsidR="00D12D24">
        <w:rPr>
          <w:color w:val="484B4F"/>
          <w:spacing w:val="63"/>
        </w:rPr>
        <w:t xml:space="preserve"> </w:t>
      </w:r>
      <w:r w:rsidR="00D12D24">
        <w:rPr>
          <w:color w:val="484B4F"/>
        </w:rPr>
        <w:t>148</w:t>
      </w:r>
      <w:r w:rsidR="00D12D24">
        <w:rPr>
          <w:color w:val="484B4F"/>
          <w:spacing w:val="4"/>
        </w:rPr>
        <w:t xml:space="preserve"> </w:t>
      </w:r>
      <w:r w:rsidR="00D12D24">
        <w:rPr>
          <w:color w:val="484B4F"/>
        </w:rPr>
        <w:t>of</w:t>
      </w:r>
      <w:r w:rsidR="00D12D24">
        <w:rPr>
          <w:color w:val="484B4F"/>
          <w:spacing w:val="19"/>
        </w:rPr>
        <w:t xml:space="preserve"> </w:t>
      </w:r>
      <w:r w:rsidR="00D12D24">
        <w:rPr>
          <w:color w:val="484B4F"/>
        </w:rPr>
        <w:t>the</w:t>
      </w:r>
      <w:r w:rsidR="00D12D24">
        <w:rPr>
          <w:color w:val="484B4F"/>
          <w:spacing w:val="26"/>
        </w:rPr>
        <w:t xml:space="preserve"> </w:t>
      </w:r>
      <w:r w:rsidR="00D12D24">
        <w:rPr>
          <w:color w:val="484B4F"/>
        </w:rPr>
        <w:t>Road</w:t>
      </w:r>
      <w:r w:rsidR="00D12D24">
        <w:rPr>
          <w:color w:val="484B4F"/>
          <w:spacing w:val="31"/>
        </w:rPr>
        <w:t xml:space="preserve"> </w:t>
      </w:r>
      <w:r w:rsidR="00D12D24">
        <w:rPr>
          <w:color w:val="484B4F"/>
        </w:rPr>
        <w:t>Traffic</w:t>
      </w:r>
      <w:r w:rsidR="00D12D24">
        <w:rPr>
          <w:color w:val="484B4F"/>
          <w:spacing w:val="28"/>
        </w:rPr>
        <w:t xml:space="preserve"> </w:t>
      </w:r>
      <w:r w:rsidR="00D12D24">
        <w:rPr>
          <w:color w:val="484B4F"/>
        </w:rPr>
        <w:t>Act</w:t>
      </w:r>
      <w:r w:rsidR="00D12D24">
        <w:rPr>
          <w:color w:val="484B4F"/>
          <w:spacing w:val="32"/>
        </w:rPr>
        <w:t xml:space="preserve"> </w:t>
      </w:r>
      <w:r w:rsidR="00D12D24">
        <w:rPr>
          <w:color w:val="484B4F"/>
        </w:rPr>
        <w:t>but</w:t>
      </w:r>
      <w:r w:rsidR="00D12D24">
        <w:rPr>
          <w:color w:val="484B4F"/>
          <w:spacing w:val="31"/>
        </w:rPr>
        <w:t xml:space="preserve"> </w:t>
      </w:r>
      <w:r w:rsidR="00D12D24">
        <w:rPr>
          <w:color w:val="484B4F"/>
        </w:rPr>
        <w:t>the</w:t>
      </w:r>
      <w:r w:rsidR="00D12D24">
        <w:rPr>
          <w:color w:val="484B4F"/>
          <w:spacing w:val="36"/>
        </w:rPr>
        <w:t xml:space="preserve"> </w:t>
      </w:r>
      <w:r w:rsidR="00D12D24">
        <w:rPr>
          <w:color w:val="484B4F"/>
        </w:rPr>
        <w:t>same</w:t>
      </w:r>
      <w:r w:rsidR="00D12D24">
        <w:rPr>
          <w:color w:val="484B4F"/>
          <w:spacing w:val="32"/>
        </w:rPr>
        <w:t xml:space="preserve"> </w:t>
      </w:r>
      <w:r w:rsidR="00D12D24">
        <w:rPr>
          <w:color w:val="484B4F"/>
        </w:rPr>
        <w:t>is</w:t>
      </w:r>
      <w:r w:rsidR="00D12D24">
        <w:rPr>
          <w:color w:val="484B4F"/>
          <w:spacing w:val="20"/>
        </w:rPr>
        <w:t xml:space="preserve"> </w:t>
      </w:r>
      <w:r w:rsidR="00D12D24">
        <w:rPr>
          <w:color w:val="484B4F"/>
        </w:rPr>
        <w:t>not</w:t>
      </w:r>
      <w:r w:rsidR="00D12D24">
        <w:rPr>
          <w:color w:val="484B4F"/>
          <w:spacing w:val="32"/>
        </w:rPr>
        <w:t xml:space="preserve"> </w:t>
      </w:r>
      <w:r w:rsidR="00D12D24">
        <w:rPr>
          <w:color w:val="595B5E"/>
        </w:rPr>
        <w:t>referred</w:t>
      </w:r>
      <w:r w:rsidR="00D12D24">
        <w:rPr>
          <w:color w:val="595B5E"/>
          <w:spacing w:val="44"/>
        </w:rPr>
        <w:t xml:space="preserve"> </w:t>
      </w:r>
      <w:r w:rsidR="00174A64">
        <w:rPr>
          <w:color w:val="484B4F"/>
        </w:rPr>
        <w:t xml:space="preserve">to </w:t>
      </w:r>
      <w:r w:rsidR="00174A64">
        <w:rPr>
          <w:color w:val="484B4F"/>
          <w:spacing w:val="-66"/>
        </w:rPr>
        <w:t>in</w:t>
      </w:r>
      <w:r>
        <w:rPr>
          <w:color w:val="484B4F"/>
        </w:rPr>
        <w:t xml:space="preserve"> the </w:t>
      </w:r>
      <w:r w:rsidR="00D12D24">
        <w:rPr>
          <w:color w:val="484B4F"/>
        </w:rPr>
        <w:t xml:space="preserve">Defence. This also goes for the contentions by Counsel </w:t>
      </w:r>
      <w:proofErr w:type="spellStart"/>
      <w:r w:rsidR="00D12D24">
        <w:rPr>
          <w:color w:val="484B4F"/>
        </w:rPr>
        <w:t>Tandwe</w:t>
      </w:r>
      <w:proofErr w:type="spellEnd"/>
      <w:r w:rsidR="00D12D24">
        <w:rPr>
          <w:color w:val="484B4F"/>
        </w:rPr>
        <w:t xml:space="preserve"> that </w:t>
      </w:r>
      <w:r w:rsidR="00D12D24">
        <w:rPr>
          <w:color w:val="484B4F"/>
        </w:rPr>
        <w:t>the</w:t>
      </w:r>
      <w:r w:rsidR="00D12D24">
        <w:rPr>
          <w:color w:val="484B4F"/>
          <w:w w:val="101"/>
        </w:rPr>
        <w:t xml:space="preserve"> </w:t>
      </w:r>
      <w:r w:rsidR="00D12D24">
        <w:rPr>
          <w:color w:val="484B4F"/>
        </w:rPr>
        <w:t>accident</w:t>
      </w:r>
      <w:r w:rsidR="00D12D24">
        <w:rPr>
          <w:color w:val="484B4F"/>
          <w:spacing w:val="53"/>
        </w:rPr>
        <w:t xml:space="preserve"> </w:t>
      </w:r>
      <w:r w:rsidR="00D12D24">
        <w:rPr>
          <w:color w:val="484B4F"/>
        </w:rPr>
        <w:t>might</w:t>
      </w:r>
      <w:r w:rsidR="00D12D24">
        <w:rPr>
          <w:color w:val="484B4F"/>
          <w:spacing w:val="53"/>
        </w:rPr>
        <w:t xml:space="preserve"> </w:t>
      </w:r>
      <w:r w:rsidR="00D12D24">
        <w:rPr>
          <w:color w:val="484B4F"/>
        </w:rPr>
        <w:t>entail</w:t>
      </w:r>
      <w:r w:rsidR="00D12D24">
        <w:rPr>
          <w:color w:val="484B4F"/>
          <w:spacing w:val="51"/>
        </w:rPr>
        <w:t xml:space="preserve"> </w:t>
      </w:r>
      <w:r w:rsidR="00D12D24">
        <w:rPr>
          <w:color w:val="484B4F"/>
        </w:rPr>
        <w:t>many</w:t>
      </w:r>
      <w:r w:rsidR="00D12D24">
        <w:rPr>
          <w:color w:val="484B4F"/>
          <w:spacing w:val="62"/>
        </w:rPr>
        <w:t xml:space="preserve"> </w:t>
      </w:r>
      <w:r w:rsidR="00D12D24">
        <w:rPr>
          <w:color w:val="484B4F"/>
        </w:rPr>
        <w:t>claimants</w:t>
      </w:r>
      <w:r w:rsidR="00D12D24">
        <w:rPr>
          <w:color w:val="484B4F"/>
          <w:spacing w:val="59"/>
        </w:rPr>
        <w:t xml:space="preserve"> </w:t>
      </w:r>
      <w:r w:rsidR="00D12D24">
        <w:rPr>
          <w:color w:val="484B4F"/>
        </w:rPr>
        <w:t>and</w:t>
      </w:r>
      <w:r w:rsidR="00D12D24">
        <w:rPr>
          <w:color w:val="484B4F"/>
          <w:spacing w:val="35"/>
        </w:rPr>
        <w:t xml:space="preserve"> </w:t>
      </w:r>
      <w:r w:rsidR="00D12D24">
        <w:rPr>
          <w:color w:val="484B4F"/>
        </w:rPr>
        <w:t>that</w:t>
      </w:r>
      <w:r w:rsidR="00D12D24">
        <w:rPr>
          <w:color w:val="484B4F"/>
          <w:spacing w:val="42"/>
        </w:rPr>
        <w:t xml:space="preserve"> </w:t>
      </w:r>
      <w:r w:rsidR="00D12D24">
        <w:rPr>
          <w:color w:val="484B4F"/>
        </w:rPr>
        <w:t>the</w:t>
      </w:r>
      <w:r w:rsidR="00D12D24">
        <w:rPr>
          <w:color w:val="484B4F"/>
          <w:spacing w:val="42"/>
        </w:rPr>
        <w:t xml:space="preserve"> </w:t>
      </w:r>
      <w:r w:rsidR="00D12D24">
        <w:rPr>
          <w:color w:val="484B4F"/>
        </w:rPr>
        <w:t>policy</w:t>
      </w:r>
      <w:r w:rsidR="00D12D24">
        <w:rPr>
          <w:color w:val="484B4F"/>
          <w:spacing w:val="1"/>
        </w:rPr>
        <w:t xml:space="preserve"> </w:t>
      </w:r>
      <w:r w:rsidR="00D12D24">
        <w:rPr>
          <w:color w:val="484B4F"/>
        </w:rPr>
        <w:t>limit</w:t>
      </w:r>
      <w:r w:rsidR="00D12D24">
        <w:rPr>
          <w:color w:val="484B4F"/>
          <w:spacing w:val="41"/>
        </w:rPr>
        <w:t xml:space="preserve"> </w:t>
      </w:r>
      <w:r w:rsidR="00D12D24">
        <w:rPr>
          <w:color w:val="484B4F"/>
        </w:rPr>
        <w:t>might</w:t>
      </w:r>
      <w:r w:rsidR="00D12D24">
        <w:rPr>
          <w:color w:val="484B4F"/>
          <w:spacing w:val="59"/>
        </w:rPr>
        <w:t xml:space="preserve"> </w:t>
      </w:r>
      <w:r w:rsidR="00D12D24">
        <w:rPr>
          <w:color w:val="484B4F"/>
        </w:rPr>
        <w:t>be</w:t>
      </w:r>
      <w:r w:rsidR="00D12D24">
        <w:rPr>
          <w:color w:val="484B4F"/>
          <w:spacing w:val="49"/>
        </w:rPr>
        <w:t xml:space="preserve"> </w:t>
      </w:r>
      <w:r w:rsidR="00D12D24">
        <w:rPr>
          <w:color w:val="484B4F"/>
        </w:rPr>
        <w:t>exceeded</w:t>
      </w:r>
      <w:r w:rsidR="00D12D24">
        <w:rPr>
          <w:color w:val="484B4F"/>
          <w:spacing w:val="-65"/>
        </w:rPr>
        <w:t xml:space="preserve"> </w:t>
      </w:r>
      <w:r w:rsidR="00D12D24">
        <w:rPr>
          <w:color w:val="484B4F"/>
        </w:rPr>
        <w:t>and, as a result, the Claimant might not get anything from the Defendant.</w:t>
      </w:r>
      <w:r w:rsidR="00D12D24">
        <w:rPr>
          <w:color w:val="484B4F"/>
          <w:spacing w:val="22"/>
        </w:rPr>
        <w:t xml:space="preserve"> </w:t>
      </w:r>
      <w:r w:rsidR="00D12D24">
        <w:rPr>
          <w:color w:val="484B4F"/>
        </w:rPr>
        <w:t>The</w:t>
      </w:r>
      <w:r w:rsidR="00D12D24">
        <w:rPr>
          <w:color w:val="484B4F"/>
          <w:w w:val="103"/>
        </w:rPr>
        <w:t xml:space="preserve"> </w:t>
      </w:r>
      <w:r w:rsidR="00D12D24">
        <w:rPr>
          <w:color w:val="484B4F"/>
        </w:rPr>
        <w:t>contentions are purely speculative and</w:t>
      </w:r>
      <w:r>
        <w:rPr>
          <w:color w:val="484B4F"/>
        </w:rPr>
        <w:t xml:space="preserve"> not supported by any evidence before</w:t>
      </w:r>
      <w:r w:rsidR="00D12D24">
        <w:rPr>
          <w:color w:val="484B4F"/>
          <w:spacing w:val="7"/>
        </w:rPr>
        <w:t xml:space="preserve"> </w:t>
      </w:r>
      <w:r w:rsidR="00D12D24">
        <w:rPr>
          <w:color w:val="484B4F"/>
        </w:rPr>
        <w:t>the</w:t>
      </w:r>
      <w:r w:rsidR="00D12D24">
        <w:rPr>
          <w:color w:val="484B4F"/>
          <w:w w:val="101"/>
        </w:rPr>
        <w:t xml:space="preserve"> </w:t>
      </w:r>
      <w:r w:rsidR="00D12D24">
        <w:rPr>
          <w:color w:val="484B4F"/>
        </w:rPr>
        <w:t>Court.</w:t>
      </w:r>
    </w:p>
    <w:p w:rsidR="00782E6D" w:rsidRDefault="00782E6D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782E6D" w:rsidRDefault="00D12D24">
      <w:pPr>
        <w:pStyle w:val="BodyText"/>
        <w:spacing w:line="249" w:lineRule="auto"/>
        <w:ind w:left="106" w:right="134" w:hanging="5"/>
        <w:jc w:val="both"/>
      </w:pPr>
      <w:r>
        <w:rPr>
          <w:color w:val="484B4F"/>
        </w:rPr>
        <w:t>Thirdly, the De</w:t>
      </w:r>
      <w:r w:rsidR="00F445F2">
        <w:rPr>
          <w:color w:val="484B4F"/>
        </w:rPr>
        <w:t xml:space="preserve">fendant filed neither a list of documents verified by </w:t>
      </w:r>
      <w:r>
        <w:rPr>
          <w:color w:val="484B4F"/>
        </w:rPr>
        <w:t>a</w:t>
      </w:r>
      <w:r>
        <w:rPr>
          <w:color w:val="484B4F"/>
          <w:spacing w:val="11"/>
        </w:rPr>
        <w:t xml:space="preserve"> </w:t>
      </w:r>
      <w:r>
        <w:rPr>
          <w:color w:val="484B4F"/>
        </w:rPr>
        <w:t>sworn</w:t>
      </w:r>
      <w:r>
        <w:rPr>
          <w:color w:val="484B4F"/>
          <w:w w:val="101"/>
        </w:rPr>
        <w:t xml:space="preserve"> </w:t>
      </w:r>
      <w:r w:rsidR="00F445F2">
        <w:rPr>
          <w:color w:val="484B4F"/>
        </w:rPr>
        <w:t xml:space="preserve">statement nor copies </w:t>
      </w:r>
      <w:r>
        <w:rPr>
          <w:color w:val="484B4F"/>
        </w:rPr>
        <w:t>of th</w:t>
      </w:r>
      <w:r w:rsidR="00F445F2">
        <w:rPr>
          <w:color w:val="484B4F"/>
        </w:rPr>
        <w:t xml:space="preserve">e document </w:t>
      </w:r>
      <w:r w:rsidR="00854C71">
        <w:rPr>
          <w:color w:val="484B4F"/>
        </w:rPr>
        <w:t>on the</w:t>
      </w:r>
      <w:r w:rsidR="00F445F2">
        <w:rPr>
          <w:color w:val="484B4F"/>
        </w:rPr>
        <w:t xml:space="preserve"> list. This is clearly</w:t>
      </w:r>
      <w:r>
        <w:rPr>
          <w:color w:val="484B4F"/>
        </w:rPr>
        <w:t xml:space="preserve"> in </w:t>
      </w:r>
      <w:r w:rsidR="00F445F2">
        <w:rPr>
          <w:color w:val="484B4F"/>
        </w:rPr>
        <w:t xml:space="preserve">breach </w:t>
      </w:r>
      <w:r>
        <w:rPr>
          <w:color w:val="484B4F"/>
        </w:rPr>
        <w:t>of</w:t>
      </w:r>
      <w:r>
        <w:rPr>
          <w:color w:val="484B4F"/>
          <w:spacing w:val="-27"/>
        </w:rPr>
        <w:t xml:space="preserve"> </w:t>
      </w:r>
      <w:r>
        <w:rPr>
          <w:color w:val="484B4F"/>
        </w:rPr>
        <w:t>Order</w:t>
      </w:r>
      <w:r>
        <w:rPr>
          <w:color w:val="484B4F"/>
        </w:rPr>
        <w:t xml:space="preserve"> </w:t>
      </w:r>
      <w:r w:rsidR="00F445F2">
        <w:rPr>
          <w:color w:val="484B4F"/>
        </w:rPr>
        <w:t xml:space="preserve">5, rule 8, of CPR an Order </w:t>
      </w:r>
      <w:r>
        <w:rPr>
          <w:color w:val="484B4F"/>
        </w:rPr>
        <w:t>18, rule 2, of</w:t>
      </w:r>
      <w:r>
        <w:rPr>
          <w:color w:val="484B4F"/>
          <w:spacing w:val="63"/>
        </w:rPr>
        <w:t xml:space="preserve"> </w:t>
      </w:r>
      <w:r>
        <w:rPr>
          <w:color w:val="484B4F"/>
        </w:rPr>
        <w:t>CPR.</w:t>
      </w:r>
    </w:p>
    <w:p w:rsidR="00782E6D" w:rsidRDefault="00782E6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82E6D" w:rsidRDefault="00D12D24">
      <w:pPr>
        <w:spacing w:before="162"/>
        <w:ind w:left="4726" w:right="47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343638"/>
          <w:w w:val="107"/>
          <w:sz w:val="20"/>
        </w:rPr>
        <w:t>6</w:t>
      </w:r>
    </w:p>
    <w:p w:rsidR="00782E6D" w:rsidRDefault="00782E6D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782E6D">
          <w:headerReference w:type="default" r:id="rId15"/>
          <w:footerReference w:type="default" r:id="rId16"/>
          <w:pgSz w:w="12240" w:h="17040"/>
          <w:pgMar w:top="460" w:right="1640" w:bottom="280" w:left="940" w:header="0" w:footer="0" w:gutter="0"/>
          <w:cols w:space="720"/>
        </w:sectPr>
      </w:pPr>
    </w:p>
    <w:p w:rsidR="00782E6D" w:rsidRDefault="00D12D24">
      <w:pPr>
        <w:tabs>
          <w:tab w:val="left" w:pos="7651"/>
        </w:tabs>
        <w:spacing w:before="51"/>
        <w:ind w:lef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Arial"/>
          <w:color w:val="44484B"/>
          <w:sz w:val="19"/>
        </w:rPr>
        <w:lastRenderedPageBreak/>
        <w:t>Rajabu</w:t>
      </w:r>
      <w:proofErr w:type="spellEnd"/>
      <w:r>
        <w:rPr>
          <w:rFonts w:ascii="Arial"/>
          <w:color w:val="44484B"/>
          <w:sz w:val="19"/>
        </w:rPr>
        <w:t xml:space="preserve"> </w:t>
      </w:r>
      <w:proofErr w:type="spellStart"/>
      <w:r>
        <w:rPr>
          <w:rFonts w:ascii="Arial"/>
          <w:color w:val="44484B"/>
          <w:sz w:val="19"/>
        </w:rPr>
        <w:t>Swaleyi</w:t>
      </w:r>
      <w:proofErr w:type="spellEnd"/>
      <w:r>
        <w:rPr>
          <w:rFonts w:ascii="Arial"/>
          <w:color w:val="44484B"/>
          <w:sz w:val="19"/>
        </w:rPr>
        <w:t xml:space="preserve"> v.  Prime Insurance </w:t>
      </w:r>
      <w:r w:rsidR="00174A64">
        <w:rPr>
          <w:rFonts w:ascii="Arial"/>
          <w:color w:val="44484B"/>
          <w:sz w:val="19"/>
        </w:rPr>
        <w:t xml:space="preserve">Company </w:t>
      </w:r>
      <w:r w:rsidR="00174A64">
        <w:rPr>
          <w:rFonts w:ascii="Arial"/>
          <w:color w:val="44484B"/>
          <w:spacing w:val="45"/>
          <w:sz w:val="19"/>
        </w:rPr>
        <w:t>Ltd</w:t>
      </w:r>
      <w:r>
        <w:rPr>
          <w:rFonts w:ascii="Arial"/>
          <w:color w:val="44484B"/>
          <w:sz w:val="19"/>
        </w:rPr>
        <w:tab/>
      </w:r>
      <w:r w:rsidR="00174A64">
        <w:rPr>
          <w:rFonts w:ascii="Arial"/>
          <w:color w:val="44484B"/>
          <w:sz w:val="19"/>
        </w:rPr>
        <w:t>Kenyatta Nyirenda</w:t>
      </w:r>
      <w:r>
        <w:rPr>
          <w:rFonts w:ascii="Arial"/>
          <w:color w:val="44484B"/>
          <w:sz w:val="19"/>
        </w:rPr>
        <w:t xml:space="preserve">, </w:t>
      </w:r>
      <w:r w:rsidR="00174A64">
        <w:rPr>
          <w:rFonts w:ascii="Times New Roman"/>
          <w:color w:val="44484B"/>
          <w:sz w:val="20"/>
        </w:rPr>
        <w:t>J</w:t>
      </w:r>
      <w:r w:rsidR="00174A64">
        <w:rPr>
          <w:rFonts w:ascii="Times New Roman"/>
          <w:color w:val="44484B"/>
          <w:spacing w:val="1"/>
          <w:sz w:val="20"/>
        </w:rPr>
        <w:t>.</w:t>
      </w:r>
    </w:p>
    <w:p w:rsidR="00782E6D" w:rsidRDefault="00782E6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782E6D" w:rsidRDefault="00D12D24">
      <w:pPr>
        <w:spacing w:line="247" w:lineRule="auto"/>
        <w:ind w:left="119" w:right="114" w:firstLine="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44484B"/>
          <w:w w:val="105"/>
          <w:sz w:val="27"/>
        </w:rPr>
        <w:t xml:space="preserve">Fourthly, the Defendant has not met the requirements of Order </w:t>
      </w:r>
      <w:r>
        <w:rPr>
          <w:rFonts w:ascii="Times New Roman"/>
          <w:color w:val="44484B"/>
          <w:w w:val="105"/>
          <w:sz w:val="26"/>
        </w:rPr>
        <w:t xml:space="preserve">20(1) </w:t>
      </w:r>
      <w:r>
        <w:rPr>
          <w:rFonts w:ascii="Times New Roman"/>
          <w:color w:val="44484B"/>
          <w:w w:val="105"/>
          <w:sz w:val="27"/>
        </w:rPr>
        <w:t>of CPR</w:t>
      </w:r>
      <w:r>
        <w:rPr>
          <w:rFonts w:ascii="Times New Roman"/>
          <w:color w:val="44484B"/>
          <w:spacing w:val="-43"/>
          <w:w w:val="105"/>
          <w:sz w:val="27"/>
        </w:rPr>
        <w:t xml:space="preserve"> </w:t>
      </w:r>
      <w:r>
        <w:rPr>
          <w:rFonts w:ascii="Times New Roman"/>
          <w:color w:val="44484B"/>
          <w:w w:val="105"/>
          <w:sz w:val="27"/>
        </w:rPr>
        <w:t>which</w:t>
      </w:r>
      <w:r>
        <w:rPr>
          <w:rFonts w:ascii="Times New Roman"/>
          <w:color w:val="44484B"/>
          <w:sz w:val="27"/>
        </w:rPr>
        <w:t xml:space="preserve"> </w:t>
      </w:r>
      <w:r>
        <w:rPr>
          <w:rFonts w:ascii="Times New Roman"/>
          <w:color w:val="44484B"/>
          <w:w w:val="105"/>
          <w:sz w:val="27"/>
        </w:rPr>
        <w:t xml:space="preserve">requires that </w:t>
      </w:r>
      <w:r>
        <w:rPr>
          <w:rFonts w:ascii="Times New Roman"/>
          <w:i/>
          <w:color w:val="626264"/>
          <w:spacing w:val="-3"/>
          <w:w w:val="105"/>
          <w:sz w:val="27"/>
        </w:rPr>
        <w:t>"</w:t>
      </w:r>
      <w:r>
        <w:rPr>
          <w:rFonts w:ascii="Times New Roman"/>
          <w:i/>
          <w:color w:val="44484B"/>
          <w:spacing w:val="-3"/>
          <w:w w:val="105"/>
          <w:sz w:val="27"/>
        </w:rPr>
        <w:t xml:space="preserve">in </w:t>
      </w:r>
      <w:r>
        <w:rPr>
          <w:rFonts w:ascii="Times New Roman"/>
          <w:i/>
          <w:color w:val="44484B"/>
          <w:w w:val="105"/>
          <w:sz w:val="27"/>
        </w:rPr>
        <w:t>all interlocutory applications the parties shall file and</w:t>
      </w:r>
      <w:r>
        <w:rPr>
          <w:rFonts w:ascii="Times New Roman"/>
          <w:i/>
          <w:color w:val="44484B"/>
          <w:spacing w:val="67"/>
          <w:w w:val="105"/>
          <w:sz w:val="27"/>
        </w:rPr>
        <w:t xml:space="preserve"> </w:t>
      </w:r>
      <w:r>
        <w:rPr>
          <w:rFonts w:ascii="Times New Roman"/>
          <w:i/>
          <w:color w:val="44484B"/>
          <w:w w:val="105"/>
          <w:sz w:val="27"/>
        </w:rPr>
        <w:t>serve</w:t>
      </w:r>
      <w:r>
        <w:rPr>
          <w:rFonts w:ascii="Times New Roman"/>
          <w:i/>
          <w:color w:val="44484B"/>
          <w:sz w:val="27"/>
        </w:rPr>
        <w:t xml:space="preserve"> </w:t>
      </w:r>
      <w:r>
        <w:rPr>
          <w:rFonts w:ascii="Times New Roman"/>
          <w:i/>
          <w:color w:val="44484B"/>
          <w:w w:val="105"/>
          <w:sz w:val="27"/>
        </w:rPr>
        <w:t>skeleton arguments to be relied upon at least 2 days before the hearing of</w:t>
      </w:r>
      <w:r>
        <w:rPr>
          <w:rFonts w:ascii="Times New Roman"/>
          <w:i/>
          <w:color w:val="44484B"/>
          <w:spacing w:val="7"/>
          <w:w w:val="105"/>
          <w:sz w:val="27"/>
        </w:rPr>
        <w:t xml:space="preserve"> </w:t>
      </w:r>
      <w:r>
        <w:rPr>
          <w:rFonts w:ascii="Times New Roman"/>
          <w:i/>
          <w:color w:val="44484B"/>
          <w:w w:val="105"/>
          <w:sz w:val="27"/>
        </w:rPr>
        <w:t>the</w:t>
      </w:r>
      <w:r>
        <w:rPr>
          <w:rFonts w:ascii="Times New Roman"/>
          <w:i/>
          <w:color w:val="44484B"/>
          <w:w w:val="101"/>
          <w:sz w:val="27"/>
        </w:rPr>
        <w:t xml:space="preserve"> </w:t>
      </w:r>
      <w:r>
        <w:rPr>
          <w:rFonts w:ascii="Times New Roman"/>
          <w:i/>
          <w:color w:val="44484B"/>
          <w:w w:val="105"/>
          <w:sz w:val="27"/>
        </w:rPr>
        <w:t>application</w:t>
      </w:r>
      <w:r>
        <w:rPr>
          <w:rFonts w:ascii="Times New Roman"/>
          <w:i/>
          <w:color w:val="44484B"/>
          <w:spacing w:val="-13"/>
          <w:w w:val="105"/>
          <w:sz w:val="27"/>
        </w:rPr>
        <w:t xml:space="preserve"> </w:t>
      </w:r>
      <w:r>
        <w:rPr>
          <w:rFonts w:ascii="Times New Roman"/>
          <w:i/>
          <w:color w:val="626264"/>
          <w:w w:val="105"/>
          <w:sz w:val="27"/>
        </w:rPr>
        <w:t>"</w:t>
      </w:r>
      <w:r>
        <w:rPr>
          <w:rFonts w:ascii="Times New Roman"/>
          <w:i/>
          <w:color w:val="44484B"/>
          <w:w w:val="105"/>
          <w:sz w:val="27"/>
        </w:rPr>
        <w:t>.</w:t>
      </w:r>
      <w:r>
        <w:rPr>
          <w:rFonts w:ascii="Times New Roman"/>
          <w:i/>
          <w:color w:val="44484B"/>
          <w:spacing w:val="-27"/>
          <w:w w:val="105"/>
          <w:sz w:val="27"/>
        </w:rPr>
        <w:t xml:space="preserve"> </w:t>
      </w:r>
      <w:r>
        <w:rPr>
          <w:rFonts w:ascii="Times New Roman"/>
          <w:color w:val="44484B"/>
          <w:w w:val="105"/>
          <w:sz w:val="27"/>
        </w:rPr>
        <w:t>The</w:t>
      </w:r>
      <w:r>
        <w:rPr>
          <w:rFonts w:ascii="Times New Roman"/>
          <w:color w:val="44484B"/>
          <w:spacing w:val="-11"/>
          <w:w w:val="105"/>
          <w:sz w:val="27"/>
        </w:rPr>
        <w:t xml:space="preserve"> </w:t>
      </w:r>
      <w:r>
        <w:rPr>
          <w:rFonts w:ascii="Times New Roman"/>
          <w:color w:val="44484B"/>
          <w:w w:val="105"/>
          <w:sz w:val="27"/>
        </w:rPr>
        <w:t>Defendant</w:t>
      </w:r>
      <w:r>
        <w:rPr>
          <w:rFonts w:ascii="Times New Roman"/>
          <w:color w:val="44484B"/>
          <w:spacing w:val="14"/>
          <w:w w:val="105"/>
          <w:sz w:val="27"/>
        </w:rPr>
        <w:t xml:space="preserve"> </w:t>
      </w:r>
      <w:r>
        <w:rPr>
          <w:rFonts w:ascii="Times New Roman"/>
          <w:color w:val="44484B"/>
          <w:w w:val="105"/>
          <w:sz w:val="27"/>
        </w:rPr>
        <w:t>did</w:t>
      </w:r>
      <w:r>
        <w:rPr>
          <w:rFonts w:ascii="Times New Roman"/>
          <w:color w:val="44484B"/>
          <w:spacing w:val="-14"/>
          <w:w w:val="105"/>
          <w:sz w:val="27"/>
        </w:rPr>
        <w:t xml:space="preserve"> </w:t>
      </w:r>
      <w:r>
        <w:rPr>
          <w:rFonts w:ascii="Times New Roman"/>
          <w:color w:val="44484B"/>
          <w:w w:val="105"/>
          <w:sz w:val="27"/>
        </w:rPr>
        <w:t>not</w:t>
      </w:r>
      <w:r>
        <w:rPr>
          <w:rFonts w:ascii="Times New Roman"/>
          <w:color w:val="44484B"/>
          <w:spacing w:val="-1"/>
          <w:w w:val="105"/>
          <w:sz w:val="27"/>
        </w:rPr>
        <w:t xml:space="preserve"> </w:t>
      </w:r>
      <w:r>
        <w:rPr>
          <w:rFonts w:ascii="Times New Roman"/>
          <w:color w:val="44484B"/>
          <w:w w:val="105"/>
          <w:sz w:val="27"/>
        </w:rPr>
        <w:t>comply</w:t>
      </w:r>
      <w:r>
        <w:rPr>
          <w:rFonts w:ascii="Times New Roman"/>
          <w:color w:val="44484B"/>
          <w:spacing w:val="-6"/>
          <w:w w:val="105"/>
          <w:sz w:val="27"/>
        </w:rPr>
        <w:t xml:space="preserve"> </w:t>
      </w:r>
      <w:r>
        <w:rPr>
          <w:rFonts w:ascii="Times New Roman"/>
          <w:color w:val="44484B"/>
          <w:w w:val="105"/>
          <w:sz w:val="27"/>
        </w:rPr>
        <w:t>with</w:t>
      </w:r>
      <w:r>
        <w:rPr>
          <w:rFonts w:ascii="Times New Roman"/>
          <w:color w:val="44484B"/>
          <w:spacing w:val="-8"/>
          <w:w w:val="105"/>
          <w:sz w:val="27"/>
        </w:rPr>
        <w:t xml:space="preserve"> </w:t>
      </w:r>
      <w:r>
        <w:rPr>
          <w:rFonts w:ascii="Times New Roman"/>
          <w:color w:val="44484B"/>
          <w:w w:val="105"/>
          <w:sz w:val="27"/>
        </w:rPr>
        <w:t>this</w:t>
      </w:r>
      <w:r>
        <w:rPr>
          <w:rFonts w:ascii="Times New Roman"/>
          <w:color w:val="44484B"/>
          <w:spacing w:val="-9"/>
          <w:w w:val="105"/>
          <w:sz w:val="27"/>
        </w:rPr>
        <w:t xml:space="preserve"> </w:t>
      </w:r>
      <w:r>
        <w:rPr>
          <w:rFonts w:ascii="Times New Roman"/>
          <w:color w:val="44484B"/>
          <w:w w:val="105"/>
          <w:sz w:val="27"/>
        </w:rPr>
        <w:t>peremptory</w:t>
      </w:r>
      <w:r>
        <w:rPr>
          <w:rFonts w:ascii="Times New Roman"/>
          <w:color w:val="44484B"/>
          <w:spacing w:val="10"/>
          <w:w w:val="105"/>
          <w:sz w:val="27"/>
        </w:rPr>
        <w:t xml:space="preserve"> </w:t>
      </w:r>
      <w:r>
        <w:rPr>
          <w:rFonts w:ascii="Times New Roman"/>
          <w:color w:val="44484B"/>
          <w:w w:val="105"/>
          <w:sz w:val="27"/>
        </w:rPr>
        <w:t>requirement</w:t>
      </w:r>
      <w:r>
        <w:rPr>
          <w:rFonts w:ascii="Times New Roman"/>
          <w:color w:val="44484B"/>
          <w:spacing w:val="12"/>
          <w:w w:val="105"/>
          <w:sz w:val="27"/>
        </w:rPr>
        <w:t xml:space="preserve"> </w:t>
      </w:r>
      <w:r>
        <w:rPr>
          <w:rFonts w:ascii="Times New Roman"/>
          <w:color w:val="44484B"/>
          <w:w w:val="105"/>
          <w:sz w:val="27"/>
        </w:rPr>
        <w:t>and</w:t>
      </w:r>
      <w:r>
        <w:rPr>
          <w:rFonts w:ascii="Times New Roman"/>
          <w:color w:val="44484B"/>
          <w:sz w:val="27"/>
        </w:rPr>
        <w:t xml:space="preserve"> </w:t>
      </w:r>
      <w:r>
        <w:rPr>
          <w:rFonts w:ascii="Times New Roman"/>
          <w:color w:val="44484B"/>
          <w:w w:val="105"/>
          <w:sz w:val="27"/>
        </w:rPr>
        <w:t xml:space="preserve">no reason was given for its failure to do so. The rationale behind Order </w:t>
      </w:r>
      <w:r>
        <w:rPr>
          <w:rFonts w:ascii="Times New Roman"/>
          <w:color w:val="44484B"/>
          <w:w w:val="105"/>
          <w:sz w:val="26"/>
        </w:rPr>
        <w:t>20(1)</w:t>
      </w:r>
      <w:r>
        <w:rPr>
          <w:rFonts w:ascii="Times New Roman"/>
          <w:color w:val="44484B"/>
          <w:spacing w:val="52"/>
          <w:w w:val="105"/>
          <w:sz w:val="26"/>
        </w:rPr>
        <w:t xml:space="preserve"> </w:t>
      </w:r>
      <w:r>
        <w:rPr>
          <w:rFonts w:ascii="Times New Roman"/>
          <w:color w:val="44484B"/>
          <w:w w:val="105"/>
          <w:sz w:val="27"/>
        </w:rPr>
        <w:t>of</w:t>
      </w:r>
      <w:r>
        <w:rPr>
          <w:rFonts w:ascii="Times New Roman"/>
          <w:color w:val="44484B"/>
          <w:w w:val="101"/>
          <w:sz w:val="27"/>
        </w:rPr>
        <w:t xml:space="preserve"> </w:t>
      </w:r>
      <w:r>
        <w:rPr>
          <w:rFonts w:ascii="Times New Roman"/>
          <w:color w:val="44484B"/>
          <w:w w:val="105"/>
          <w:sz w:val="27"/>
        </w:rPr>
        <w:t>CPR is to remove the element of</w:t>
      </w:r>
      <w:r>
        <w:rPr>
          <w:rFonts w:ascii="Times New Roman"/>
          <w:color w:val="44484B"/>
          <w:spacing w:val="-36"/>
          <w:w w:val="105"/>
          <w:sz w:val="27"/>
        </w:rPr>
        <w:t xml:space="preserve"> </w:t>
      </w:r>
      <w:r>
        <w:rPr>
          <w:rFonts w:ascii="Times New Roman"/>
          <w:color w:val="44484B"/>
          <w:w w:val="105"/>
          <w:sz w:val="27"/>
        </w:rPr>
        <w:t>surprise.</w:t>
      </w:r>
    </w:p>
    <w:p w:rsidR="00782E6D" w:rsidRDefault="00782E6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782E6D" w:rsidRDefault="00D12D24">
      <w:pPr>
        <w:pStyle w:val="BodyText"/>
        <w:jc w:val="both"/>
      </w:pPr>
      <w:r>
        <w:rPr>
          <w:color w:val="44484B"/>
        </w:rPr>
        <w:t>All</w:t>
      </w:r>
      <w:r>
        <w:rPr>
          <w:color w:val="44484B"/>
        </w:rPr>
        <w:t xml:space="preserve"> in all, I am </w:t>
      </w:r>
      <w:r>
        <w:rPr>
          <w:color w:val="44484B"/>
        </w:rPr>
        <w:t xml:space="preserve">satisfied that (a) the </w:t>
      </w:r>
      <w:r w:rsidR="00174A64">
        <w:rPr>
          <w:color w:val="44484B"/>
        </w:rPr>
        <w:t>Claimant has clearly established his</w:t>
      </w:r>
      <w:r>
        <w:rPr>
          <w:color w:val="44484B"/>
        </w:rPr>
        <w:t xml:space="preserve"> claim  </w:t>
      </w:r>
      <w:r>
        <w:rPr>
          <w:color w:val="44484B"/>
          <w:spacing w:val="23"/>
        </w:rPr>
        <w:t xml:space="preserve"> </w:t>
      </w:r>
      <w:r>
        <w:rPr>
          <w:color w:val="44484B"/>
        </w:rPr>
        <w:t>and</w:t>
      </w:r>
    </w:p>
    <w:p w:rsidR="00782E6D" w:rsidRDefault="00D12D24">
      <w:pPr>
        <w:pStyle w:val="BodyText"/>
        <w:spacing w:before="6" w:line="247" w:lineRule="auto"/>
        <w:ind w:left="119" w:right="120" w:firstLine="9"/>
        <w:jc w:val="both"/>
      </w:pPr>
      <w:r>
        <w:rPr>
          <w:color w:val="44484B"/>
          <w:w w:val="105"/>
        </w:rPr>
        <w:t>(b)</w:t>
      </w:r>
      <w:r>
        <w:rPr>
          <w:color w:val="44484B"/>
          <w:spacing w:val="27"/>
          <w:w w:val="105"/>
        </w:rPr>
        <w:t xml:space="preserve"> </w:t>
      </w:r>
      <w:r w:rsidR="00174A64">
        <w:rPr>
          <w:color w:val="44484B"/>
          <w:w w:val="105"/>
        </w:rPr>
        <w:t>The</w:t>
      </w:r>
      <w:r>
        <w:rPr>
          <w:color w:val="44484B"/>
          <w:spacing w:val="45"/>
          <w:w w:val="105"/>
        </w:rPr>
        <w:t xml:space="preserve"> </w:t>
      </w:r>
      <w:r>
        <w:rPr>
          <w:color w:val="44484B"/>
          <w:w w:val="105"/>
        </w:rPr>
        <w:t>Defendant</w:t>
      </w:r>
      <w:r>
        <w:rPr>
          <w:color w:val="44484B"/>
          <w:spacing w:val="55"/>
          <w:w w:val="105"/>
        </w:rPr>
        <w:t xml:space="preserve"> </w:t>
      </w:r>
      <w:r>
        <w:rPr>
          <w:color w:val="44484B"/>
          <w:w w:val="105"/>
        </w:rPr>
        <w:t>does</w:t>
      </w:r>
      <w:r>
        <w:rPr>
          <w:color w:val="44484B"/>
          <w:spacing w:val="37"/>
          <w:w w:val="105"/>
        </w:rPr>
        <w:t xml:space="preserve"> </w:t>
      </w:r>
      <w:r>
        <w:rPr>
          <w:color w:val="44484B"/>
          <w:w w:val="105"/>
        </w:rPr>
        <w:t>not</w:t>
      </w:r>
      <w:r>
        <w:rPr>
          <w:color w:val="44484B"/>
          <w:spacing w:val="49"/>
          <w:w w:val="105"/>
        </w:rPr>
        <w:t xml:space="preserve"> </w:t>
      </w:r>
      <w:r>
        <w:rPr>
          <w:color w:val="44484B"/>
          <w:w w:val="105"/>
        </w:rPr>
        <w:t>have</w:t>
      </w:r>
      <w:r>
        <w:rPr>
          <w:color w:val="44484B"/>
          <w:spacing w:val="51"/>
          <w:w w:val="105"/>
        </w:rPr>
        <w:t xml:space="preserve"> </w:t>
      </w:r>
      <w:r>
        <w:rPr>
          <w:color w:val="44484B"/>
          <w:w w:val="105"/>
        </w:rPr>
        <w:t>any</w:t>
      </w:r>
      <w:r>
        <w:rPr>
          <w:color w:val="44484B"/>
          <w:spacing w:val="43"/>
          <w:w w:val="105"/>
        </w:rPr>
        <w:t xml:space="preserve"> </w:t>
      </w:r>
      <w:r>
        <w:rPr>
          <w:color w:val="44484B"/>
          <w:w w:val="105"/>
        </w:rPr>
        <w:t>real</w:t>
      </w:r>
      <w:r>
        <w:rPr>
          <w:color w:val="44484B"/>
          <w:spacing w:val="46"/>
          <w:w w:val="105"/>
        </w:rPr>
        <w:t xml:space="preserve"> </w:t>
      </w:r>
      <w:r>
        <w:rPr>
          <w:color w:val="44484B"/>
          <w:w w:val="105"/>
        </w:rPr>
        <w:t>prospect</w:t>
      </w:r>
      <w:r>
        <w:rPr>
          <w:color w:val="44484B"/>
          <w:spacing w:val="63"/>
          <w:w w:val="105"/>
        </w:rPr>
        <w:t xml:space="preserve"> </w:t>
      </w:r>
      <w:r>
        <w:rPr>
          <w:color w:val="44484B"/>
          <w:w w:val="105"/>
        </w:rPr>
        <w:t>of</w:t>
      </w:r>
      <w:r>
        <w:rPr>
          <w:color w:val="44484B"/>
          <w:spacing w:val="37"/>
          <w:w w:val="105"/>
        </w:rPr>
        <w:t xml:space="preserve"> </w:t>
      </w:r>
      <w:r>
        <w:rPr>
          <w:color w:val="44484B"/>
          <w:w w:val="105"/>
        </w:rPr>
        <w:t>defending</w:t>
      </w:r>
      <w:r>
        <w:rPr>
          <w:color w:val="44484B"/>
          <w:spacing w:val="45"/>
          <w:w w:val="105"/>
        </w:rPr>
        <w:t xml:space="preserve"> </w:t>
      </w:r>
      <w:r>
        <w:rPr>
          <w:color w:val="44484B"/>
          <w:w w:val="105"/>
        </w:rPr>
        <w:t>the</w:t>
      </w:r>
      <w:r>
        <w:rPr>
          <w:color w:val="44484B"/>
          <w:spacing w:val="48"/>
          <w:w w:val="105"/>
        </w:rPr>
        <w:t xml:space="preserve"> </w:t>
      </w:r>
      <w:r>
        <w:rPr>
          <w:color w:val="44484B"/>
          <w:w w:val="105"/>
        </w:rPr>
        <w:t>action.</w:t>
      </w:r>
      <w:r>
        <w:rPr>
          <w:color w:val="44484B"/>
          <w:spacing w:val="44"/>
          <w:w w:val="105"/>
        </w:rPr>
        <w:t xml:space="preserve"> </w:t>
      </w:r>
      <w:r>
        <w:rPr>
          <w:color w:val="44484B"/>
          <w:w w:val="105"/>
        </w:rPr>
        <w:t>By</w:t>
      </w:r>
      <w:r>
        <w:rPr>
          <w:color w:val="44484B"/>
          <w:w w:val="98"/>
        </w:rPr>
        <w:t xml:space="preserve"> </w:t>
      </w:r>
      <w:r>
        <w:rPr>
          <w:color w:val="44484B"/>
          <w:w w:val="105"/>
        </w:rPr>
        <w:t xml:space="preserve">reason of the </w:t>
      </w:r>
      <w:r>
        <w:rPr>
          <w:color w:val="44484B"/>
          <w:spacing w:val="2"/>
          <w:w w:val="105"/>
        </w:rPr>
        <w:t>foregoing</w:t>
      </w:r>
      <w:r>
        <w:rPr>
          <w:color w:val="626264"/>
          <w:spacing w:val="2"/>
          <w:w w:val="105"/>
        </w:rPr>
        <w:t xml:space="preserve">, </w:t>
      </w:r>
      <w:r>
        <w:rPr>
          <w:color w:val="44484B"/>
          <w:w w:val="105"/>
        </w:rPr>
        <w:t>the Claimant'</w:t>
      </w:r>
      <w:r>
        <w:rPr>
          <w:color w:val="44484B"/>
          <w:w w:val="105"/>
        </w:rPr>
        <w:t>s application is allowed. Accordingly,</w:t>
      </w:r>
      <w:r>
        <w:rPr>
          <w:color w:val="44484B"/>
          <w:spacing w:val="32"/>
          <w:w w:val="105"/>
        </w:rPr>
        <w:t xml:space="preserve"> </w:t>
      </w:r>
      <w:r>
        <w:rPr>
          <w:color w:val="44484B"/>
          <w:w w:val="105"/>
        </w:rPr>
        <w:t>the</w:t>
      </w:r>
      <w:r>
        <w:rPr>
          <w:color w:val="44484B"/>
          <w:w w:val="101"/>
        </w:rPr>
        <w:t xml:space="preserve"> </w:t>
      </w:r>
      <w:r>
        <w:rPr>
          <w:color w:val="44484B"/>
          <w:w w:val="105"/>
        </w:rPr>
        <w:t xml:space="preserve">Defendants' defence is struck out and judgement is entered in </w:t>
      </w:r>
      <w:proofErr w:type="spellStart"/>
      <w:r>
        <w:rPr>
          <w:color w:val="44484B"/>
          <w:w w:val="105"/>
        </w:rPr>
        <w:t>favour</w:t>
      </w:r>
      <w:proofErr w:type="spellEnd"/>
      <w:r>
        <w:rPr>
          <w:color w:val="44484B"/>
          <w:w w:val="105"/>
        </w:rPr>
        <w:t xml:space="preserve"> of</w:t>
      </w:r>
      <w:r>
        <w:rPr>
          <w:color w:val="44484B"/>
          <w:spacing w:val="69"/>
          <w:w w:val="105"/>
        </w:rPr>
        <w:t xml:space="preserve"> </w:t>
      </w:r>
      <w:r>
        <w:rPr>
          <w:color w:val="44484B"/>
          <w:w w:val="105"/>
        </w:rPr>
        <w:t>the</w:t>
      </w:r>
      <w:r>
        <w:rPr>
          <w:color w:val="44484B"/>
          <w:w w:val="101"/>
        </w:rPr>
        <w:t xml:space="preserve"> </w:t>
      </w:r>
      <w:r>
        <w:rPr>
          <w:color w:val="44484B"/>
          <w:w w:val="105"/>
        </w:rPr>
        <w:t xml:space="preserve">Claimant. </w:t>
      </w:r>
      <w:r>
        <w:rPr>
          <w:rFonts w:ascii="Arial"/>
          <w:color w:val="44484B"/>
          <w:w w:val="115"/>
          <w:sz w:val="25"/>
        </w:rPr>
        <w:t xml:space="preserve">It </w:t>
      </w:r>
      <w:r>
        <w:rPr>
          <w:color w:val="44484B"/>
          <w:w w:val="105"/>
        </w:rPr>
        <w:t>is so</w:t>
      </w:r>
      <w:r>
        <w:rPr>
          <w:color w:val="44484B"/>
          <w:spacing w:val="-28"/>
          <w:w w:val="105"/>
        </w:rPr>
        <w:t xml:space="preserve"> </w:t>
      </w:r>
      <w:r>
        <w:rPr>
          <w:color w:val="44484B"/>
          <w:w w:val="105"/>
        </w:rPr>
        <w:t>ordered.</w:t>
      </w:r>
    </w:p>
    <w:p w:rsidR="00782E6D" w:rsidRDefault="00782E6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1"/>
          <w:szCs w:val="21"/>
        </w:rPr>
        <w:sectPr w:rsidR="00782E6D">
          <w:headerReference w:type="default" r:id="rId17"/>
          <w:footerReference w:type="default" r:id="rId18"/>
          <w:pgSz w:w="12240" w:h="17030"/>
          <w:pgMar w:top="760" w:right="1140" w:bottom="280" w:left="1440" w:header="0" w:footer="0" w:gutter="0"/>
          <w:cols w:space="720"/>
        </w:sectPr>
      </w:pPr>
    </w:p>
    <w:p w:rsidR="00782E6D" w:rsidRPr="00C2279F" w:rsidRDefault="00C2279F" w:rsidP="00C2279F">
      <w:pPr>
        <w:pStyle w:val="BodyText"/>
        <w:spacing w:before="65" w:line="248" w:lineRule="exact"/>
        <w:rPr>
          <w:sz w:val="26"/>
          <w:szCs w:val="26"/>
        </w:rPr>
      </w:pPr>
      <w:r>
        <w:lastRenderedPageBreak/>
        <w:pict>
          <v:shape id="_x0000_s1029" type="#_x0000_t75" style="position:absolute;left:0;text-align:left;margin-left:249.6pt;margin-top:20.7pt;width:116.4pt;height:34.55pt;z-index:-9256;mso-position-horizontal-relative:page">
            <v:imagedata r:id="rId19" o:title=""/>
            <w10:wrap anchorx="page"/>
          </v:shape>
        </w:pict>
      </w:r>
      <w:r w:rsidR="004A2C75">
        <w:rPr>
          <w:color w:val="44484B"/>
        </w:rPr>
        <w:t>Pronounced in</w:t>
      </w:r>
      <w:r w:rsidR="00F445F2">
        <w:rPr>
          <w:color w:val="44484B"/>
        </w:rPr>
        <w:t xml:space="preserve"> </w:t>
      </w:r>
      <w:r w:rsidR="00174A64">
        <w:rPr>
          <w:color w:val="44484B"/>
        </w:rPr>
        <w:t>Court this 31st</w:t>
      </w:r>
      <w:r w:rsidR="00174A64">
        <w:rPr>
          <w:color w:val="44484B"/>
          <w:sz w:val="26"/>
        </w:rPr>
        <w:t xml:space="preserve"> day</w:t>
      </w:r>
      <w:r w:rsidR="00174A64">
        <w:rPr>
          <w:color w:val="44484B"/>
        </w:rPr>
        <w:t xml:space="preserve"> of July</w:t>
      </w:r>
      <w:r w:rsidR="00D12D24">
        <w:rPr>
          <w:color w:val="44484B"/>
          <w:spacing w:val="6"/>
        </w:rPr>
        <w:t xml:space="preserve"> </w:t>
      </w:r>
      <w:r w:rsidR="00D12D24">
        <w:rPr>
          <w:color w:val="44484B"/>
          <w:sz w:val="26"/>
        </w:rPr>
        <w:t>2018</w:t>
      </w:r>
      <w:r>
        <w:rPr>
          <w:color w:val="44484B"/>
          <w:sz w:val="26"/>
        </w:rPr>
        <w:t xml:space="preserve"> at Blantyre in the Republic of </w:t>
      </w:r>
      <w:r>
        <w:rPr>
          <w:color w:val="44484B"/>
        </w:rPr>
        <w:t>Malawi.</w:t>
      </w: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782E6D" w:rsidRDefault="00782E6D">
      <w:pPr>
        <w:spacing w:line="110" w:lineRule="exact"/>
        <w:ind w:left="5877"/>
        <w:rPr>
          <w:rFonts w:ascii="Times New Roman" w:eastAsia="Times New Roman" w:hAnsi="Times New Roman" w:cs="Times New Roman"/>
          <w:sz w:val="11"/>
          <w:szCs w:val="11"/>
        </w:rPr>
      </w:pPr>
    </w:p>
    <w:p w:rsidR="00174A64" w:rsidRDefault="00174A64" w:rsidP="00C2279F">
      <w:pPr>
        <w:spacing w:before="12" w:line="249" w:lineRule="auto"/>
        <w:ind w:left="2880" w:right="4" w:firstLine="720"/>
        <w:rPr>
          <w:rFonts w:ascii="Times New Roman"/>
          <w:b/>
          <w:color w:val="44484B"/>
          <w:sz w:val="27"/>
        </w:rPr>
      </w:pPr>
    </w:p>
    <w:p w:rsidR="00C2279F" w:rsidRDefault="00D12D24" w:rsidP="00C2279F">
      <w:pPr>
        <w:spacing w:before="12" w:line="249" w:lineRule="auto"/>
        <w:ind w:left="2880" w:right="4" w:firstLine="720"/>
        <w:rPr>
          <w:rFonts w:ascii="Times New Roman"/>
          <w:b/>
          <w:color w:val="44484B"/>
          <w:sz w:val="27"/>
        </w:rPr>
      </w:pPr>
      <w:r>
        <w:rPr>
          <w:rFonts w:ascii="Times New Roman"/>
          <w:b/>
          <w:color w:val="44484B"/>
          <w:sz w:val="27"/>
        </w:rPr>
        <w:t>Kenyatta</w:t>
      </w:r>
      <w:r>
        <w:rPr>
          <w:rFonts w:ascii="Times New Roman"/>
          <w:b/>
          <w:color w:val="44484B"/>
          <w:spacing w:val="56"/>
          <w:sz w:val="27"/>
        </w:rPr>
        <w:t xml:space="preserve"> </w:t>
      </w:r>
      <w:r>
        <w:rPr>
          <w:rFonts w:ascii="Times New Roman"/>
          <w:b/>
          <w:color w:val="44484B"/>
          <w:sz w:val="27"/>
        </w:rPr>
        <w:t>Nyirenda</w:t>
      </w:r>
    </w:p>
    <w:p w:rsidR="00782E6D" w:rsidRDefault="00D12D24">
      <w:pPr>
        <w:spacing w:before="12" w:line="249" w:lineRule="auto"/>
        <w:ind w:left="4358" w:right="4" w:hanging="31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color w:val="44484B"/>
          <w:sz w:val="27"/>
        </w:rPr>
        <w:t xml:space="preserve"> </w:t>
      </w:r>
      <w:r>
        <w:rPr>
          <w:rFonts w:ascii="Times New Roman"/>
          <w:b/>
          <w:color w:val="44484B"/>
          <w:sz w:val="27"/>
          <w:u w:val="thick" w:color="000000"/>
        </w:rPr>
        <w:t>JUDGE</w:t>
      </w:r>
    </w:p>
    <w:p w:rsidR="00C2279F" w:rsidRDefault="00C2279F" w:rsidP="00C2279F">
      <w:pPr>
        <w:pStyle w:val="BodyText"/>
        <w:spacing w:before="65"/>
        <w:ind w:left="113"/>
      </w:pPr>
    </w:p>
    <w:p w:rsidR="00C2279F" w:rsidRPr="00C2279F" w:rsidRDefault="00C2279F" w:rsidP="00C2279F"/>
    <w:p w:rsidR="00C2279F" w:rsidRDefault="00C2279F" w:rsidP="00C2279F">
      <w:pPr>
        <w:pStyle w:val="BodyText"/>
        <w:tabs>
          <w:tab w:val="left" w:pos="6135"/>
        </w:tabs>
        <w:spacing w:before="65"/>
        <w:ind w:left="113"/>
      </w:pPr>
      <w:r>
        <w:tab/>
      </w:r>
    </w:p>
    <w:p w:rsidR="00782E6D" w:rsidRDefault="00D12D24" w:rsidP="00C2279F">
      <w:pPr>
        <w:pStyle w:val="BodyText"/>
        <w:spacing w:before="65"/>
        <w:ind w:left="113"/>
        <w:rPr>
          <w:rFonts w:cs="Times New Roman"/>
          <w:sz w:val="20"/>
          <w:szCs w:val="20"/>
        </w:rPr>
      </w:pPr>
      <w:r w:rsidRPr="00C2279F">
        <w:br w:type="column"/>
      </w: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2E6D" w:rsidRDefault="00782E6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782E6D" w:rsidRDefault="00D12D24">
      <w:pPr>
        <w:spacing w:before="74"/>
        <w:ind w:left="4752" w:right="47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44484B"/>
          <w:w w:val="101"/>
          <w:sz w:val="20"/>
        </w:rPr>
        <w:t>7</w:t>
      </w:r>
    </w:p>
    <w:sectPr w:rsidR="00782E6D">
      <w:type w:val="continuous"/>
      <w:pgSz w:w="12240" w:h="17030"/>
      <w:pgMar w:top="820" w:right="1140" w:bottom="27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24" w:rsidRDefault="00D12D24">
      <w:r>
        <w:separator/>
      </w:r>
    </w:p>
  </w:endnote>
  <w:endnote w:type="continuationSeparator" w:id="0">
    <w:p w:rsidR="00D12D24" w:rsidRDefault="00D1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6D" w:rsidRDefault="00D12D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7pt;margin-top:712.65pt;width:13.15pt;height:15.7pt;z-index:-9400;mso-position-horizontal-relative:page;mso-position-vertical-relative:page" filled="f" stroked="f">
          <v:textbox inset="0,0,0,0">
            <w:txbxContent>
              <w:p w:rsidR="00782E6D" w:rsidRDefault="00D12D24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46494D"/>
                    <w:w w:val="17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D7BA8">
                  <w:rPr>
                    <w:rFonts w:ascii="Arial"/>
                    <w:noProof/>
                    <w:color w:val="46494D"/>
                    <w:w w:val="170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6D" w:rsidRDefault="00D12D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5pt;margin-top:720.85pt;width:7.35pt;height:11pt;z-index:-9376;mso-position-horizontal-relative:page;mso-position-vertical-relative:page" filled="f" stroked="f">
          <v:textbox inset="0,0,0,0">
            <w:txbxContent>
              <w:p w:rsidR="00782E6D" w:rsidRDefault="00D12D24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color w:val="46494D"/>
                    <w:w w:val="106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6D" w:rsidRDefault="00D12D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1pt;margin-top:724.65pt;width:7.5pt;height:12pt;z-index:-9352;mso-position-horizontal-relative:page;mso-position-vertical-relative:page" filled="f" stroked="f">
          <v:textbox inset="0,0,0,0">
            <w:txbxContent>
              <w:p w:rsidR="00782E6D" w:rsidRDefault="00D12D2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494B4F"/>
                    <w:w w:val="110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6D" w:rsidRDefault="00782E6D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6D" w:rsidRDefault="00782E6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24" w:rsidRDefault="00D12D24">
      <w:r>
        <w:separator/>
      </w:r>
    </w:p>
  </w:footnote>
  <w:footnote w:type="continuationSeparator" w:id="0">
    <w:p w:rsidR="00D12D24" w:rsidRDefault="00D1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6D" w:rsidRDefault="00D12D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4pt;margin-top:26.6pt;width:216.35pt;height:11.5pt;z-index:-9448;mso-position-horizontal-relative:page;mso-position-vertical-relative:page" filled="f" stroked="f">
          <v:textbox inset="0,0,0,0">
            <w:txbxContent>
              <w:p w:rsidR="00782E6D" w:rsidRDefault="00D12D24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proofErr w:type="spellStart"/>
                <w:r>
                  <w:rPr>
                    <w:rFonts w:ascii="Arial"/>
                    <w:color w:val="46494D"/>
                    <w:w w:val="99"/>
                    <w:sz w:val="19"/>
                  </w:rPr>
                  <w:t>Rajabu</w:t>
                </w:r>
                <w:proofErr w:type="spellEnd"/>
                <w:r>
                  <w:rPr>
                    <w:rFonts w:ascii="Arial"/>
                    <w:color w:val="46494D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46494D"/>
                    <w:w w:val="101"/>
                    <w:sz w:val="19"/>
                  </w:rPr>
                  <w:t>Swaleyi</w:t>
                </w:r>
                <w:proofErr w:type="spellEnd"/>
                <w:r>
                  <w:rPr>
                    <w:rFonts w:ascii="Arial"/>
                    <w:color w:val="46494D"/>
                    <w:spacing w:val="4"/>
                    <w:sz w:val="19"/>
                  </w:rPr>
                  <w:t xml:space="preserve"> </w:t>
                </w:r>
                <w:r>
                  <w:rPr>
                    <w:rFonts w:ascii="Arial"/>
                    <w:color w:val="46494D"/>
                    <w:w w:val="101"/>
                    <w:sz w:val="19"/>
                  </w:rPr>
                  <w:t>v.</w:t>
                </w:r>
                <w:r>
                  <w:rPr>
                    <w:rFonts w:ascii="Arial"/>
                    <w:color w:val="46494D"/>
                    <w:spacing w:val="17"/>
                    <w:sz w:val="19"/>
                  </w:rPr>
                  <w:t xml:space="preserve"> </w:t>
                </w:r>
                <w:r>
                  <w:rPr>
                    <w:rFonts w:ascii="Arial"/>
                    <w:color w:val="46494D"/>
                    <w:w w:val="103"/>
                    <w:sz w:val="19"/>
                  </w:rPr>
                  <w:t>Prime</w:t>
                </w:r>
                <w:r>
                  <w:rPr>
                    <w:rFonts w:ascii="Arial"/>
                    <w:color w:val="46494D"/>
                    <w:spacing w:val="12"/>
                    <w:sz w:val="19"/>
                  </w:rPr>
                  <w:t xml:space="preserve"> </w:t>
                </w:r>
                <w:r>
                  <w:rPr>
                    <w:rFonts w:ascii="Arial"/>
                    <w:color w:val="46494D"/>
                    <w:w w:val="103"/>
                    <w:sz w:val="19"/>
                  </w:rPr>
                  <w:t>Insurance</w:t>
                </w:r>
                <w:r>
                  <w:rPr>
                    <w:rFonts w:ascii="Arial"/>
                    <w:color w:val="46494D"/>
                    <w:spacing w:val="6"/>
                    <w:sz w:val="19"/>
                  </w:rPr>
                  <w:t xml:space="preserve"> </w:t>
                </w:r>
                <w:r w:rsidR="0062634A">
                  <w:rPr>
                    <w:rFonts w:ascii="Arial"/>
                    <w:color w:val="46494D"/>
                    <w:w w:val="102"/>
                    <w:sz w:val="19"/>
                  </w:rPr>
                  <w:t>Company</w:t>
                </w:r>
                <w:r w:rsidR="0062634A">
                  <w:rPr>
                    <w:rFonts w:ascii="Arial"/>
                    <w:color w:val="46494D"/>
                    <w:sz w:val="19"/>
                  </w:rPr>
                  <w:t xml:space="preserve"> </w:t>
                </w:r>
                <w:r w:rsidR="0062634A">
                  <w:rPr>
                    <w:rFonts w:ascii="Arial"/>
                    <w:color w:val="46494D"/>
                    <w:spacing w:val="-23"/>
                    <w:sz w:val="19"/>
                  </w:rPr>
                  <w:t>Ltd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31.5pt;margin-top:27.65pt;width:96.45pt;height:12pt;z-index:-9424;mso-position-horizontal-relative:page;mso-position-vertical-relative:page" filled="f" stroked="f">
          <v:textbox inset="0,0,0,0">
            <w:txbxContent>
              <w:p w:rsidR="00782E6D" w:rsidRDefault="0062634A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/>
                    <w:color w:val="46494D"/>
                    <w:w w:val="103"/>
                    <w:sz w:val="19"/>
                  </w:rPr>
                  <w:t>Kenyatta</w:t>
                </w:r>
                <w:r>
                  <w:rPr>
                    <w:rFonts w:ascii="Arial"/>
                    <w:color w:val="46494D"/>
                    <w:sz w:val="19"/>
                  </w:rPr>
                  <w:t xml:space="preserve"> </w:t>
                </w:r>
                <w:r>
                  <w:rPr>
                    <w:rFonts w:ascii="Arial"/>
                    <w:color w:val="46494D"/>
                    <w:spacing w:val="-26"/>
                    <w:sz w:val="19"/>
                  </w:rPr>
                  <w:t>Nyirenda</w:t>
                </w:r>
                <w:r w:rsidR="00D12D24">
                  <w:rPr>
                    <w:rFonts w:ascii="Arial"/>
                    <w:color w:val="46494D"/>
                    <w:w w:val="104"/>
                    <w:sz w:val="19"/>
                  </w:rPr>
                  <w:t>,</w:t>
                </w:r>
                <w:r w:rsidR="00D12D24">
                  <w:rPr>
                    <w:rFonts w:ascii="Arial"/>
                    <w:color w:val="46494D"/>
                    <w:spacing w:val="-4"/>
                    <w:sz w:val="19"/>
                  </w:rPr>
                  <w:t xml:space="preserve"> </w:t>
                </w:r>
                <w:r w:rsidR="00D12D24">
                  <w:rPr>
                    <w:rFonts w:ascii="Times New Roman"/>
                    <w:color w:val="46494D"/>
                    <w:w w:val="99"/>
                    <w:sz w:val="20"/>
                  </w:rPr>
                  <w:t>J.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6D" w:rsidRDefault="00782E6D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6D" w:rsidRDefault="00782E6D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6D" w:rsidRDefault="00782E6D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6D" w:rsidRDefault="00782E6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7CB4"/>
    <w:multiLevelType w:val="hybridMultilevel"/>
    <w:tmpl w:val="8FE611EC"/>
    <w:lvl w:ilvl="0" w:tplc="D1F439D0">
      <w:start w:val="2"/>
      <w:numFmt w:val="decimal"/>
      <w:lvlText w:val="%1."/>
      <w:lvlJc w:val="left"/>
      <w:pPr>
        <w:ind w:left="1599" w:hanging="730"/>
        <w:jc w:val="left"/>
      </w:pPr>
      <w:rPr>
        <w:rFonts w:ascii="Times New Roman" w:eastAsia="Times New Roman" w:hAnsi="Times New Roman" w:hint="default"/>
        <w:i/>
        <w:w w:val="93"/>
      </w:rPr>
    </w:lvl>
    <w:lvl w:ilvl="1" w:tplc="4218F554">
      <w:start w:val="1"/>
      <w:numFmt w:val="lowerLetter"/>
      <w:lvlText w:val="%2)"/>
      <w:lvlJc w:val="left"/>
      <w:pPr>
        <w:ind w:left="2330" w:hanging="730"/>
        <w:jc w:val="left"/>
      </w:pPr>
      <w:rPr>
        <w:rFonts w:ascii="Times New Roman" w:eastAsia="Times New Roman" w:hAnsi="Times New Roman" w:hint="default"/>
        <w:i/>
        <w:color w:val="4D4F54"/>
        <w:w w:val="105"/>
        <w:sz w:val="23"/>
        <w:szCs w:val="23"/>
      </w:rPr>
    </w:lvl>
    <w:lvl w:ilvl="2" w:tplc="28084422">
      <w:start w:val="1"/>
      <w:numFmt w:val="bullet"/>
      <w:lvlText w:val="•"/>
      <w:lvlJc w:val="left"/>
      <w:pPr>
        <w:ind w:left="3160" w:hanging="730"/>
      </w:pPr>
      <w:rPr>
        <w:rFonts w:hint="default"/>
      </w:rPr>
    </w:lvl>
    <w:lvl w:ilvl="3" w:tplc="4964D82C">
      <w:start w:val="1"/>
      <w:numFmt w:val="bullet"/>
      <w:lvlText w:val="•"/>
      <w:lvlJc w:val="left"/>
      <w:pPr>
        <w:ind w:left="3980" w:hanging="730"/>
      </w:pPr>
      <w:rPr>
        <w:rFonts w:hint="default"/>
      </w:rPr>
    </w:lvl>
    <w:lvl w:ilvl="4" w:tplc="B660124E">
      <w:start w:val="1"/>
      <w:numFmt w:val="bullet"/>
      <w:lvlText w:val="•"/>
      <w:lvlJc w:val="left"/>
      <w:pPr>
        <w:ind w:left="4800" w:hanging="730"/>
      </w:pPr>
      <w:rPr>
        <w:rFonts w:hint="default"/>
      </w:rPr>
    </w:lvl>
    <w:lvl w:ilvl="5" w:tplc="7FFC5FFE">
      <w:start w:val="1"/>
      <w:numFmt w:val="bullet"/>
      <w:lvlText w:val="•"/>
      <w:lvlJc w:val="left"/>
      <w:pPr>
        <w:ind w:left="5620" w:hanging="730"/>
      </w:pPr>
      <w:rPr>
        <w:rFonts w:hint="default"/>
      </w:rPr>
    </w:lvl>
    <w:lvl w:ilvl="6" w:tplc="EF206916">
      <w:start w:val="1"/>
      <w:numFmt w:val="bullet"/>
      <w:lvlText w:val="•"/>
      <w:lvlJc w:val="left"/>
      <w:pPr>
        <w:ind w:left="6440" w:hanging="730"/>
      </w:pPr>
      <w:rPr>
        <w:rFonts w:hint="default"/>
      </w:rPr>
    </w:lvl>
    <w:lvl w:ilvl="7" w:tplc="FE9EC266">
      <w:start w:val="1"/>
      <w:numFmt w:val="bullet"/>
      <w:lvlText w:val="•"/>
      <w:lvlJc w:val="left"/>
      <w:pPr>
        <w:ind w:left="7260" w:hanging="730"/>
      </w:pPr>
      <w:rPr>
        <w:rFonts w:hint="default"/>
      </w:rPr>
    </w:lvl>
    <w:lvl w:ilvl="8" w:tplc="608C5A78">
      <w:start w:val="1"/>
      <w:numFmt w:val="bullet"/>
      <w:lvlText w:val="•"/>
      <w:lvlJc w:val="left"/>
      <w:pPr>
        <w:ind w:left="8080" w:hanging="730"/>
      </w:pPr>
      <w:rPr>
        <w:rFonts w:hint="default"/>
      </w:rPr>
    </w:lvl>
  </w:abstractNum>
  <w:abstractNum w:abstractNumId="1">
    <w:nsid w:val="0CCE5C17"/>
    <w:multiLevelType w:val="hybridMultilevel"/>
    <w:tmpl w:val="3E6E4DA2"/>
    <w:lvl w:ilvl="0" w:tplc="C9DEDFCC">
      <w:start w:val="8"/>
      <w:numFmt w:val="decimal"/>
      <w:lvlText w:val="%1."/>
      <w:lvlJc w:val="left"/>
      <w:pPr>
        <w:ind w:left="1565" w:hanging="744"/>
        <w:jc w:val="left"/>
      </w:pPr>
      <w:rPr>
        <w:rFonts w:ascii="Times New Roman" w:eastAsia="Times New Roman" w:hAnsi="Times New Roman" w:hint="default"/>
        <w:i/>
        <w:color w:val="494B4F"/>
        <w:w w:val="100"/>
        <w:sz w:val="24"/>
        <w:szCs w:val="24"/>
      </w:rPr>
    </w:lvl>
    <w:lvl w:ilvl="1" w:tplc="245091BA">
      <w:start w:val="1"/>
      <w:numFmt w:val="bullet"/>
      <w:lvlText w:val="•"/>
      <w:lvlJc w:val="left"/>
      <w:pPr>
        <w:ind w:left="2372" w:hanging="744"/>
      </w:pPr>
      <w:rPr>
        <w:rFonts w:hint="default"/>
      </w:rPr>
    </w:lvl>
    <w:lvl w:ilvl="2" w:tplc="29006108">
      <w:start w:val="1"/>
      <w:numFmt w:val="bullet"/>
      <w:lvlText w:val="•"/>
      <w:lvlJc w:val="left"/>
      <w:pPr>
        <w:ind w:left="3184" w:hanging="744"/>
      </w:pPr>
      <w:rPr>
        <w:rFonts w:hint="default"/>
      </w:rPr>
    </w:lvl>
    <w:lvl w:ilvl="3" w:tplc="F8B4C3A6">
      <w:start w:val="1"/>
      <w:numFmt w:val="bullet"/>
      <w:lvlText w:val="•"/>
      <w:lvlJc w:val="left"/>
      <w:pPr>
        <w:ind w:left="3996" w:hanging="744"/>
      </w:pPr>
      <w:rPr>
        <w:rFonts w:hint="default"/>
      </w:rPr>
    </w:lvl>
    <w:lvl w:ilvl="4" w:tplc="3CC4791C">
      <w:start w:val="1"/>
      <w:numFmt w:val="bullet"/>
      <w:lvlText w:val="•"/>
      <w:lvlJc w:val="left"/>
      <w:pPr>
        <w:ind w:left="4808" w:hanging="744"/>
      </w:pPr>
      <w:rPr>
        <w:rFonts w:hint="default"/>
      </w:rPr>
    </w:lvl>
    <w:lvl w:ilvl="5" w:tplc="A39C1E28">
      <w:start w:val="1"/>
      <w:numFmt w:val="bullet"/>
      <w:lvlText w:val="•"/>
      <w:lvlJc w:val="left"/>
      <w:pPr>
        <w:ind w:left="5620" w:hanging="744"/>
      </w:pPr>
      <w:rPr>
        <w:rFonts w:hint="default"/>
      </w:rPr>
    </w:lvl>
    <w:lvl w:ilvl="6" w:tplc="611CFC76">
      <w:start w:val="1"/>
      <w:numFmt w:val="bullet"/>
      <w:lvlText w:val="•"/>
      <w:lvlJc w:val="left"/>
      <w:pPr>
        <w:ind w:left="6432" w:hanging="744"/>
      </w:pPr>
      <w:rPr>
        <w:rFonts w:hint="default"/>
      </w:rPr>
    </w:lvl>
    <w:lvl w:ilvl="7" w:tplc="E006F976">
      <w:start w:val="1"/>
      <w:numFmt w:val="bullet"/>
      <w:lvlText w:val="•"/>
      <w:lvlJc w:val="left"/>
      <w:pPr>
        <w:ind w:left="7244" w:hanging="744"/>
      </w:pPr>
      <w:rPr>
        <w:rFonts w:hint="default"/>
      </w:rPr>
    </w:lvl>
    <w:lvl w:ilvl="8" w:tplc="CEDA32DE">
      <w:start w:val="1"/>
      <w:numFmt w:val="bullet"/>
      <w:lvlText w:val="•"/>
      <w:lvlJc w:val="left"/>
      <w:pPr>
        <w:ind w:left="8056" w:hanging="744"/>
      </w:pPr>
      <w:rPr>
        <w:rFonts w:hint="default"/>
      </w:rPr>
    </w:lvl>
  </w:abstractNum>
  <w:abstractNum w:abstractNumId="2">
    <w:nsid w:val="251553AA"/>
    <w:multiLevelType w:val="hybridMultilevel"/>
    <w:tmpl w:val="F0044BE6"/>
    <w:lvl w:ilvl="0" w:tplc="0FB027A2">
      <w:start w:val="1"/>
      <w:numFmt w:val="lowerLetter"/>
      <w:lvlText w:val="(%1)"/>
      <w:lvlJc w:val="left"/>
      <w:pPr>
        <w:ind w:left="1560" w:hanging="711"/>
        <w:jc w:val="left"/>
      </w:pPr>
      <w:rPr>
        <w:rFonts w:ascii="Times New Roman" w:eastAsia="Times New Roman" w:hAnsi="Times New Roman" w:hint="default"/>
        <w:i/>
        <w:color w:val="595B5E"/>
        <w:w w:val="103"/>
        <w:sz w:val="23"/>
        <w:szCs w:val="23"/>
      </w:rPr>
    </w:lvl>
    <w:lvl w:ilvl="1" w:tplc="F962ED18">
      <w:start w:val="1"/>
      <w:numFmt w:val="bullet"/>
      <w:lvlText w:val="•"/>
      <w:lvlJc w:val="left"/>
      <w:pPr>
        <w:ind w:left="2370" w:hanging="711"/>
      </w:pPr>
      <w:rPr>
        <w:rFonts w:hint="default"/>
      </w:rPr>
    </w:lvl>
    <w:lvl w:ilvl="2" w:tplc="5C76AA3C">
      <w:start w:val="1"/>
      <w:numFmt w:val="bullet"/>
      <w:lvlText w:val="•"/>
      <w:lvlJc w:val="left"/>
      <w:pPr>
        <w:ind w:left="3180" w:hanging="711"/>
      </w:pPr>
      <w:rPr>
        <w:rFonts w:hint="default"/>
      </w:rPr>
    </w:lvl>
    <w:lvl w:ilvl="3" w:tplc="68949068">
      <w:start w:val="1"/>
      <w:numFmt w:val="bullet"/>
      <w:lvlText w:val="•"/>
      <w:lvlJc w:val="left"/>
      <w:pPr>
        <w:ind w:left="3990" w:hanging="711"/>
      </w:pPr>
      <w:rPr>
        <w:rFonts w:hint="default"/>
      </w:rPr>
    </w:lvl>
    <w:lvl w:ilvl="4" w:tplc="49362028">
      <w:start w:val="1"/>
      <w:numFmt w:val="bullet"/>
      <w:lvlText w:val="•"/>
      <w:lvlJc w:val="left"/>
      <w:pPr>
        <w:ind w:left="4800" w:hanging="711"/>
      </w:pPr>
      <w:rPr>
        <w:rFonts w:hint="default"/>
      </w:rPr>
    </w:lvl>
    <w:lvl w:ilvl="5" w:tplc="FC9807C4">
      <w:start w:val="1"/>
      <w:numFmt w:val="bullet"/>
      <w:lvlText w:val="•"/>
      <w:lvlJc w:val="left"/>
      <w:pPr>
        <w:ind w:left="5610" w:hanging="711"/>
      </w:pPr>
      <w:rPr>
        <w:rFonts w:hint="default"/>
      </w:rPr>
    </w:lvl>
    <w:lvl w:ilvl="6" w:tplc="6772DF10">
      <w:start w:val="1"/>
      <w:numFmt w:val="bullet"/>
      <w:lvlText w:val="•"/>
      <w:lvlJc w:val="left"/>
      <w:pPr>
        <w:ind w:left="6420" w:hanging="711"/>
      </w:pPr>
      <w:rPr>
        <w:rFonts w:hint="default"/>
      </w:rPr>
    </w:lvl>
    <w:lvl w:ilvl="7" w:tplc="EE7CC9DC">
      <w:start w:val="1"/>
      <w:numFmt w:val="bullet"/>
      <w:lvlText w:val="•"/>
      <w:lvlJc w:val="left"/>
      <w:pPr>
        <w:ind w:left="7230" w:hanging="711"/>
      </w:pPr>
      <w:rPr>
        <w:rFonts w:hint="default"/>
      </w:rPr>
    </w:lvl>
    <w:lvl w:ilvl="8" w:tplc="94DE75FC">
      <w:start w:val="1"/>
      <w:numFmt w:val="bullet"/>
      <w:lvlText w:val="•"/>
      <w:lvlJc w:val="left"/>
      <w:pPr>
        <w:ind w:left="8040" w:hanging="711"/>
      </w:pPr>
      <w:rPr>
        <w:rFonts w:hint="default"/>
      </w:rPr>
    </w:lvl>
  </w:abstractNum>
  <w:abstractNum w:abstractNumId="3">
    <w:nsid w:val="374F127D"/>
    <w:multiLevelType w:val="hybridMultilevel"/>
    <w:tmpl w:val="F8B6F56A"/>
    <w:lvl w:ilvl="0" w:tplc="8A489316">
      <w:start w:val="1"/>
      <w:numFmt w:val="lowerLetter"/>
      <w:lvlText w:val="(%1)"/>
      <w:lvlJc w:val="left"/>
      <w:pPr>
        <w:ind w:left="2354" w:hanging="716"/>
        <w:jc w:val="left"/>
      </w:pPr>
      <w:rPr>
        <w:rFonts w:ascii="Times New Roman" w:eastAsia="Times New Roman" w:hAnsi="Times New Roman" w:hint="default"/>
        <w:i/>
        <w:color w:val="4D4F54"/>
        <w:w w:val="103"/>
        <w:sz w:val="23"/>
        <w:szCs w:val="23"/>
      </w:rPr>
    </w:lvl>
    <w:lvl w:ilvl="1" w:tplc="24345E8A">
      <w:start w:val="1"/>
      <w:numFmt w:val="bullet"/>
      <w:lvlText w:val="•"/>
      <w:lvlJc w:val="left"/>
      <w:pPr>
        <w:ind w:left="3096" w:hanging="716"/>
      </w:pPr>
      <w:rPr>
        <w:rFonts w:hint="default"/>
      </w:rPr>
    </w:lvl>
    <w:lvl w:ilvl="2" w:tplc="6680D3D2">
      <w:start w:val="1"/>
      <w:numFmt w:val="bullet"/>
      <w:lvlText w:val="•"/>
      <w:lvlJc w:val="left"/>
      <w:pPr>
        <w:ind w:left="3832" w:hanging="716"/>
      </w:pPr>
      <w:rPr>
        <w:rFonts w:hint="default"/>
      </w:rPr>
    </w:lvl>
    <w:lvl w:ilvl="3" w:tplc="B8D2DA08">
      <w:start w:val="1"/>
      <w:numFmt w:val="bullet"/>
      <w:lvlText w:val="•"/>
      <w:lvlJc w:val="left"/>
      <w:pPr>
        <w:ind w:left="4568" w:hanging="716"/>
      </w:pPr>
      <w:rPr>
        <w:rFonts w:hint="default"/>
      </w:rPr>
    </w:lvl>
    <w:lvl w:ilvl="4" w:tplc="16D0B1E4">
      <w:start w:val="1"/>
      <w:numFmt w:val="bullet"/>
      <w:lvlText w:val="•"/>
      <w:lvlJc w:val="left"/>
      <w:pPr>
        <w:ind w:left="5304" w:hanging="716"/>
      </w:pPr>
      <w:rPr>
        <w:rFonts w:hint="default"/>
      </w:rPr>
    </w:lvl>
    <w:lvl w:ilvl="5" w:tplc="10EA535C">
      <w:start w:val="1"/>
      <w:numFmt w:val="bullet"/>
      <w:lvlText w:val="•"/>
      <w:lvlJc w:val="left"/>
      <w:pPr>
        <w:ind w:left="6040" w:hanging="716"/>
      </w:pPr>
      <w:rPr>
        <w:rFonts w:hint="default"/>
      </w:rPr>
    </w:lvl>
    <w:lvl w:ilvl="6" w:tplc="74E87C40">
      <w:start w:val="1"/>
      <w:numFmt w:val="bullet"/>
      <w:lvlText w:val="•"/>
      <w:lvlJc w:val="left"/>
      <w:pPr>
        <w:ind w:left="6776" w:hanging="716"/>
      </w:pPr>
      <w:rPr>
        <w:rFonts w:hint="default"/>
      </w:rPr>
    </w:lvl>
    <w:lvl w:ilvl="7" w:tplc="49C0E0CA">
      <w:start w:val="1"/>
      <w:numFmt w:val="bullet"/>
      <w:lvlText w:val="•"/>
      <w:lvlJc w:val="left"/>
      <w:pPr>
        <w:ind w:left="7512" w:hanging="716"/>
      </w:pPr>
      <w:rPr>
        <w:rFonts w:hint="default"/>
      </w:rPr>
    </w:lvl>
    <w:lvl w:ilvl="8" w:tplc="36642476">
      <w:start w:val="1"/>
      <w:numFmt w:val="bullet"/>
      <w:lvlText w:val="•"/>
      <w:lvlJc w:val="left"/>
      <w:pPr>
        <w:ind w:left="8248" w:hanging="716"/>
      </w:pPr>
      <w:rPr>
        <w:rFonts w:hint="default"/>
      </w:rPr>
    </w:lvl>
  </w:abstractNum>
  <w:abstractNum w:abstractNumId="4">
    <w:nsid w:val="409B39F1"/>
    <w:multiLevelType w:val="hybridMultilevel"/>
    <w:tmpl w:val="082AAECE"/>
    <w:lvl w:ilvl="0" w:tplc="8A0A16B6">
      <w:start w:val="1"/>
      <w:numFmt w:val="lowerRoman"/>
      <w:lvlText w:val="(%1)"/>
      <w:lvlJc w:val="left"/>
      <w:pPr>
        <w:ind w:left="2359" w:hanging="725"/>
        <w:jc w:val="left"/>
      </w:pPr>
      <w:rPr>
        <w:rFonts w:ascii="Times New Roman" w:eastAsia="Times New Roman" w:hAnsi="Times New Roman" w:hint="default"/>
        <w:i/>
        <w:color w:val="4D4F54"/>
        <w:w w:val="104"/>
        <w:sz w:val="23"/>
        <w:szCs w:val="23"/>
      </w:rPr>
    </w:lvl>
    <w:lvl w:ilvl="1" w:tplc="C3A0777A">
      <w:start w:val="1"/>
      <w:numFmt w:val="bullet"/>
      <w:lvlText w:val="•"/>
      <w:lvlJc w:val="left"/>
      <w:pPr>
        <w:ind w:left="3096" w:hanging="725"/>
      </w:pPr>
      <w:rPr>
        <w:rFonts w:hint="default"/>
      </w:rPr>
    </w:lvl>
    <w:lvl w:ilvl="2" w:tplc="06F65604">
      <w:start w:val="1"/>
      <w:numFmt w:val="bullet"/>
      <w:lvlText w:val="•"/>
      <w:lvlJc w:val="left"/>
      <w:pPr>
        <w:ind w:left="3832" w:hanging="725"/>
      </w:pPr>
      <w:rPr>
        <w:rFonts w:hint="default"/>
      </w:rPr>
    </w:lvl>
    <w:lvl w:ilvl="3" w:tplc="48C8AFF6">
      <w:start w:val="1"/>
      <w:numFmt w:val="bullet"/>
      <w:lvlText w:val="•"/>
      <w:lvlJc w:val="left"/>
      <w:pPr>
        <w:ind w:left="4568" w:hanging="725"/>
      </w:pPr>
      <w:rPr>
        <w:rFonts w:hint="default"/>
      </w:rPr>
    </w:lvl>
    <w:lvl w:ilvl="4" w:tplc="DCFC3036">
      <w:start w:val="1"/>
      <w:numFmt w:val="bullet"/>
      <w:lvlText w:val="•"/>
      <w:lvlJc w:val="left"/>
      <w:pPr>
        <w:ind w:left="5304" w:hanging="725"/>
      </w:pPr>
      <w:rPr>
        <w:rFonts w:hint="default"/>
      </w:rPr>
    </w:lvl>
    <w:lvl w:ilvl="5" w:tplc="E912FFD4">
      <w:start w:val="1"/>
      <w:numFmt w:val="bullet"/>
      <w:lvlText w:val="•"/>
      <w:lvlJc w:val="left"/>
      <w:pPr>
        <w:ind w:left="6040" w:hanging="725"/>
      </w:pPr>
      <w:rPr>
        <w:rFonts w:hint="default"/>
      </w:rPr>
    </w:lvl>
    <w:lvl w:ilvl="6" w:tplc="241215BA">
      <w:start w:val="1"/>
      <w:numFmt w:val="bullet"/>
      <w:lvlText w:val="•"/>
      <w:lvlJc w:val="left"/>
      <w:pPr>
        <w:ind w:left="6776" w:hanging="725"/>
      </w:pPr>
      <w:rPr>
        <w:rFonts w:hint="default"/>
      </w:rPr>
    </w:lvl>
    <w:lvl w:ilvl="7" w:tplc="C0E00AD6">
      <w:start w:val="1"/>
      <w:numFmt w:val="bullet"/>
      <w:lvlText w:val="•"/>
      <w:lvlJc w:val="left"/>
      <w:pPr>
        <w:ind w:left="7512" w:hanging="725"/>
      </w:pPr>
      <w:rPr>
        <w:rFonts w:hint="default"/>
      </w:rPr>
    </w:lvl>
    <w:lvl w:ilvl="8" w:tplc="1A663512">
      <w:start w:val="1"/>
      <w:numFmt w:val="bullet"/>
      <w:lvlText w:val="•"/>
      <w:lvlJc w:val="left"/>
      <w:pPr>
        <w:ind w:left="8248" w:hanging="725"/>
      </w:pPr>
      <w:rPr>
        <w:rFonts w:hint="default"/>
      </w:rPr>
    </w:lvl>
  </w:abstractNum>
  <w:abstractNum w:abstractNumId="5">
    <w:nsid w:val="5D584E7D"/>
    <w:multiLevelType w:val="hybridMultilevel"/>
    <w:tmpl w:val="9550C1F8"/>
    <w:lvl w:ilvl="0" w:tplc="D92ABA72">
      <w:start w:val="1"/>
      <w:numFmt w:val="lowerLetter"/>
      <w:lvlText w:val="(%1)"/>
      <w:lvlJc w:val="left"/>
      <w:pPr>
        <w:ind w:left="2349" w:hanging="716"/>
        <w:jc w:val="left"/>
      </w:pPr>
      <w:rPr>
        <w:rFonts w:ascii="Times New Roman" w:eastAsia="Times New Roman" w:hAnsi="Times New Roman" w:hint="default"/>
        <w:i/>
        <w:color w:val="4D4F54"/>
        <w:w w:val="103"/>
        <w:sz w:val="23"/>
        <w:szCs w:val="23"/>
      </w:rPr>
    </w:lvl>
    <w:lvl w:ilvl="1" w:tplc="5F804E3A">
      <w:start w:val="1"/>
      <w:numFmt w:val="bullet"/>
      <w:lvlText w:val="•"/>
      <w:lvlJc w:val="left"/>
      <w:pPr>
        <w:ind w:left="3078" w:hanging="716"/>
      </w:pPr>
      <w:rPr>
        <w:rFonts w:hint="default"/>
      </w:rPr>
    </w:lvl>
    <w:lvl w:ilvl="2" w:tplc="726C11BA">
      <w:start w:val="1"/>
      <w:numFmt w:val="bullet"/>
      <w:lvlText w:val="•"/>
      <w:lvlJc w:val="left"/>
      <w:pPr>
        <w:ind w:left="3816" w:hanging="716"/>
      </w:pPr>
      <w:rPr>
        <w:rFonts w:hint="default"/>
      </w:rPr>
    </w:lvl>
    <w:lvl w:ilvl="3" w:tplc="8E40C580">
      <w:start w:val="1"/>
      <w:numFmt w:val="bullet"/>
      <w:lvlText w:val="•"/>
      <w:lvlJc w:val="left"/>
      <w:pPr>
        <w:ind w:left="4554" w:hanging="716"/>
      </w:pPr>
      <w:rPr>
        <w:rFonts w:hint="default"/>
      </w:rPr>
    </w:lvl>
    <w:lvl w:ilvl="4" w:tplc="4C00014A">
      <w:start w:val="1"/>
      <w:numFmt w:val="bullet"/>
      <w:lvlText w:val="•"/>
      <w:lvlJc w:val="left"/>
      <w:pPr>
        <w:ind w:left="5292" w:hanging="716"/>
      </w:pPr>
      <w:rPr>
        <w:rFonts w:hint="default"/>
      </w:rPr>
    </w:lvl>
    <w:lvl w:ilvl="5" w:tplc="D1CE54D0">
      <w:start w:val="1"/>
      <w:numFmt w:val="bullet"/>
      <w:lvlText w:val="•"/>
      <w:lvlJc w:val="left"/>
      <w:pPr>
        <w:ind w:left="6030" w:hanging="716"/>
      </w:pPr>
      <w:rPr>
        <w:rFonts w:hint="default"/>
      </w:rPr>
    </w:lvl>
    <w:lvl w:ilvl="6" w:tplc="26E6C50E">
      <w:start w:val="1"/>
      <w:numFmt w:val="bullet"/>
      <w:lvlText w:val="•"/>
      <w:lvlJc w:val="left"/>
      <w:pPr>
        <w:ind w:left="6768" w:hanging="716"/>
      </w:pPr>
      <w:rPr>
        <w:rFonts w:hint="default"/>
      </w:rPr>
    </w:lvl>
    <w:lvl w:ilvl="7" w:tplc="2EE2E652">
      <w:start w:val="1"/>
      <w:numFmt w:val="bullet"/>
      <w:lvlText w:val="•"/>
      <w:lvlJc w:val="left"/>
      <w:pPr>
        <w:ind w:left="7506" w:hanging="716"/>
      </w:pPr>
      <w:rPr>
        <w:rFonts w:hint="default"/>
      </w:rPr>
    </w:lvl>
    <w:lvl w:ilvl="8" w:tplc="53463632">
      <w:start w:val="1"/>
      <w:numFmt w:val="bullet"/>
      <w:lvlText w:val="•"/>
      <w:lvlJc w:val="left"/>
      <w:pPr>
        <w:ind w:left="8244" w:hanging="716"/>
      </w:pPr>
      <w:rPr>
        <w:rFonts w:hint="default"/>
      </w:rPr>
    </w:lvl>
  </w:abstractNum>
  <w:abstractNum w:abstractNumId="6">
    <w:nsid w:val="63DE188D"/>
    <w:multiLevelType w:val="hybridMultilevel"/>
    <w:tmpl w:val="35985EF8"/>
    <w:lvl w:ilvl="0" w:tplc="B53061CA">
      <w:start w:val="14"/>
      <w:numFmt w:val="decimal"/>
      <w:lvlText w:val="%1."/>
      <w:lvlJc w:val="left"/>
      <w:pPr>
        <w:ind w:left="1560" w:hanging="706"/>
        <w:jc w:val="left"/>
      </w:pPr>
      <w:rPr>
        <w:rFonts w:ascii="Times New Roman" w:eastAsia="Times New Roman" w:hAnsi="Times New Roman" w:hint="default"/>
        <w:i/>
        <w:color w:val="494B4F"/>
        <w:w w:val="95"/>
        <w:sz w:val="24"/>
        <w:szCs w:val="24"/>
      </w:rPr>
    </w:lvl>
    <w:lvl w:ilvl="1" w:tplc="EF3093CC">
      <w:start w:val="1"/>
      <w:numFmt w:val="lowerLetter"/>
      <w:lvlText w:val="(%2)"/>
      <w:lvlJc w:val="left"/>
      <w:pPr>
        <w:ind w:left="2290" w:hanging="720"/>
        <w:jc w:val="left"/>
      </w:pPr>
      <w:rPr>
        <w:rFonts w:ascii="Times New Roman" w:eastAsia="Times New Roman" w:hAnsi="Times New Roman" w:hint="default"/>
        <w:i/>
        <w:w w:val="99"/>
      </w:rPr>
    </w:lvl>
    <w:lvl w:ilvl="2" w:tplc="8A2C2576">
      <w:start w:val="1"/>
      <w:numFmt w:val="bullet"/>
      <w:lvlText w:val="•"/>
      <w:lvlJc w:val="left"/>
      <w:pPr>
        <w:ind w:left="3120" w:hanging="720"/>
      </w:pPr>
      <w:rPr>
        <w:rFonts w:hint="default"/>
      </w:rPr>
    </w:lvl>
    <w:lvl w:ilvl="3" w:tplc="6160FAE4">
      <w:start w:val="1"/>
      <w:numFmt w:val="bullet"/>
      <w:lvlText w:val="•"/>
      <w:lvlJc w:val="left"/>
      <w:pPr>
        <w:ind w:left="3940" w:hanging="720"/>
      </w:pPr>
      <w:rPr>
        <w:rFonts w:hint="default"/>
      </w:rPr>
    </w:lvl>
    <w:lvl w:ilvl="4" w:tplc="85B87D7C">
      <w:start w:val="1"/>
      <w:numFmt w:val="bullet"/>
      <w:lvlText w:val="•"/>
      <w:lvlJc w:val="left"/>
      <w:pPr>
        <w:ind w:left="4760" w:hanging="720"/>
      </w:pPr>
      <w:rPr>
        <w:rFonts w:hint="default"/>
      </w:rPr>
    </w:lvl>
    <w:lvl w:ilvl="5" w:tplc="80FA9E52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6" w:tplc="1F58E27A">
      <w:start w:val="1"/>
      <w:numFmt w:val="bullet"/>
      <w:lvlText w:val="•"/>
      <w:lvlJc w:val="left"/>
      <w:pPr>
        <w:ind w:left="6400" w:hanging="720"/>
      </w:pPr>
      <w:rPr>
        <w:rFonts w:hint="default"/>
      </w:rPr>
    </w:lvl>
    <w:lvl w:ilvl="7" w:tplc="F68885E6">
      <w:start w:val="1"/>
      <w:numFmt w:val="bullet"/>
      <w:lvlText w:val="•"/>
      <w:lvlJc w:val="left"/>
      <w:pPr>
        <w:ind w:left="7220" w:hanging="720"/>
      </w:pPr>
      <w:rPr>
        <w:rFonts w:hint="default"/>
      </w:rPr>
    </w:lvl>
    <w:lvl w:ilvl="8" w:tplc="3092DEF6">
      <w:start w:val="1"/>
      <w:numFmt w:val="bullet"/>
      <w:lvlText w:val="•"/>
      <w:lvlJc w:val="left"/>
      <w:pPr>
        <w:ind w:left="8040" w:hanging="720"/>
      </w:pPr>
      <w:rPr>
        <w:rFonts w:hint="default"/>
      </w:rPr>
    </w:lvl>
  </w:abstractNum>
  <w:abstractNum w:abstractNumId="7">
    <w:nsid w:val="777B6FE7"/>
    <w:multiLevelType w:val="hybridMultilevel"/>
    <w:tmpl w:val="7CE62294"/>
    <w:lvl w:ilvl="0" w:tplc="F4BEB3E0">
      <w:start w:val="2"/>
      <w:numFmt w:val="decimal"/>
      <w:lvlText w:val="%1."/>
      <w:lvlJc w:val="left"/>
      <w:pPr>
        <w:ind w:left="1749" w:hanging="615"/>
        <w:jc w:val="left"/>
      </w:pPr>
      <w:rPr>
        <w:rFonts w:ascii="Times New Roman" w:eastAsia="Times New Roman" w:hAnsi="Times New Roman" w:hint="default"/>
        <w:i/>
        <w:w w:val="96"/>
      </w:rPr>
    </w:lvl>
    <w:lvl w:ilvl="1" w:tplc="4E9C26AC">
      <w:start w:val="1"/>
      <w:numFmt w:val="bullet"/>
      <w:lvlText w:val="•"/>
      <w:lvlJc w:val="left"/>
      <w:pPr>
        <w:ind w:left="2552" w:hanging="615"/>
      </w:pPr>
      <w:rPr>
        <w:rFonts w:hint="default"/>
      </w:rPr>
    </w:lvl>
    <w:lvl w:ilvl="2" w:tplc="F1CCB570">
      <w:start w:val="1"/>
      <w:numFmt w:val="bullet"/>
      <w:lvlText w:val="•"/>
      <w:lvlJc w:val="left"/>
      <w:pPr>
        <w:ind w:left="3364" w:hanging="615"/>
      </w:pPr>
      <w:rPr>
        <w:rFonts w:hint="default"/>
      </w:rPr>
    </w:lvl>
    <w:lvl w:ilvl="3" w:tplc="407E6BBC">
      <w:start w:val="1"/>
      <w:numFmt w:val="bullet"/>
      <w:lvlText w:val="•"/>
      <w:lvlJc w:val="left"/>
      <w:pPr>
        <w:ind w:left="4176" w:hanging="615"/>
      </w:pPr>
      <w:rPr>
        <w:rFonts w:hint="default"/>
      </w:rPr>
    </w:lvl>
    <w:lvl w:ilvl="4" w:tplc="70E6B8E2">
      <w:start w:val="1"/>
      <w:numFmt w:val="bullet"/>
      <w:lvlText w:val="•"/>
      <w:lvlJc w:val="left"/>
      <w:pPr>
        <w:ind w:left="4988" w:hanging="615"/>
      </w:pPr>
      <w:rPr>
        <w:rFonts w:hint="default"/>
      </w:rPr>
    </w:lvl>
    <w:lvl w:ilvl="5" w:tplc="267004D4">
      <w:start w:val="1"/>
      <w:numFmt w:val="bullet"/>
      <w:lvlText w:val="•"/>
      <w:lvlJc w:val="left"/>
      <w:pPr>
        <w:ind w:left="5800" w:hanging="615"/>
      </w:pPr>
      <w:rPr>
        <w:rFonts w:hint="default"/>
      </w:rPr>
    </w:lvl>
    <w:lvl w:ilvl="6" w:tplc="AB30EBF4">
      <w:start w:val="1"/>
      <w:numFmt w:val="bullet"/>
      <w:lvlText w:val="•"/>
      <w:lvlJc w:val="left"/>
      <w:pPr>
        <w:ind w:left="6612" w:hanging="615"/>
      </w:pPr>
      <w:rPr>
        <w:rFonts w:hint="default"/>
      </w:rPr>
    </w:lvl>
    <w:lvl w:ilvl="7" w:tplc="B7C241FC">
      <w:start w:val="1"/>
      <w:numFmt w:val="bullet"/>
      <w:lvlText w:val="•"/>
      <w:lvlJc w:val="left"/>
      <w:pPr>
        <w:ind w:left="7424" w:hanging="615"/>
      </w:pPr>
      <w:rPr>
        <w:rFonts w:hint="default"/>
      </w:rPr>
    </w:lvl>
    <w:lvl w:ilvl="8" w:tplc="E69C8196">
      <w:start w:val="1"/>
      <w:numFmt w:val="bullet"/>
      <w:lvlText w:val="•"/>
      <w:lvlJc w:val="left"/>
      <w:pPr>
        <w:ind w:left="8236" w:hanging="61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2E6D"/>
    <w:rsid w:val="00042063"/>
    <w:rsid w:val="00174A64"/>
    <w:rsid w:val="004A2C75"/>
    <w:rsid w:val="004D7BA8"/>
    <w:rsid w:val="00517351"/>
    <w:rsid w:val="0062634A"/>
    <w:rsid w:val="006C1ED5"/>
    <w:rsid w:val="0077018E"/>
    <w:rsid w:val="00782E6D"/>
    <w:rsid w:val="00854C71"/>
    <w:rsid w:val="00983A45"/>
    <w:rsid w:val="00A62883"/>
    <w:rsid w:val="00BE3859"/>
    <w:rsid w:val="00C2279F"/>
    <w:rsid w:val="00C9471E"/>
    <w:rsid w:val="00D12D24"/>
    <w:rsid w:val="00F4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12DE688F-2598-4707-8455-25C8CC71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6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34A"/>
  </w:style>
  <w:style w:type="paragraph" w:styleId="Footer">
    <w:name w:val="footer"/>
    <w:basedOn w:val="Normal"/>
    <w:link w:val="FooterChar"/>
    <w:uiPriority w:val="99"/>
    <w:unhideWhenUsed/>
    <w:rsid w:val="00626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Sarai Chisala-Tempelhoff</cp:lastModifiedBy>
  <cp:revision>15</cp:revision>
  <dcterms:created xsi:type="dcterms:W3CDTF">2019-09-05T12:32:00Z</dcterms:created>
  <dcterms:modified xsi:type="dcterms:W3CDTF">2019-09-05T11:00:00Z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2019-09-05T00:00:00Z</vt:filetime>
  </property>
</Properties>
</file>